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330BC" w14:textId="1D178DDA" w:rsidR="0065322B" w:rsidRPr="00DF410F" w:rsidRDefault="00CE1487" w:rsidP="00CE1487">
      <w:pPr>
        <w:pStyle w:val="a8"/>
        <w:spacing w:afterLines="50" w:after="120"/>
        <w:jc w:val="both"/>
        <w:rPr>
          <w:rFonts w:eastAsiaTheme="minorEastAsia" w:cs="Arial"/>
          <w:bCs/>
          <w:noProof w:val="0"/>
          <w:sz w:val="24"/>
          <w:szCs w:val="24"/>
          <w:lang w:eastAsia="ja-JP"/>
        </w:rPr>
      </w:pPr>
      <w:r w:rsidRPr="00E569A9">
        <w:rPr>
          <w:rFonts w:eastAsia="Malgun Gothic" w:cs="Arial"/>
          <w:bCs/>
          <w:noProof w:val="0"/>
          <w:sz w:val="24"/>
          <w:szCs w:val="24"/>
          <w:lang w:eastAsia="ja-JP"/>
        </w:rPr>
        <w:t>3GPP TSG RAN WG1 #1</w:t>
      </w:r>
      <w:r w:rsidR="00DF410F">
        <w:rPr>
          <w:rFonts w:eastAsiaTheme="minorEastAsia" w:cs="Arial" w:hint="eastAsia"/>
          <w:bCs/>
          <w:noProof w:val="0"/>
          <w:sz w:val="24"/>
          <w:szCs w:val="24"/>
          <w:lang w:eastAsia="ja-JP"/>
        </w:rPr>
        <w:t>20</w:t>
      </w:r>
      <w:r w:rsidR="00B01930">
        <w:rPr>
          <w:rFonts w:eastAsiaTheme="minorEastAsia" w:cs="Arial" w:hint="eastAsia"/>
          <w:bCs/>
          <w:noProof w:val="0"/>
          <w:sz w:val="24"/>
          <w:szCs w:val="24"/>
          <w:lang w:eastAsia="ja-JP"/>
        </w:rPr>
        <w:t>bis</w:t>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hint="eastAsia"/>
          <w:bCs/>
          <w:noProof w:val="0"/>
          <w:sz w:val="24"/>
          <w:szCs w:val="24"/>
          <w:lang w:eastAsia="ja-JP"/>
        </w:rPr>
        <w:t xml:space="preserve">         </w:t>
      </w:r>
      <w:r w:rsidRPr="005B4178">
        <w:rPr>
          <w:rFonts w:eastAsia="Malgun Gothic" w:cs="Arial"/>
          <w:bCs/>
          <w:noProof w:val="0"/>
          <w:sz w:val="24"/>
          <w:szCs w:val="24"/>
          <w:lang w:eastAsia="ja-JP"/>
        </w:rPr>
        <w:t>R1-2</w:t>
      </w:r>
      <w:r w:rsidR="00DF410F" w:rsidRPr="005B4178">
        <w:rPr>
          <w:rFonts w:eastAsiaTheme="minorEastAsia" w:cs="Arial" w:hint="eastAsia"/>
          <w:bCs/>
          <w:noProof w:val="0"/>
          <w:sz w:val="24"/>
          <w:szCs w:val="24"/>
          <w:lang w:eastAsia="ja-JP"/>
        </w:rPr>
        <w:t>50</w:t>
      </w:r>
      <w:r w:rsidR="0065322B">
        <w:rPr>
          <w:rFonts w:eastAsiaTheme="minorEastAsia" w:cs="Arial" w:hint="eastAsia"/>
          <w:bCs/>
          <w:noProof w:val="0"/>
          <w:sz w:val="24"/>
          <w:szCs w:val="24"/>
          <w:lang w:eastAsia="ja-JP"/>
        </w:rPr>
        <w:t>4502</w:t>
      </w:r>
    </w:p>
    <w:p w14:paraId="1B51BCE8" w14:textId="47AD7035" w:rsidR="00CA3D3A" w:rsidRDefault="00B83F2D" w:rsidP="000A2832">
      <w:pPr>
        <w:pStyle w:val="a8"/>
        <w:spacing w:afterLines="50" w:after="120"/>
        <w:ind w:left="1800" w:hanging="1800"/>
        <w:jc w:val="both"/>
        <w:rPr>
          <w:rFonts w:asciiTheme="majorHAnsi" w:hAnsiTheme="majorHAnsi" w:cstheme="majorHAnsi"/>
          <w:bCs/>
          <w:noProof w:val="0"/>
          <w:sz w:val="24"/>
          <w:szCs w:val="18"/>
          <w:lang w:eastAsia="ja-JP"/>
        </w:rPr>
      </w:pPr>
      <w:r w:rsidRPr="009E6D2D">
        <w:rPr>
          <w:rFonts w:asciiTheme="majorHAnsi" w:hAnsiTheme="majorHAnsi" w:cstheme="majorHAnsi"/>
          <w:bCs/>
          <w:noProof w:val="0"/>
          <w:sz w:val="24"/>
          <w:szCs w:val="18"/>
          <w:lang w:eastAsia="ja-JP"/>
        </w:rPr>
        <w:t>St Julian’s, Malta, May 19th – 23th, 2025</w:t>
      </w:r>
    </w:p>
    <w:p w14:paraId="7FBCDE61" w14:textId="77777777" w:rsidR="004B635F" w:rsidRPr="000A2832" w:rsidRDefault="004B635F" w:rsidP="000A2832">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EA9D3AB"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A3D3A">
        <w:rPr>
          <w:rFonts w:hint="eastAsia"/>
          <w:sz w:val="24"/>
          <w:szCs w:val="24"/>
          <w:lang w:val="en-US" w:eastAsia="ja-JP"/>
        </w:rPr>
        <w:t xml:space="preserve">Discussion </w:t>
      </w:r>
      <w:r w:rsidR="00C677B0" w:rsidRPr="00C677B0">
        <w:rPr>
          <w:sz w:val="24"/>
          <w:szCs w:val="24"/>
          <w:lang w:val="en-US"/>
        </w:rPr>
        <w:t xml:space="preserve">on </w:t>
      </w:r>
      <w:r w:rsidR="00773094">
        <w:rPr>
          <w:rFonts w:hint="eastAsia"/>
          <w:sz w:val="24"/>
          <w:szCs w:val="24"/>
          <w:lang w:val="en-US" w:eastAsia="ja-JP"/>
        </w:rPr>
        <w:t>coding and CRC</w:t>
      </w:r>
      <w:r w:rsidR="00CA3D3A">
        <w:rPr>
          <w:rFonts w:hint="eastAsia"/>
          <w:sz w:val="24"/>
          <w:szCs w:val="24"/>
          <w:lang w:val="en-US" w:eastAsia="ja-JP"/>
        </w:rPr>
        <w:t xml:space="preserve"> </w:t>
      </w:r>
      <w:r w:rsidR="00C677B0" w:rsidRPr="00C677B0">
        <w:rPr>
          <w:sz w:val="24"/>
          <w:szCs w:val="24"/>
          <w:lang w:val="en-US"/>
        </w:rPr>
        <w:t xml:space="preserve">aspects of physical </w:t>
      </w:r>
      <w:r w:rsidR="00CA3D3A">
        <w:rPr>
          <w:rFonts w:hint="eastAsia"/>
          <w:sz w:val="24"/>
          <w:szCs w:val="24"/>
          <w:lang w:val="en-US" w:eastAsia="ja-JP"/>
        </w:rPr>
        <w:t>channel</w:t>
      </w:r>
      <w:r w:rsidR="00C677B0" w:rsidRPr="00C677B0">
        <w:rPr>
          <w:sz w:val="24"/>
          <w:szCs w:val="24"/>
          <w:lang w:val="en-US"/>
        </w:rPr>
        <w:t xml:space="preserve"> design for Ambient IoT</w:t>
      </w:r>
    </w:p>
    <w:p w14:paraId="33948831" w14:textId="307E60AF"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773094">
        <w:rPr>
          <w:rFonts w:hint="eastAsia"/>
          <w:sz w:val="24"/>
          <w:szCs w:val="24"/>
          <w:lang w:val="en-US" w:eastAsia="ja-JP"/>
        </w:rPr>
        <w:t>2</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2BA17E18" w:rsidR="008D76F0" w:rsidRPr="00152CFD" w:rsidRDefault="00C72F56" w:rsidP="005F7E37">
      <w:pPr>
        <w:spacing w:afterLines="50" w:after="120"/>
        <w:jc w:val="both"/>
        <w:rPr>
          <w:rFonts w:eastAsia="SimSun"/>
          <w:sz w:val="22"/>
          <w:szCs w:val="22"/>
          <w:lang w:val="en-US" w:eastAsia="zh-CN"/>
        </w:rPr>
      </w:pPr>
      <w:r>
        <w:rPr>
          <w:rFonts w:eastAsiaTheme="minorEastAsia" w:hint="eastAsia"/>
          <w:sz w:val="22"/>
          <w:szCs w:val="22"/>
          <w:lang w:val="en-US"/>
        </w:rPr>
        <w:t>A</w:t>
      </w:r>
      <w:r w:rsidR="00446037">
        <w:rPr>
          <w:rFonts w:eastAsiaTheme="minorEastAsia" w:hint="eastAsia"/>
          <w:sz w:val="22"/>
          <w:szCs w:val="22"/>
          <w:lang w:val="en-US"/>
        </w:rPr>
        <w:t>t the</w:t>
      </w:r>
      <w:r w:rsidR="00147475" w:rsidRPr="00152CFD">
        <w:rPr>
          <w:rFonts w:eastAsia="SimSun"/>
          <w:sz w:val="22"/>
          <w:szCs w:val="22"/>
          <w:lang w:val="en-US" w:eastAsia="zh-CN"/>
        </w:rPr>
        <w:t xml:space="preserve"> RAN#</w:t>
      </w:r>
      <w:r w:rsidR="00B05B67" w:rsidRPr="00152CFD">
        <w:rPr>
          <w:rFonts w:eastAsia="SimSun"/>
          <w:sz w:val="22"/>
          <w:szCs w:val="22"/>
          <w:lang w:val="en-US" w:eastAsia="zh-CN"/>
        </w:rPr>
        <w:t>10</w:t>
      </w:r>
      <w:r w:rsidR="00F319D4">
        <w:rPr>
          <w:rFonts w:eastAsiaTheme="minorEastAsia" w:hint="eastAsia"/>
          <w:sz w:val="22"/>
          <w:szCs w:val="22"/>
          <w:lang w:val="en-US"/>
        </w:rPr>
        <w:t>7</w:t>
      </w:r>
      <w:r w:rsidR="00147475" w:rsidRPr="00152CFD">
        <w:rPr>
          <w:rFonts w:eastAsia="SimSun"/>
          <w:sz w:val="22"/>
          <w:szCs w:val="22"/>
          <w:lang w:val="en-US" w:eastAsia="zh-CN"/>
        </w:rPr>
        <w:t xml:space="preserve"> meeting, a </w:t>
      </w:r>
      <w:r w:rsidR="00F319D4">
        <w:rPr>
          <w:rFonts w:eastAsiaTheme="minorEastAsia" w:hint="eastAsia"/>
          <w:sz w:val="22"/>
          <w:szCs w:val="22"/>
          <w:lang w:val="en-US"/>
        </w:rPr>
        <w:t>revised</w:t>
      </w:r>
      <w:r w:rsidR="00147475" w:rsidRPr="00152CFD">
        <w:rPr>
          <w:rFonts w:eastAsia="SimSun"/>
          <w:sz w:val="22"/>
          <w:szCs w:val="22"/>
          <w:lang w:val="en-US" w:eastAsia="zh-CN"/>
        </w:rPr>
        <w:t xml:space="preserve"> </w:t>
      </w:r>
      <w:r w:rsidR="00F24F88">
        <w:rPr>
          <w:rFonts w:eastAsiaTheme="minorEastAsia" w:hint="eastAsia"/>
          <w:sz w:val="22"/>
          <w:szCs w:val="22"/>
          <w:lang w:val="en-US"/>
        </w:rPr>
        <w:t>W</w:t>
      </w:r>
      <w:r w:rsidR="00147475" w:rsidRPr="00152CFD">
        <w:rPr>
          <w:rFonts w:eastAsia="SimSun"/>
          <w:sz w:val="22"/>
          <w:szCs w:val="22"/>
          <w:lang w:val="en-US" w:eastAsia="zh-CN"/>
        </w:rPr>
        <w:t xml:space="preserve">ID </w:t>
      </w:r>
      <w:r w:rsidR="00185406" w:rsidRPr="00152CFD">
        <w:rPr>
          <w:rFonts w:eastAsia="SimSun"/>
          <w:sz w:val="22"/>
          <w:szCs w:val="22"/>
          <w:lang w:val="en-US" w:eastAsia="zh-CN"/>
        </w:rPr>
        <w:t>“</w:t>
      </w:r>
      <w:r w:rsidR="002D7275" w:rsidRPr="002D7275">
        <w:rPr>
          <w:rFonts w:eastAsia="SimSun"/>
          <w:sz w:val="22"/>
          <w:szCs w:val="22"/>
          <w:lang w:val="en-US" w:eastAsia="zh-CN"/>
        </w:rPr>
        <w:t>Solutions for Ambient IoT (Internet of Things) in NR</w:t>
      </w:r>
      <w:r w:rsidR="00185406" w:rsidRPr="00152CFD">
        <w:rPr>
          <w:rFonts w:eastAsia="SimSun"/>
          <w:sz w:val="22"/>
          <w:szCs w:val="22"/>
          <w:lang w:val="en-US" w:eastAsia="zh-CN"/>
        </w:rPr>
        <w:t>”</w:t>
      </w:r>
      <w:r w:rsidR="00147475"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w:t>
      </w:r>
      <w:r w:rsidR="00A71271">
        <w:rPr>
          <w:rFonts w:eastAsia="SimSun"/>
          <w:sz w:val="22"/>
          <w:szCs w:val="22"/>
          <w:lang w:val="en-US" w:eastAsia="zh-CN"/>
        </w:rPr>
        <w:t>[</w:t>
      </w:r>
      <w:r w:rsidR="00F778F9">
        <w:rPr>
          <w:rFonts w:eastAsia="SimSun" w:hint="eastAsia"/>
          <w:sz w:val="22"/>
          <w:szCs w:val="22"/>
          <w:lang w:val="en-US" w:eastAsia="zh-CN"/>
        </w:rPr>
        <w:t>1</w:t>
      </w:r>
      <w:r w:rsidR="00A71271">
        <w:rPr>
          <w:rFonts w:eastAsia="SimSun"/>
          <w:sz w:val="22"/>
          <w:szCs w:val="22"/>
          <w:lang w:val="en-US" w:eastAsia="zh-CN"/>
        </w:rPr>
        <w:t>].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1D4F341E" w14:textId="77777777" w:rsidR="00B53E44" w:rsidRPr="00B53E44" w:rsidRDefault="00B53E44" w:rsidP="00B53E44">
            <w:pPr>
              <w:spacing w:after="120"/>
              <w:ind w:right="-96"/>
              <w:jc w:val="both"/>
              <w:rPr>
                <w:rFonts w:eastAsia="SimSun"/>
                <w:sz w:val="22"/>
                <w:szCs w:val="22"/>
                <w:u w:val="single"/>
                <w:lang w:val="en-US"/>
              </w:rPr>
            </w:pPr>
            <w:bookmarkStart w:id="2" w:name="_Hlk180502956"/>
            <w:r w:rsidRPr="00B53E44">
              <w:rPr>
                <w:rFonts w:eastAsia="SimSun"/>
                <w:sz w:val="22"/>
                <w:szCs w:val="22"/>
                <w:u w:val="single"/>
                <w:lang w:val="en-US"/>
              </w:rPr>
              <w:t>General Scope</w:t>
            </w:r>
          </w:p>
          <w:p w14:paraId="028F34F3"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The definitions provided in TR 38.848, TR 38.769, and decisions, etc. made during the Rel-19 SI in RAN WGs are taken into this WI, and the following is the exclusive general scope:</w:t>
            </w:r>
          </w:p>
          <w:p w14:paraId="4AEEFDC8" w14:textId="77777777" w:rsidR="00B53E44" w:rsidRPr="00B53E44" w:rsidRDefault="00B53E44" w:rsidP="00BE5269">
            <w:pPr>
              <w:numPr>
                <w:ilvl w:val="0"/>
                <w:numId w:val="25"/>
              </w:numPr>
              <w:spacing w:after="120"/>
              <w:ind w:right="-96"/>
              <w:jc w:val="both"/>
              <w:rPr>
                <w:rFonts w:eastAsia="SimSun"/>
                <w:sz w:val="22"/>
                <w:szCs w:val="22"/>
                <w:lang w:val="en-US"/>
              </w:rPr>
            </w:pPr>
            <w:r w:rsidRPr="00B53E44">
              <w:rPr>
                <w:rFonts w:eastAsia="SimSun"/>
                <w:sz w:val="22"/>
                <w:szCs w:val="22"/>
                <w:lang w:val="en-US"/>
              </w:rPr>
              <w:t>The overall objective shall be to standardize the following Ambient IoT device:</w:t>
            </w:r>
          </w:p>
          <w:p w14:paraId="4D8AC1A4"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 xml:space="preserve">Device 1: ~1 </w:t>
            </w:r>
            <w:r w:rsidRPr="00B53E44">
              <w:rPr>
                <w:rFonts w:eastAsia="SimSun"/>
                <w:i/>
                <w:iCs/>
                <w:sz w:val="22"/>
                <w:szCs w:val="22"/>
                <w:lang w:val="en-US"/>
              </w:rPr>
              <w:t>µ</w:t>
            </w:r>
            <w:r w:rsidRPr="00B53E44">
              <w:rPr>
                <w:rFonts w:eastAsia="SimSun"/>
                <w:sz w:val="22"/>
                <w:szCs w:val="22"/>
                <w:lang w:val="en-US"/>
              </w:rPr>
              <w:t>W peak power consumption, has energy storage, RF envelope detector receiver, initial sampling frequency offset (SFO) up to 10</w:t>
            </w:r>
            <w:r w:rsidRPr="00B53E44">
              <w:rPr>
                <w:rFonts w:eastAsia="SimSun"/>
                <w:i/>
                <w:iCs/>
                <w:sz w:val="22"/>
                <w:szCs w:val="22"/>
                <w:vertAlign w:val="superscript"/>
                <w:lang w:val="en-US"/>
              </w:rPr>
              <w:t>X</w:t>
            </w:r>
            <w:r w:rsidRPr="00B53E44">
              <w:rPr>
                <w:rFonts w:eastAsia="SimSun"/>
                <w:sz w:val="22"/>
                <w:szCs w:val="22"/>
                <w:lang w:val="en-US"/>
              </w:rPr>
              <w:t xml:space="preserve"> ppm, neither R2D nor D2R amplification in the device. The device’s D2R transmission is backscattered on a carrier wave provided externally.</w:t>
            </w:r>
          </w:p>
          <w:p w14:paraId="5F339535" w14:textId="77777777" w:rsidR="00B53E44" w:rsidRPr="00B53E44" w:rsidRDefault="00B53E44" w:rsidP="00BE5269">
            <w:pPr>
              <w:numPr>
                <w:ilvl w:val="0"/>
                <w:numId w:val="25"/>
              </w:numPr>
              <w:spacing w:after="120"/>
              <w:ind w:right="-96"/>
              <w:jc w:val="both"/>
              <w:rPr>
                <w:rFonts w:eastAsia="SimSun"/>
                <w:sz w:val="22"/>
                <w:szCs w:val="22"/>
              </w:rPr>
            </w:pPr>
            <w:bookmarkStart w:id="3" w:name="_Hlk160560296"/>
            <w:r w:rsidRPr="00B53E44">
              <w:rPr>
                <w:rFonts w:eastAsia="SimSun"/>
                <w:sz w:val="22"/>
                <w:szCs w:val="22"/>
              </w:rPr>
              <w:t xml:space="preserve">Deployment scenario 1 with Topology 1, according to D1T1-B. </w:t>
            </w:r>
          </w:p>
          <w:bookmarkEnd w:id="3"/>
          <w:p w14:paraId="58EFE9EB" w14:textId="77777777" w:rsidR="00B53E44" w:rsidRPr="00B53E44" w:rsidRDefault="00B53E44" w:rsidP="00BE5269">
            <w:pPr>
              <w:numPr>
                <w:ilvl w:val="0"/>
                <w:numId w:val="25"/>
              </w:numPr>
              <w:spacing w:after="120"/>
              <w:ind w:right="-96"/>
              <w:jc w:val="both"/>
              <w:rPr>
                <w:rFonts w:eastAsia="SimSun"/>
                <w:sz w:val="22"/>
                <w:szCs w:val="22"/>
                <w:lang w:val="en-US"/>
              </w:rPr>
            </w:pPr>
            <w:r w:rsidRPr="00B53E44">
              <w:rPr>
                <w:rFonts w:eastAsia="SimSun"/>
                <w:sz w:val="22"/>
                <w:szCs w:val="22"/>
                <w:lang w:val="en-US"/>
              </w:rPr>
              <w:t xml:space="preserve">FR1 licensed spectrum in FDD, with R2D in DL spectrum and D2R </w:t>
            </w:r>
            <w:r w:rsidRPr="00B53E44">
              <w:rPr>
                <w:rFonts w:eastAsia="SimSun"/>
                <w:sz w:val="22"/>
                <w:szCs w:val="22"/>
              </w:rPr>
              <w:t>and CW</w:t>
            </w:r>
            <w:r w:rsidRPr="00B53E44">
              <w:rPr>
                <w:rFonts w:eastAsia="SimSun"/>
                <w:sz w:val="22"/>
                <w:szCs w:val="22"/>
                <w:lang w:val="en-US"/>
              </w:rPr>
              <w:t xml:space="preserve"> in UL spectrum.</w:t>
            </w:r>
          </w:p>
          <w:p w14:paraId="06EDCA25" w14:textId="77777777" w:rsidR="00B53E44" w:rsidRPr="00B53E44" w:rsidRDefault="00B53E44" w:rsidP="00BE5269">
            <w:pPr>
              <w:numPr>
                <w:ilvl w:val="0"/>
                <w:numId w:val="25"/>
              </w:numPr>
              <w:spacing w:after="120"/>
              <w:ind w:right="-96"/>
              <w:jc w:val="both"/>
              <w:rPr>
                <w:rFonts w:eastAsia="SimSun"/>
                <w:sz w:val="22"/>
                <w:szCs w:val="22"/>
                <w:lang w:val="en-US"/>
              </w:rPr>
            </w:pPr>
            <w:r w:rsidRPr="00B53E44">
              <w:rPr>
                <w:rFonts w:eastAsia="SimSun"/>
                <w:sz w:val="22"/>
                <w:szCs w:val="22"/>
                <w:lang w:val="en-US"/>
              </w:rPr>
              <w:t>Spectrum deployment in-band to NR and standalone, with A-IoT BS located indoor.</w:t>
            </w:r>
          </w:p>
          <w:p w14:paraId="6B70A4E3" w14:textId="77777777" w:rsidR="00B53E44" w:rsidRPr="00B53E44" w:rsidRDefault="00B53E44" w:rsidP="00BE5269">
            <w:pPr>
              <w:numPr>
                <w:ilvl w:val="0"/>
                <w:numId w:val="25"/>
              </w:numPr>
              <w:spacing w:after="120"/>
              <w:ind w:right="-96"/>
              <w:jc w:val="both"/>
              <w:rPr>
                <w:rFonts w:eastAsia="SimSun"/>
                <w:sz w:val="22"/>
                <w:szCs w:val="22"/>
                <w:lang w:val="en-US"/>
              </w:rPr>
            </w:pPr>
            <w:r w:rsidRPr="00B53E44">
              <w:rPr>
                <w:rFonts w:eastAsia="SimSun"/>
                <w:sz w:val="22"/>
                <w:szCs w:val="22"/>
                <w:lang w:val="en-US"/>
              </w:rPr>
              <w:t xml:space="preserve">Traffic types DO-DTT, DT, for rUC1 (indoor inventory) and rUC4 (indoor command). </w:t>
            </w:r>
          </w:p>
          <w:p w14:paraId="5B728230" w14:textId="77777777" w:rsidR="00B53E44" w:rsidRPr="00B53E44" w:rsidRDefault="00B53E44" w:rsidP="00BE5269">
            <w:pPr>
              <w:numPr>
                <w:ilvl w:val="0"/>
                <w:numId w:val="25"/>
              </w:numPr>
              <w:spacing w:after="120"/>
              <w:ind w:right="-96"/>
              <w:jc w:val="both"/>
              <w:rPr>
                <w:rFonts w:eastAsia="SimSun"/>
                <w:sz w:val="22"/>
                <w:szCs w:val="22"/>
              </w:rPr>
            </w:pPr>
            <w:r w:rsidRPr="00B53E44">
              <w:rPr>
                <w:rFonts w:eastAsia="SimSun"/>
                <w:sz w:val="22"/>
                <w:szCs w:val="22"/>
                <w:lang w:val="en-US"/>
              </w:rPr>
              <w:t>Carrier wave transmission for waveform 1 only, without hopping, per the following cases in TR 38.769:</w:t>
            </w:r>
          </w:p>
          <w:p w14:paraId="52F950AA" w14:textId="77777777" w:rsidR="00B53E44" w:rsidRPr="00B53E44" w:rsidRDefault="00B53E44" w:rsidP="00BE5269">
            <w:pPr>
              <w:numPr>
                <w:ilvl w:val="1"/>
                <w:numId w:val="26"/>
              </w:numPr>
              <w:spacing w:after="120"/>
              <w:ind w:right="-96"/>
              <w:jc w:val="both"/>
              <w:rPr>
                <w:rFonts w:eastAsia="SimSun"/>
                <w:sz w:val="22"/>
                <w:szCs w:val="22"/>
              </w:rPr>
            </w:pPr>
            <w:r w:rsidRPr="00B53E44">
              <w:rPr>
                <w:rFonts w:eastAsia="SimSun"/>
                <w:sz w:val="22"/>
                <w:szCs w:val="22"/>
              </w:rPr>
              <w:t>Case 1-4 for D1T1-B</w:t>
            </w:r>
          </w:p>
          <w:p w14:paraId="419872CF" w14:textId="77777777" w:rsidR="00B53E44" w:rsidRPr="00B53E44" w:rsidRDefault="00B53E44" w:rsidP="00BE5269">
            <w:pPr>
              <w:numPr>
                <w:ilvl w:val="0"/>
                <w:numId w:val="25"/>
              </w:numPr>
              <w:spacing w:after="120"/>
              <w:ind w:right="-96"/>
              <w:jc w:val="both"/>
              <w:rPr>
                <w:rFonts w:eastAsia="SimSun"/>
                <w:sz w:val="22"/>
                <w:szCs w:val="22"/>
              </w:rPr>
            </w:pPr>
            <w:r w:rsidRPr="00B53E44">
              <w:rPr>
                <w:rFonts w:eastAsia="SimSun"/>
                <w:sz w:val="22"/>
                <w:szCs w:val="22"/>
                <w:lang w:val="en-US"/>
              </w:rPr>
              <w:t>Proximity determination via Solution 1 in TR 38.769 only.</w:t>
            </w:r>
          </w:p>
          <w:p w14:paraId="10793C01" w14:textId="77777777" w:rsidR="00B53E44" w:rsidRPr="00B53E44" w:rsidRDefault="00B53E44" w:rsidP="00BE5269">
            <w:pPr>
              <w:numPr>
                <w:ilvl w:val="0"/>
                <w:numId w:val="25"/>
              </w:numPr>
              <w:spacing w:after="120"/>
              <w:ind w:right="-96"/>
              <w:jc w:val="both"/>
              <w:rPr>
                <w:rFonts w:eastAsia="SimSun"/>
                <w:sz w:val="22"/>
                <w:szCs w:val="22"/>
              </w:rPr>
            </w:pPr>
            <w:r w:rsidRPr="00B53E44">
              <w:rPr>
                <w:rFonts w:eastAsia="SimSun"/>
                <w:sz w:val="22"/>
                <w:szCs w:val="22"/>
              </w:rPr>
              <w:t>Device (un)availability via Direction 1 in TR 38.769 only.</w:t>
            </w:r>
          </w:p>
          <w:p w14:paraId="15FFACCF" w14:textId="77777777" w:rsidR="00B53E44" w:rsidRPr="00B53E44" w:rsidRDefault="00B53E44" w:rsidP="00B53E44">
            <w:pPr>
              <w:spacing w:after="120"/>
              <w:ind w:right="-96"/>
              <w:jc w:val="both"/>
              <w:rPr>
                <w:rFonts w:eastAsia="SimSun"/>
                <w:sz w:val="22"/>
                <w:szCs w:val="22"/>
                <w:lang w:val="en-US"/>
              </w:rPr>
            </w:pPr>
          </w:p>
          <w:bookmarkEnd w:id="2"/>
          <w:p w14:paraId="0C954EC1"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 xml:space="preserve">WGs begin their discussions from the decisions already made in TR 38.769, with the following refinements for the scope: </w:t>
            </w:r>
          </w:p>
          <w:p w14:paraId="56FAF583" w14:textId="77777777" w:rsidR="00B53E44" w:rsidRPr="00B53E44" w:rsidRDefault="00B53E44" w:rsidP="00B53E44">
            <w:pPr>
              <w:spacing w:after="120"/>
              <w:ind w:right="-96"/>
              <w:jc w:val="both"/>
              <w:rPr>
                <w:rFonts w:eastAsia="SimSun"/>
                <w:sz w:val="22"/>
                <w:szCs w:val="22"/>
                <w:lang w:val="en-US"/>
              </w:rPr>
            </w:pPr>
          </w:p>
          <w:p w14:paraId="74A993A7"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The following objectives are set, within the General Scope:</w:t>
            </w:r>
          </w:p>
          <w:p w14:paraId="2892718B" w14:textId="77777777" w:rsidR="00B53E44" w:rsidRPr="00B53E44" w:rsidRDefault="00B53E44" w:rsidP="00BE5269">
            <w:pPr>
              <w:numPr>
                <w:ilvl w:val="0"/>
                <w:numId w:val="27"/>
              </w:numPr>
              <w:spacing w:after="120"/>
              <w:ind w:right="-96"/>
              <w:jc w:val="both"/>
              <w:rPr>
                <w:rFonts w:eastAsia="SimSun"/>
                <w:sz w:val="22"/>
                <w:szCs w:val="22"/>
                <w:lang w:val="en-US"/>
              </w:rPr>
            </w:pPr>
            <w:r w:rsidRPr="00B53E44">
              <w:rPr>
                <w:rFonts w:eastAsia="SimSun"/>
                <w:sz w:val="22"/>
                <w:szCs w:val="22"/>
                <w:lang w:val="en-US"/>
              </w:rPr>
              <w:t>RAN1 scope:</w:t>
            </w:r>
          </w:p>
          <w:p w14:paraId="151AAF59"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PRDCH and PDRCH, which are the only physical channels in R2D and D2R, respectively.</w:t>
            </w:r>
          </w:p>
          <w:p w14:paraId="3BC5B89B"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R2D and D2R signal(s)</w:t>
            </w:r>
          </w:p>
          <w:p w14:paraId="2B47F2E5"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Multiplexing/multiple access in R2D is by only TDMA, and in D2R is by only TDMA and FDMA.</w:t>
            </w:r>
          </w:p>
          <w:p w14:paraId="023DF3D7"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R2D supports only OOK-4 modulation, one solution for CP handling. D2R backscattering supports only OOK and BPSK modulations.</w:t>
            </w:r>
          </w:p>
          <w:p w14:paraId="1DC03EDF"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lastRenderedPageBreak/>
              <w:t>R2D transmission supports only the Manchester line code in TR 38.769</w:t>
            </w:r>
          </w:p>
          <w:p w14:paraId="37C429F8" w14:textId="77777777" w:rsidR="005F5464" w:rsidRPr="005F5464" w:rsidRDefault="005F5464" w:rsidP="005F5464">
            <w:pPr>
              <w:numPr>
                <w:ilvl w:val="1"/>
                <w:numId w:val="27"/>
              </w:numPr>
              <w:spacing w:after="120"/>
              <w:ind w:right="-96"/>
              <w:jc w:val="both"/>
              <w:rPr>
                <w:rFonts w:eastAsia="SimSun"/>
                <w:sz w:val="22"/>
                <w:szCs w:val="18"/>
                <w:lang w:val="en-US"/>
              </w:rPr>
            </w:pPr>
            <w:r w:rsidRPr="005F5464">
              <w:rPr>
                <w:rFonts w:eastAsia="SimSun"/>
                <w:sz w:val="22"/>
                <w:szCs w:val="18"/>
                <w:lang w:val="en-US"/>
              </w:rPr>
              <w:t>D2R transmission supports:</w:t>
            </w:r>
          </w:p>
          <w:p w14:paraId="7B8AD4B3" w14:textId="77777777" w:rsidR="005F5464" w:rsidRPr="005F5464" w:rsidRDefault="005F5464" w:rsidP="005F5464">
            <w:pPr>
              <w:numPr>
                <w:ilvl w:val="2"/>
                <w:numId w:val="27"/>
              </w:numPr>
              <w:spacing w:after="120"/>
              <w:ind w:right="-96"/>
              <w:jc w:val="both"/>
              <w:rPr>
                <w:rFonts w:eastAsia="SimSun"/>
                <w:sz w:val="22"/>
                <w:szCs w:val="18"/>
                <w:lang w:val="en-US"/>
              </w:rPr>
            </w:pPr>
            <w:r w:rsidRPr="005F5464">
              <w:rPr>
                <w:rFonts w:eastAsia="SimSun"/>
                <w:sz w:val="22"/>
                <w:szCs w:val="18"/>
                <w:lang w:val="en-US"/>
              </w:rPr>
              <w:t>Either the Manchester line code in TR 38.769 or no line code (one to be down-selected); and</w:t>
            </w:r>
          </w:p>
          <w:p w14:paraId="180ECD6B" w14:textId="77777777" w:rsidR="005F5464" w:rsidRPr="005F5464" w:rsidRDefault="005F5464" w:rsidP="005F5464">
            <w:pPr>
              <w:numPr>
                <w:ilvl w:val="2"/>
                <w:numId w:val="27"/>
              </w:numPr>
              <w:spacing w:after="120"/>
              <w:ind w:right="-96"/>
              <w:jc w:val="both"/>
              <w:rPr>
                <w:rFonts w:eastAsia="SimSun"/>
                <w:sz w:val="22"/>
                <w:szCs w:val="18"/>
                <w:lang w:val="en-US"/>
              </w:rPr>
            </w:pPr>
            <w:r w:rsidRPr="005F5464">
              <w:rPr>
                <w:rFonts w:eastAsia="SimSun"/>
                <w:sz w:val="22"/>
                <w:szCs w:val="18"/>
                <w:lang w:val="en-US"/>
              </w:rPr>
              <w:t>A corresponding small frequency shift method according to the options in TR 38.769.</w:t>
            </w:r>
          </w:p>
          <w:p w14:paraId="0AEB350D" w14:textId="77777777" w:rsidR="005F5464" w:rsidRPr="005F5464" w:rsidRDefault="005F5464" w:rsidP="005F5464">
            <w:pPr>
              <w:numPr>
                <w:ilvl w:val="1"/>
                <w:numId w:val="27"/>
              </w:numPr>
              <w:spacing w:after="120"/>
              <w:ind w:right="-96"/>
              <w:jc w:val="both"/>
              <w:rPr>
                <w:rFonts w:eastAsia="SimSun"/>
                <w:sz w:val="22"/>
                <w:szCs w:val="18"/>
                <w:lang w:val="en-US"/>
              </w:rPr>
            </w:pPr>
            <w:r w:rsidRPr="005F5464">
              <w:rPr>
                <w:rFonts w:eastAsia="SimSun"/>
                <w:sz w:val="22"/>
                <w:szCs w:val="18"/>
                <w:lang w:val="en-US"/>
              </w:rPr>
              <w:t>R2D does not support FEC. D2R supports only convolutional code with generator polynomials as per TS 36.212.</w:t>
            </w:r>
            <w:r w:rsidRPr="005F5464">
              <w:rPr>
                <w:rFonts w:eastAsia="SimSun" w:hint="eastAsia"/>
                <w:sz w:val="22"/>
                <w:szCs w:val="18"/>
                <w:lang w:val="en-US" w:eastAsia="zh-CN"/>
              </w:rPr>
              <w:t xml:space="preserve"> </w:t>
            </w:r>
            <w:r w:rsidRPr="005F5464">
              <w:rPr>
                <w:rFonts w:eastAsia="SimSun"/>
                <w:sz w:val="22"/>
                <w:szCs w:val="18"/>
                <w:lang w:eastAsia="zh-CN"/>
              </w:rPr>
              <w:t>Applying or not applying the FEC to D2R</w:t>
            </w:r>
            <w:r w:rsidRPr="005F5464">
              <w:rPr>
                <w:rFonts w:eastAsia="SimSun" w:hint="eastAsia"/>
                <w:sz w:val="22"/>
                <w:szCs w:val="18"/>
                <w:lang w:eastAsia="zh-CN"/>
              </w:rPr>
              <w:t xml:space="preserve"> is </w:t>
            </w:r>
            <w:r w:rsidRPr="005F5464">
              <w:rPr>
                <w:rFonts w:eastAsia="SimSun"/>
                <w:sz w:val="22"/>
                <w:szCs w:val="18"/>
                <w:lang w:eastAsia="zh-CN"/>
              </w:rPr>
              <w:t>specified by ensuring it is under the reader control and applies to all devices targeted by the reader</w:t>
            </w:r>
            <w:r w:rsidRPr="005F5464">
              <w:rPr>
                <w:rFonts w:eastAsia="SimSun" w:hint="eastAsia"/>
                <w:sz w:val="22"/>
                <w:szCs w:val="18"/>
                <w:lang w:eastAsia="zh-CN"/>
              </w:rPr>
              <w:t>.</w:t>
            </w:r>
          </w:p>
          <w:p w14:paraId="7C5EE985" w14:textId="77777777" w:rsidR="005F5464" w:rsidRPr="005F5464" w:rsidRDefault="005F5464" w:rsidP="005F5464">
            <w:pPr>
              <w:numPr>
                <w:ilvl w:val="1"/>
                <w:numId w:val="27"/>
              </w:numPr>
              <w:spacing w:after="120"/>
              <w:ind w:right="-96"/>
              <w:jc w:val="both"/>
              <w:rPr>
                <w:rFonts w:eastAsia="SimSun"/>
                <w:sz w:val="22"/>
                <w:szCs w:val="18"/>
                <w:lang w:val="en-US"/>
              </w:rPr>
            </w:pPr>
            <w:r w:rsidRPr="005F5464">
              <w:rPr>
                <w:rFonts w:eastAsia="SimSun"/>
                <w:sz w:val="22"/>
                <w:szCs w:val="18"/>
                <w:lang w:val="en-US"/>
              </w:rPr>
              <w:t>PRDCH and PDRCH both support transmission without CRC, and with CRC as per the generator polynomials in TS 38.212 for 6-bit CRC and 16-bit CRC. Cases to use which length of CRC, or no CRC, to be decided in RAN1.</w:t>
            </w:r>
          </w:p>
          <w:p w14:paraId="527022C8" w14:textId="3AA785FF" w:rsidR="0040058E" w:rsidRPr="005F5464" w:rsidRDefault="005F5464" w:rsidP="005F5464">
            <w:pPr>
              <w:numPr>
                <w:ilvl w:val="1"/>
                <w:numId w:val="27"/>
              </w:numPr>
              <w:spacing w:after="120"/>
              <w:ind w:right="-96"/>
              <w:jc w:val="both"/>
              <w:rPr>
                <w:rFonts w:eastAsia="SimSun"/>
                <w:lang w:val="en-US"/>
              </w:rPr>
            </w:pPr>
            <w:r w:rsidRPr="005F5464">
              <w:rPr>
                <w:rFonts w:eastAsia="SimSun"/>
                <w:sz w:val="22"/>
                <w:szCs w:val="18"/>
                <w:lang w:val="en-US"/>
              </w:rPr>
              <w:t xml:space="preserve">D2R supports physical layer repetition transmission. R2D does not support physical-layer repetition transmission. </w:t>
            </w:r>
          </w:p>
        </w:tc>
      </w:tr>
    </w:tbl>
    <w:p w14:paraId="098F6D76" w14:textId="208A7DD5" w:rsidR="009631C6" w:rsidRDefault="005322F4" w:rsidP="00F46E86">
      <w:pPr>
        <w:spacing w:beforeLines="50" w:before="120" w:afterLines="50" w:after="120"/>
        <w:jc w:val="both"/>
        <w:rPr>
          <w:rFonts w:eastAsiaTheme="minorEastAsia"/>
          <w:sz w:val="22"/>
          <w:szCs w:val="22"/>
          <w:lang w:val="en-US"/>
        </w:rPr>
      </w:pPr>
      <w:r>
        <w:rPr>
          <w:rFonts w:eastAsiaTheme="minorEastAsia"/>
          <w:sz w:val="22"/>
          <w:szCs w:val="22"/>
          <w:lang w:val="en-US"/>
        </w:rPr>
        <w:lastRenderedPageBreak/>
        <w:t>A</w:t>
      </w:r>
      <w:r>
        <w:rPr>
          <w:rFonts w:eastAsiaTheme="minorEastAsia" w:hint="eastAsia"/>
          <w:sz w:val="22"/>
          <w:szCs w:val="22"/>
          <w:lang w:val="en-US"/>
        </w:rPr>
        <w:t xml:space="preserve">s captured in WID objective, </w:t>
      </w:r>
      <w:r w:rsidR="00EA0FC9" w:rsidRPr="00EA0FC9">
        <w:rPr>
          <w:rFonts w:eastAsiaTheme="minorEastAsia"/>
          <w:sz w:val="22"/>
          <w:szCs w:val="22"/>
          <w:lang w:val="en-US"/>
        </w:rPr>
        <w:t>PRDCH and PDRCH, which are the only physical channels in R2D and D2R</w:t>
      </w:r>
      <w:r w:rsidR="00AF70B7">
        <w:rPr>
          <w:rFonts w:eastAsiaTheme="minorEastAsia" w:hint="eastAsia"/>
          <w:sz w:val="22"/>
          <w:szCs w:val="22"/>
          <w:lang w:val="en-US"/>
        </w:rPr>
        <w:t xml:space="preserve"> are specified in Rel-19. </w:t>
      </w:r>
      <w:r w:rsidR="00AF70B7">
        <w:rPr>
          <w:rFonts w:eastAsiaTheme="minorEastAsia"/>
          <w:sz w:val="22"/>
          <w:szCs w:val="22"/>
          <w:lang w:val="en-US"/>
        </w:rPr>
        <w:t>I</w:t>
      </w:r>
      <w:r w:rsidR="00AF70B7">
        <w:rPr>
          <w:rFonts w:eastAsiaTheme="minorEastAsia" w:hint="eastAsia"/>
          <w:sz w:val="22"/>
          <w:szCs w:val="22"/>
          <w:lang w:val="en-US"/>
        </w:rPr>
        <w:t xml:space="preserve">n this contribution, we discuss the </w:t>
      </w:r>
      <w:r w:rsidR="00773094">
        <w:rPr>
          <w:rFonts w:eastAsiaTheme="minorEastAsia" w:hint="eastAsia"/>
          <w:sz w:val="22"/>
          <w:szCs w:val="22"/>
          <w:lang w:val="en-US"/>
        </w:rPr>
        <w:t xml:space="preserve">line coding, </w:t>
      </w:r>
      <w:r w:rsidR="00092936">
        <w:rPr>
          <w:rFonts w:eastAsiaTheme="minorEastAsia" w:hint="eastAsia"/>
          <w:sz w:val="22"/>
          <w:szCs w:val="22"/>
          <w:lang w:val="en-US"/>
        </w:rPr>
        <w:t xml:space="preserve">FEC, repetition and CRC </w:t>
      </w:r>
      <w:r w:rsidR="00AF70B7">
        <w:rPr>
          <w:rFonts w:eastAsiaTheme="minorEastAsia" w:hint="eastAsia"/>
          <w:sz w:val="22"/>
          <w:szCs w:val="22"/>
          <w:lang w:val="en-US"/>
        </w:rPr>
        <w:t>aspects of these physical channels</w:t>
      </w:r>
      <w:r w:rsidR="005F0014">
        <w:rPr>
          <w:rFonts w:eastAsiaTheme="minorEastAsia" w:hint="eastAsia"/>
          <w:sz w:val="22"/>
          <w:szCs w:val="22"/>
          <w:lang w:val="en-US"/>
        </w:rPr>
        <w:t>.</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2C44A503" w14:textId="77777777" w:rsidR="00451365" w:rsidRPr="00F50979" w:rsidRDefault="00451365" w:rsidP="00641090">
      <w:pPr>
        <w:spacing w:afterLines="50" w:after="120"/>
        <w:rPr>
          <w:sz w:val="22"/>
          <w:szCs w:val="18"/>
        </w:rPr>
      </w:pPr>
    </w:p>
    <w:p w14:paraId="3CDBF812" w14:textId="0DAC2B05" w:rsidR="0092115F" w:rsidRPr="00C93F26" w:rsidRDefault="00665DFE" w:rsidP="00BE5269">
      <w:pPr>
        <w:pStyle w:val="2"/>
        <w:numPr>
          <w:ilvl w:val="1"/>
          <w:numId w:val="24"/>
        </w:numPr>
        <w:rPr>
          <w:b/>
          <w:bCs/>
        </w:rPr>
      </w:pPr>
      <w:r w:rsidRPr="00665DFE">
        <w:rPr>
          <w:b/>
          <w:bCs/>
        </w:rPr>
        <w:t>D2R</w:t>
      </w:r>
      <w:r w:rsidR="00BC0605">
        <w:rPr>
          <w:rFonts w:hint="eastAsia"/>
          <w:b/>
          <w:bCs/>
        </w:rPr>
        <w:t xml:space="preserve"> (PDRCH)</w:t>
      </w:r>
    </w:p>
    <w:p w14:paraId="3C79AD96" w14:textId="5E3DA5C5" w:rsidR="00EF44F9" w:rsidRPr="00732479" w:rsidRDefault="00B5328F" w:rsidP="00BE5269">
      <w:pPr>
        <w:pStyle w:val="30"/>
        <w:numPr>
          <w:ilvl w:val="2"/>
          <w:numId w:val="24"/>
        </w:numPr>
        <w:rPr>
          <w:rFonts w:eastAsia="ＭＳ 明朝"/>
          <w:b/>
          <w:bCs/>
          <w:szCs w:val="24"/>
          <w:lang w:val="en-US"/>
        </w:rPr>
      </w:pPr>
      <w:r w:rsidRPr="00732479">
        <w:rPr>
          <w:rFonts w:eastAsia="ＭＳ 明朝" w:hint="eastAsia"/>
          <w:b/>
          <w:bCs/>
          <w:szCs w:val="24"/>
          <w:lang w:val="en-US"/>
        </w:rPr>
        <w:t>Small frequency shift</w:t>
      </w:r>
      <w:r w:rsidR="00BF249F">
        <w:rPr>
          <w:rFonts w:eastAsia="ＭＳ 明朝" w:hint="eastAsia"/>
          <w:b/>
          <w:bCs/>
          <w:szCs w:val="24"/>
          <w:lang w:val="en-US"/>
        </w:rPr>
        <w:t xml:space="preserve"> factor and chip duration</w:t>
      </w:r>
    </w:p>
    <w:p w14:paraId="2F9448E6" w14:textId="02E1663F" w:rsidR="0086084A" w:rsidRDefault="00610E87" w:rsidP="00EF44F9">
      <w:pPr>
        <w:spacing w:after="50"/>
        <w:jc w:val="both"/>
        <w:rPr>
          <w:rFonts w:eastAsiaTheme="minorEastAsia"/>
          <w:sz w:val="22"/>
          <w:szCs w:val="18"/>
          <w:lang w:val="en-US"/>
        </w:rPr>
      </w:pPr>
      <w:r>
        <w:rPr>
          <w:rFonts w:eastAsiaTheme="minorEastAsia"/>
          <w:sz w:val="22"/>
          <w:szCs w:val="18"/>
          <w:lang w:val="en-US"/>
        </w:rPr>
        <w:t>A</w:t>
      </w:r>
      <w:r>
        <w:rPr>
          <w:rFonts w:eastAsiaTheme="minorEastAsia" w:hint="eastAsia"/>
          <w:sz w:val="22"/>
          <w:szCs w:val="18"/>
          <w:lang w:val="en-US"/>
        </w:rPr>
        <w:t>t the RAN1</w:t>
      </w:r>
      <w:r w:rsidR="00BC2BAF">
        <w:rPr>
          <w:rFonts w:eastAsiaTheme="minorEastAsia" w:hint="eastAsia"/>
          <w:sz w:val="22"/>
          <w:szCs w:val="18"/>
          <w:lang w:val="en-US"/>
        </w:rPr>
        <w:t xml:space="preserve">#120 meeting, </w:t>
      </w:r>
      <w:r w:rsidR="00276689">
        <w:rPr>
          <w:rFonts w:eastAsiaTheme="minorEastAsia" w:hint="eastAsia"/>
          <w:sz w:val="22"/>
          <w:szCs w:val="18"/>
          <w:lang w:val="en-US"/>
        </w:rPr>
        <w:t>it was agreed that</w:t>
      </w:r>
      <w:r w:rsidR="005E034E">
        <w:rPr>
          <w:rFonts w:eastAsiaTheme="minorEastAsia" w:hint="eastAsia"/>
          <w:sz w:val="22"/>
          <w:szCs w:val="18"/>
          <w:lang w:val="en-US"/>
        </w:rPr>
        <w:t xml:space="preserve"> </w:t>
      </w:r>
      <w:r w:rsidR="00FA3A63">
        <w:rPr>
          <w:rFonts w:eastAsiaTheme="minorEastAsia" w:hint="eastAsia"/>
          <w:sz w:val="22"/>
          <w:szCs w:val="18"/>
          <w:lang w:val="en-US"/>
        </w:rPr>
        <w:t xml:space="preserve">FDMA is </w:t>
      </w:r>
      <w:r w:rsidR="00FA3A63">
        <w:rPr>
          <w:rFonts w:eastAsiaTheme="minorEastAsia"/>
          <w:sz w:val="22"/>
          <w:szCs w:val="18"/>
          <w:lang w:val="en-US"/>
        </w:rPr>
        <w:t>supported</w:t>
      </w:r>
      <w:r w:rsidR="00FA3A63">
        <w:rPr>
          <w:rFonts w:eastAsiaTheme="minorEastAsia" w:hint="eastAsia"/>
          <w:sz w:val="22"/>
          <w:szCs w:val="18"/>
          <w:lang w:val="en-US"/>
        </w:rPr>
        <w:t xml:space="preserve"> for Msg1 and Msg3</w:t>
      </w:r>
      <w:r w:rsidR="001576C3">
        <w:rPr>
          <w:rFonts w:eastAsiaTheme="minorEastAsia" w:hint="eastAsia"/>
          <w:sz w:val="22"/>
          <w:szCs w:val="18"/>
          <w:lang w:val="en-US"/>
        </w:rPr>
        <w:t>, i.e., small frequency shift is performed at least for Msg1 and Msg3 transmission</w:t>
      </w:r>
      <w:r w:rsidR="00FA3A63">
        <w:rPr>
          <w:rFonts w:eastAsiaTheme="minorEastAsia" w:hint="eastAsia"/>
          <w:sz w:val="22"/>
          <w:szCs w:val="18"/>
          <w:lang w:val="en-US"/>
        </w:rPr>
        <w:t>.</w:t>
      </w:r>
    </w:p>
    <w:tbl>
      <w:tblPr>
        <w:tblStyle w:val="aff4"/>
        <w:tblW w:w="0" w:type="auto"/>
        <w:tblLook w:val="04A0" w:firstRow="1" w:lastRow="0" w:firstColumn="1" w:lastColumn="0" w:noHBand="0" w:noVBand="1"/>
      </w:tblPr>
      <w:tblGrid>
        <w:gridCol w:w="9962"/>
      </w:tblGrid>
      <w:tr w:rsidR="005E034E" w14:paraId="3463884A" w14:textId="77777777" w:rsidTr="005E034E">
        <w:tc>
          <w:tcPr>
            <w:tcW w:w="9962" w:type="dxa"/>
          </w:tcPr>
          <w:p w14:paraId="46B5625E" w14:textId="77777777" w:rsidR="00431890" w:rsidRPr="00FA3A63" w:rsidRDefault="00431890" w:rsidP="00431890">
            <w:pPr>
              <w:snapToGrid w:val="0"/>
              <w:rPr>
                <w:rFonts w:eastAsia="DengXian"/>
                <w:bCs/>
                <w:sz w:val="22"/>
                <w:szCs w:val="18"/>
              </w:rPr>
            </w:pPr>
            <w:r w:rsidRPr="00FA3A63">
              <w:rPr>
                <w:rFonts w:eastAsia="DengXian"/>
                <w:bCs/>
                <w:sz w:val="22"/>
                <w:szCs w:val="18"/>
                <w:highlight w:val="green"/>
              </w:rPr>
              <w:t>Agreement</w:t>
            </w:r>
          </w:p>
          <w:p w14:paraId="378B88A4" w14:textId="77777777" w:rsidR="00431890" w:rsidRPr="00FA3A63" w:rsidRDefault="00431890" w:rsidP="00431890">
            <w:pPr>
              <w:snapToGrid w:val="0"/>
              <w:rPr>
                <w:rFonts w:eastAsia="DengXian"/>
                <w:bCs/>
                <w:sz w:val="22"/>
                <w:szCs w:val="18"/>
              </w:rPr>
            </w:pPr>
            <w:r w:rsidRPr="00FA3A63">
              <w:rPr>
                <w:rFonts w:eastAsia="DengXian"/>
                <w:bCs/>
                <w:sz w:val="22"/>
                <w:szCs w:val="18"/>
              </w:rPr>
              <w:t>Support FDMA with Y≥1 D2R transmissions for Msg.1 from multiple devices in response to a R2D transmission triggering random access.</w:t>
            </w:r>
          </w:p>
          <w:p w14:paraId="7F05C2E8" w14:textId="77777777" w:rsidR="00431890" w:rsidRPr="00FA3A63" w:rsidRDefault="00431890" w:rsidP="00431890">
            <w:pPr>
              <w:pStyle w:val="aff6"/>
              <w:numPr>
                <w:ilvl w:val="0"/>
                <w:numId w:val="33"/>
              </w:numPr>
              <w:snapToGrid w:val="0"/>
              <w:ind w:leftChars="0"/>
              <w:jc w:val="both"/>
              <w:rPr>
                <w:rFonts w:eastAsia="DengXian"/>
                <w:bCs/>
                <w:sz w:val="22"/>
                <w:szCs w:val="18"/>
              </w:rPr>
            </w:pPr>
            <w:r w:rsidRPr="00FA3A63">
              <w:rPr>
                <w:rFonts w:eastAsia="DengXian"/>
                <w:bCs/>
                <w:sz w:val="22"/>
                <w:szCs w:val="18"/>
              </w:rPr>
              <w:t>The maximum value of Y &gt;1 is determined in AI 9.4.2, based on feasible values of small frequency shift to be decided in AI 9.4.2.</w:t>
            </w:r>
          </w:p>
          <w:p w14:paraId="1B133B7D" w14:textId="77777777" w:rsidR="00431890" w:rsidRPr="00FA3A63" w:rsidRDefault="00431890" w:rsidP="00431890">
            <w:pPr>
              <w:pStyle w:val="aff6"/>
              <w:numPr>
                <w:ilvl w:val="0"/>
                <w:numId w:val="33"/>
              </w:numPr>
              <w:snapToGrid w:val="0"/>
              <w:ind w:leftChars="0"/>
              <w:jc w:val="both"/>
              <w:rPr>
                <w:rFonts w:eastAsia="DengXian"/>
                <w:bCs/>
                <w:sz w:val="22"/>
                <w:szCs w:val="18"/>
              </w:rPr>
            </w:pPr>
            <w:r w:rsidRPr="00FA3A63">
              <w:rPr>
                <w:rFonts w:eastAsia="DengXian"/>
                <w:bCs/>
                <w:sz w:val="22"/>
                <w:szCs w:val="18"/>
              </w:rPr>
              <w:t>Signalling details should be discussed and determined in AI 9.4.4.</w:t>
            </w:r>
          </w:p>
          <w:p w14:paraId="052162EE" w14:textId="77777777" w:rsidR="00FA3A63" w:rsidRPr="00FA3A63" w:rsidRDefault="00FA3A63" w:rsidP="00FA3A63">
            <w:pPr>
              <w:snapToGrid w:val="0"/>
              <w:rPr>
                <w:rFonts w:eastAsia="DengXian"/>
                <w:bCs/>
                <w:sz w:val="22"/>
                <w:szCs w:val="18"/>
              </w:rPr>
            </w:pPr>
            <w:r w:rsidRPr="00FA3A63">
              <w:rPr>
                <w:rFonts w:eastAsia="DengXian"/>
                <w:bCs/>
                <w:sz w:val="22"/>
                <w:szCs w:val="18"/>
                <w:highlight w:val="green"/>
              </w:rPr>
              <w:t>Agreement</w:t>
            </w:r>
          </w:p>
          <w:p w14:paraId="6A936A57" w14:textId="1C8B549C" w:rsidR="005E034E" w:rsidRPr="00FA3A63" w:rsidRDefault="00FA3A63" w:rsidP="00FA3A63">
            <w:pPr>
              <w:snapToGrid w:val="0"/>
              <w:rPr>
                <w:rFonts w:eastAsiaTheme="minorEastAsia"/>
                <w:bCs/>
              </w:rPr>
            </w:pPr>
            <w:r w:rsidRPr="00FA3A63">
              <w:rPr>
                <w:rFonts w:eastAsia="DengXian"/>
                <w:bCs/>
                <w:sz w:val="22"/>
                <w:szCs w:val="18"/>
              </w:rPr>
              <w:t>Support FDMA of D2R transmissions for Msg3 from multiple devices in response to a PRDCH for Msg2 transmission corresponding to multiple Msg1 during access procedure.</w:t>
            </w:r>
          </w:p>
        </w:tc>
      </w:tr>
    </w:tbl>
    <w:p w14:paraId="0CA4F7DA" w14:textId="77777777" w:rsidR="0086084A" w:rsidRDefault="0086084A" w:rsidP="00EF44F9">
      <w:pPr>
        <w:spacing w:after="50"/>
        <w:jc w:val="both"/>
        <w:rPr>
          <w:rFonts w:eastAsiaTheme="minorEastAsia"/>
          <w:sz w:val="22"/>
          <w:szCs w:val="18"/>
          <w:lang w:val="en-US"/>
        </w:rPr>
      </w:pPr>
    </w:p>
    <w:p w14:paraId="62112496" w14:textId="08DB05E5" w:rsidR="00520242" w:rsidRDefault="008129D5" w:rsidP="00EF44F9">
      <w:pPr>
        <w:spacing w:after="50"/>
        <w:jc w:val="both"/>
        <w:rPr>
          <w:rFonts w:eastAsiaTheme="minorEastAsia"/>
          <w:sz w:val="22"/>
          <w:szCs w:val="18"/>
          <w:lang w:val="en-US"/>
        </w:rPr>
      </w:pPr>
      <w:r>
        <w:rPr>
          <w:rFonts w:eastAsiaTheme="minorEastAsia"/>
          <w:sz w:val="22"/>
          <w:szCs w:val="18"/>
          <w:lang w:val="en-US"/>
        </w:rPr>
        <w:t>B</w:t>
      </w:r>
      <w:r>
        <w:rPr>
          <w:rFonts w:eastAsiaTheme="minorEastAsia" w:hint="eastAsia"/>
          <w:sz w:val="22"/>
          <w:szCs w:val="18"/>
          <w:lang w:val="en-US"/>
        </w:rPr>
        <w:t xml:space="preserve">ased on the agreement, </w:t>
      </w:r>
      <w:r w:rsidR="00770A1C">
        <w:rPr>
          <w:rFonts w:eastAsiaTheme="minorEastAsia" w:hint="eastAsia"/>
          <w:sz w:val="22"/>
          <w:szCs w:val="18"/>
          <w:lang w:val="en-US"/>
        </w:rPr>
        <w:t>the maximum number of</w:t>
      </w:r>
      <w:r w:rsidR="00793655">
        <w:rPr>
          <w:rFonts w:eastAsiaTheme="minorEastAsia" w:hint="eastAsia"/>
          <w:sz w:val="22"/>
          <w:szCs w:val="18"/>
          <w:lang w:val="en-US"/>
        </w:rPr>
        <w:t xml:space="preserve"> small frequency shift range values</w:t>
      </w:r>
      <w:r w:rsidR="007746BC">
        <w:rPr>
          <w:rFonts w:eastAsiaTheme="minorEastAsia" w:hint="eastAsia"/>
          <w:sz w:val="22"/>
          <w:szCs w:val="18"/>
          <w:lang w:val="en-US"/>
        </w:rPr>
        <w:t xml:space="preserve"> should be discussed at least for Msg1 and Msg3</w:t>
      </w:r>
      <w:r w:rsidR="00D16E35">
        <w:rPr>
          <w:rFonts w:eastAsiaTheme="minorEastAsia" w:hint="eastAsia"/>
          <w:sz w:val="22"/>
          <w:szCs w:val="18"/>
          <w:lang w:val="en-US"/>
        </w:rPr>
        <w:t xml:space="preserve"> while it should be clarified whether FDMA is supported for other D2R transmissions than Msg1 and Msg3.</w:t>
      </w:r>
    </w:p>
    <w:p w14:paraId="1EF39AA0" w14:textId="549A45B4" w:rsidR="003C5C3D" w:rsidRPr="00CD2145" w:rsidRDefault="003C5C3D" w:rsidP="00EF44F9">
      <w:pPr>
        <w:spacing w:after="50"/>
        <w:jc w:val="both"/>
        <w:rPr>
          <w:rFonts w:eastAsiaTheme="minorEastAsia"/>
          <w:b/>
          <w:bCs/>
          <w:sz w:val="22"/>
          <w:szCs w:val="18"/>
          <w:lang w:val="en-US"/>
        </w:rPr>
      </w:pPr>
      <w:r w:rsidRPr="00CD2145">
        <w:rPr>
          <w:rFonts w:eastAsiaTheme="minorEastAsia" w:hint="eastAsia"/>
          <w:b/>
          <w:bCs/>
          <w:sz w:val="22"/>
          <w:szCs w:val="18"/>
          <w:lang w:val="en-US"/>
        </w:rPr>
        <w:t>Proposal</w:t>
      </w:r>
      <w:r w:rsidR="00D16E35" w:rsidRPr="00CD2145">
        <w:rPr>
          <w:rFonts w:eastAsiaTheme="minorEastAsia" w:hint="eastAsia"/>
          <w:b/>
          <w:bCs/>
          <w:sz w:val="22"/>
          <w:szCs w:val="18"/>
          <w:lang w:val="en-US"/>
        </w:rPr>
        <w:t xml:space="preserve"> </w:t>
      </w:r>
      <w:r w:rsidR="00A21BEA">
        <w:rPr>
          <w:rFonts w:eastAsiaTheme="minorEastAsia" w:hint="eastAsia"/>
          <w:b/>
          <w:bCs/>
          <w:sz w:val="22"/>
          <w:szCs w:val="18"/>
          <w:lang w:val="en-US"/>
        </w:rPr>
        <w:t>1</w:t>
      </w:r>
      <w:r w:rsidRPr="00CD2145">
        <w:rPr>
          <w:rFonts w:eastAsiaTheme="minorEastAsia" w:hint="eastAsia"/>
          <w:b/>
          <w:bCs/>
          <w:sz w:val="22"/>
          <w:szCs w:val="18"/>
          <w:lang w:val="en-US"/>
        </w:rPr>
        <w:t>: F</w:t>
      </w:r>
      <w:r w:rsidRPr="00CD2145">
        <w:rPr>
          <w:rFonts w:eastAsiaTheme="minorEastAsia"/>
          <w:b/>
          <w:bCs/>
          <w:sz w:val="22"/>
          <w:szCs w:val="18"/>
          <w:lang w:val="en-US"/>
        </w:rPr>
        <w:t>o</w:t>
      </w:r>
      <w:r w:rsidRPr="00CD2145">
        <w:rPr>
          <w:rFonts w:eastAsiaTheme="minorEastAsia" w:hint="eastAsia"/>
          <w:b/>
          <w:bCs/>
          <w:sz w:val="22"/>
          <w:szCs w:val="18"/>
          <w:lang w:val="en-US"/>
        </w:rPr>
        <w:t xml:space="preserve">r small frequency shift of D2R transmission, discuss </w:t>
      </w:r>
      <w:r w:rsidR="00CD2145" w:rsidRPr="00CD2145">
        <w:rPr>
          <w:rFonts w:eastAsiaTheme="minorEastAsia" w:hint="eastAsia"/>
          <w:b/>
          <w:bCs/>
          <w:sz w:val="22"/>
          <w:szCs w:val="18"/>
          <w:lang w:val="en-US"/>
        </w:rPr>
        <w:t>whether FDMA is supported for other D2R transmissions than Msg1 and Msg3.</w:t>
      </w:r>
    </w:p>
    <w:p w14:paraId="3DCFF42C" w14:textId="77777777" w:rsidR="00FB7FE6" w:rsidRDefault="00FB7FE6" w:rsidP="007B70A7">
      <w:pPr>
        <w:spacing w:after="50"/>
        <w:jc w:val="both"/>
        <w:rPr>
          <w:rFonts w:eastAsiaTheme="minorEastAsia"/>
          <w:sz w:val="22"/>
          <w:szCs w:val="18"/>
          <w:lang w:val="en-US"/>
        </w:rPr>
      </w:pPr>
    </w:p>
    <w:p w14:paraId="29B27081" w14:textId="24D88BC7" w:rsidR="0057128E" w:rsidRDefault="00BC76C5" w:rsidP="007B70A7">
      <w:pPr>
        <w:spacing w:after="5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the </w:t>
      </w:r>
      <w:r w:rsidR="00662AA8">
        <w:rPr>
          <w:rFonts w:eastAsiaTheme="minorEastAsia" w:hint="eastAsia"/>
          <w:sz w:val="22"/>
          <w:szCs w:val="22"/>
          <w:lang w:val="en-US"/>
        </w:rPr>
        <w:t xml:space="preserve">RAN1#120 meeting, </w:t>
      </w:r>
      <w:r w:rsidR="00AA772D">
        <w:rPr>
          <w:rFonts w:eastAsiaTheme="minorEastAsia" w:hint="eastAsia"/>
          <w:sz w:val="22"/>
          <w:szCs w:val="22"/>
          <w:lang w:val="en-US"/>
        </w:rPr>
        <w:t xml:space="preserve">the small frequency shift </w:t>
      </w:r>
      <w:r w:rsidR="000D6E88">
        <w:rPr>
          <w:rFonts w:eastAsiaTheme="minorEastAsia" w:hint="eastAsia"/>
          <w:sz w:val="22"/>
          <w:szCs w:val="22"/>
          <w:lang w:val="en-US"/>
        </w:rPr>
        <w:t xml:space="preserve">is defined as </w:t>
      </w:r>
      <w:r w:rsidR="000D6E88" w:rsidRPr="00897FAF">
        <w:rPr>
          <w:bCs/>
          <w:sz w:val="22"/>
          <w:szCs w:val="18"/>
        </w:rPr>
        <w:t xml:space="preserve">+/- </w:t>
      </w:r>
      <w:r w:rsidR="000D6E88" w:rsidRPr="00897FAF">
        <w:rPr>
          <w:bCs/>
          <w:i/>
          <w:iCs/>
          <w:sz w:val="22"/>
          <w:szCs w:val="18"/>
        </w:rPr>
        <w:t>R</w:t>
      </w:r>
      <w:r w:rsidR="000D6E88" w:rsidRPr="00897FAF">
        <w:rPr>
          <w:bCs/>
          <w:sz w:val="22"/>
          <w:szCs w:val="18"/>
        </w:rPr>
        <w:t>/</w:t>
      </w:r>
      <w:r w:rsidR="000D6E88" w:rsidRPr="00897FAF">
        <w:rPr>
          <w:bCs/>
          <w:i/>
          <w:iCs/>
          <w:sz w:val="22"/>
          <w:szCs w:val="18"/>
        </w:rPr>
        <w:t>T</w:t>
      </w:r>
      <w:r w:rsidR="000D6E88" w:rsidRPr="00897FAF">
        <w:rPr>
          <w:bCs/>
          <w:sz w:val="22"/>
          <w:szCs w:val="18"/>
          <w:vertAlign w:val="subscript"/>
        </w:rPr>
        <w:t>b</w:t>
      </w:r>
      <w:r w:rsidR="000D6E88" w:rsidRPr="00897FAF">
        <w:rPr>
          <w:bCs/>
          <w:sz w:val="22"/>
          <w:szCs w:val="18"/>
        </w:rPr>
        <w:t xml:space="preserve"> Hz</w:t>
      </w:r>
      <w:r w:rsidR="000D6E88">
        <w:rPr>
          <w:rFonts w:hint="eastAsia"/>
          <w:bCs/>
          <w:sz w:val="22"/>
          <w:szCs w:val="18"/>
        </w:rPr>
        <w:t xml:space="preserve"> as in the following agreement.</w:t>
      </w:r>
    </w:p>
    <w:tbl>
      <w:tblPr>
        <w:tblStyle w:val="aff4"/>
        <w:tblW w:w="0" w:type="auto"/>
        <w:tblLook w:val="04A0" w:firstRow="1" w:lastRow="0" w:firstColumn="1" w:lastColumn="0" w:noHBand="0" w:noVBand="1"/>
      </w:tblPr>
      <w:tblGrid>
        <w:gridCol w:w="9962"/>
      </w:tblGrid>
      <w:tr w:rsidR="00897FAF" w14:paraId="2E857FC5" w14:textId="77777777" w:rsidTr="00897FAF">
        <w:tc>
          <w:tcPr>
            <w:tcW w:w="9962" w:type="dxa"/>
          </w:tcPr>
          <w:p w14:paraId="528371D8" w14:textId="77777777" w:rsidR="00897FAF" w:rsidRPr="00897FAF" w:rsidRDefault="00897FAF" w:rsidP="00897FAF">
            <w:pPr>
              <w:rPr>
                <w:sz w:val="22"/>
                <w:szCs w:val="18"/>
              </w:rPr>
            </w:pPr>
            <w:r w:rsidRPr="00897FAF">
              <w:rPr>
                <w:sz w:val="22"/>
                <w:szCs w:val="18"/>
                <w:highlight w:val="green"/>
              </w:rPr>
              <w:lastRenderedPageBreak/>
              <w:t>Agreement</w:t>
            </w:r>
          </w:p>
          <w:p w14:paraId="17B35E09" w14:textId="77777777" w:rsidR="00897FAF" w:rsidRPr="00897FAF" w:rsidRDefault="00897FAF" w:rsidP="00897FAF">
            <w:pPr>
              <w:rPr>
                <w:bCs/>
                <w:sz w:val="22"/>
                <w:szCs w:val="18"/>
              </w:rPr>
            </w:pPr>
            <w:r w:rsidRPr="00897FAF">
              <w:rPr>
                <w:bCs/>
                <w:sz w:val="22"/>
                <w:szCs w:val="18"/>
              </w:rPr>
              <w:t xml:space="preserve">For D2R transmission with small frequency shift +/- </w:t>
            </w:r>
            <w:r w:rsidRPr="00897FAF">
              <w:rPr>
                <w:bCs/>
                <w:i/>
                <w:iCs/>
                <w:sz w:val="22"/>
                <w:szCs w:val="18"/>
              </w:rPr>
              <w:t>R</w:t>
            </w:r>
            <w:r w:rsidRPr="00897FAF">
              <w:rPr>
                <w:bCs/>
                <w:sz w:val="22"/>
                <w:szCs w:val="18"/>
              </w:rPr>
              <w:t>/</w:t>
            </w:r>
            <w:r w:rsidRPr="00897FAF">
              <w:rPr>
                <w:bCs/>
                <w:i/>
                <w:iCs/>
                <w:sz w:val="22"/>
                <w:szCs w:val="18"/>
              </w:rPr>
              <w:t>T</w:t>
            </w:r>
            <w:r w:rsidRPr="00897FAF">
              <w:rPr>
                <w:bCs/>
                <w:sz w:val="22"/>
                <w:szCs w:val="18"/>
                <w:vertAlign w:val="subscript"/>
              </w:rPr>
              <w:t>b</w:t>
            </w:r>
            <w:r w:rsidRPr="00897FAF">
              <w:rPr>
                <w:bCs/>
                <w:sz w:val="22"/>
                <w:szCs w:val="18"/>
              </w:rPr>
              <w:t xml:space="preserve"> Hz, where time duration </w:t>
            </w:r>
            <w:r w:rsidRPr="00897FAF">
              <w:rPr>
                <w:bCs/>
                <w:i/>
                <w:iCs/>
                <w:sz w:val="22"/>
                <w:szCs w:val="18"/>
              </w:rPr>
              <w:t>T</w:t>
            </w:r>
            <w:r w:rsidRPr="00897FAF">
              <w:rPr>
                <w:bCs/>
                <w:sz w:val="22"/>
                <w:szCs w:val="18"/>
                <w:vertAlign w:val="subscript"/>
              </w:rPr>
              <w:t>b</w:t>
            </w:r>
            <w:r w:rsidRPr="00897FAF">
              <w:rPr>
                <w:bCs/>
                <w:sz w:val="22"/>
                <w:szCs w:val="18"/>
              </w:rPr>
              <w:t xml:space="preserve"> corresponding to a bit (that is after FEC if applied) and </w:t>
            </w:r>
            <w:r w:rsidRPr="00897FAF">
              <w:rPr>
                <w:bCs/>
                <w:i/>
                <w:iCs/>
                <w:sz w:val="22"/>
                <w:szCs w:val="18"/>
              </w:rPr>
              <w:t>R</w:t>
            </w:r>
            <w:r w:rsidRPr="00897FAF">
              <w:rPr>
                <w:bCs/>
                <w:sz w:val="22"/>
                <w:szCs w:val="18"/>
              </w:rPr>
              <w:t xml:space="preserve"> = </w:t>
            </w:r>
            <w:r w:rsidRPr="00897FAF">
              <w:rPr>
                <w:bCs/>
                <w:i/>
                <w:iCs/>
                <w:sz w:val="22"/>
                <w:szCs w:val="18"/>
              </w:rPr>
              <w:t>T</w:t>
            </w:r>
            <w:r w:rsidRPr="00897FAF">
              <w:rPr>
                <w:bCs/>
                <w:sz w:val="22"/>
                <w:szCs w:val="18"/>
                <w:vertAlign w:val="subscript"/>
              </w:rPr>
              <w:t>b</w:t>
            </w:r>
            <w:r w:rsidRPr="00897FAF">
              <w:rPr>
                <w:bCs/>
                <w:sz w:val="22"/>
                <w:szCs w:val="18"/>
              </w:rPr>
              <w:t>/(2 × D2R chip length):</w:t>
            </w:r>
          </w:p>
          <w:p w14:paraId="572B4EB1" w14:textId="77777777" w:rsidR="00897FAF" w:rsidRPr="00897FAF" w:rsidRDefault="00897FAF" w:rsidP="00897FAF">
            <w:pPr>
              <w:pStyle w:val="aff6"/>
              <w:numPr>
                <w:ilvl w:val="0"/>
                <w:numId w:val="34"/>
              </w:numPr>
              <w:ind w:leftChars="0"/>
              <w:rPr>
                <w:rFonts w:eastAsia="SimSun"/>
                <w:sz w:val="22"/>
                <w:szCs w:val="18"/>
              </w:rPr>
            </w:pPr>
            <w:r w:rsidRPr="00897FAF">
              <w:rPr>
                <w:rFonts w:eastAsia="SimSun"/>
                <w:sz w:val="22"/>
                <w:szCs w:val="18"/>
              </w:rPr>
              <w:t>the transmitted 2R chips for bit 1 and bit 0 are [0 1 0 1 …] and [1 0 1 0 …], respectively, for OOK modulation</w:t>
            </w:r>
          </w:p>
          <w:p w14:paraId="3376CAD2" w14:textId="77777777" w:rsidR="00897FAF" w:rsidRPr="00897FAF" w:rsidRDefault="00897FAF" w:rsidP="00897FAF">
            <w:pPr>
              <w:pStyle w:val="aff6"/>
              <w:numPr>
                <w:ilvl w:val="0"/>
                <w:numId w:val="34"/>
              </w:numPr>
              <w:ind w:leftChars="0"/>
              <w:rPr>
                <w:rFonts w:eastAsia="SimSun"/>
                <w:sz w:val="22"/>
                <w:szCs w:val="18"/>
              </w:rPr>
            </w:pPr>
            <w:r w:rsidRPr="00897FAF">
              <w:rPr>
                <w:rFonts w:eastAsia="SimSun"/>
                <w:sz w:val="22"/>
                <w:szCs w:val="18"/>
              </w:rPr>
              <w:t>the transmitted 2R chips for bit 1 and bit 0 are [-1 +1 -1 +1 …] and [+1 -1 +1 -1 …], respectively, for BPSK modulation.</w:t>
            </w:r>
          </w:p>
          <w:p w14:paraId="6789DA38" w14:textId="590EA5C4" w:rsidR="00897FAF" w:rsidRPr="00897FAF" w:rsidRDefault="00897FAF" w:rsidP="00897FAF">
            <w:pPr>
              <w:pStyle w:val="aff6"/>
              <w:numPr>
                <w:ilvl w:val="0"/>
                <w:numId w:val="34"/>
              </w:numPr>
              <w:ind w:leftChars="0"/>
              <w:rPr>
                <w:rFonts w:eastAsia="SimSun"/>
              </w:rPr>
            </w:pPr>
            <w:r w:rsidRPr="00897FAF">
              <w:rPr>
                <w:rFonts w:eastAsia="SimSun"/>
                <w:sz w:val="22"/>
                <w:szCs w:val="18"/>
              </w:rPr>
              <w:t>Note: The case of R=1 is equivalent to using a Manchester line code without repeating each Manchester codeword.</w:t>
            </w:r>
          </w:p>
        </w:tc>
      </w:tr>
    </w:tbl>
    <w:p w14:paraId="0003D014" w14:textId="77777777" w:rsidR="00897FAF" w:rsidRDefault="00897FAF" w:rsidP="007B70A7">
      <w:pPr>
        <w:spacing w:after="50"/>
        <w:jc w:val="both"/>
        <w:rPr>
          <w:rFonts w:eastAsiaTheme="minorEastAsia"/>
          <w:sz w:val="22"/>
          <w:szCs w:val="22"/>
          <w:lang w:val="en-US"/>
        </w:rPr>
      </w:pPr>
    </w:p>
    <w:p w14:paraId="757BD8C7" w14:textId="2A5BC718" w:rsidR="00B44B62" w:rsidRDefault="005E70FA" w:rsidP="007B70A7">
      <w:pPr>
        <w:spacing w:after="5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addition, it was agreed </w:t>
      </w:r>
      <w:r w:rsidR="00655E86">
        <w:rPr>
          <w:rFonts w:eastAsiaTheme="minorEastAsia" w:hint="eastAsia"/>
          <w:sz w:val="22"/>
          <w:szCs w:val="22"/>
          <w:lang w:val="en-US"/>
        </w:rPr>
        <w:t>that the values of small frequency shift factor</w:t>
      </w:r>
      <w:r w:rsidR="00521C36">
        <w:rPr>
          <w:rFonts w:eastAsiaTheme="minorEastAsia" w:hint="eastAsia"/>
          <w:sz w:val="22"/>
          <w:szCs w:val="22"/>
          <w:lang w:val="en-US"/>
        </w:rPr>
        <w:t xml:space="preserve"> </w:t>
      </w:r>
      <w:r w:rsidR="00521C36" w:rsidRPr="00521C36">
        <w:rPr>
          <w:rFonts w:eastAsiaTheme="minorEastAsia" w:hint="eastAsia"/>
          <w:i/>
          <w:iCs/>
          <w:sz w:val="22"/>
          <w:szCs w:val="22"/>
          <w:lang w:val="en-US"/>
        </w:rPr>
        <w:t>R</w:t>
      </w:r>
      <w:r w:rsidR="00655E86">
        <w:rPr>
          <w:rFonts w:eastAsiaTheme="minorEastAsia" w:hint="eastAsia"/>
          <w:sz w:val="22"/>
          <w:szCs w:val="22"/>
          <w:lang w:val="en-US"/>
        </w:rPr>
        <w:t xml:space="preserve">, chip duration </w:t>
      </w:r>
      <w:r w:rsidR="00521C36" w:rsidRPr="00897FAF">
        <w:rPr>
          <w:bCs/>
          <w:i/>
          <w:iCs/>
          <w:sz w:val="22"/>
          <w:szCs w:val="18"/>
        </w:rPr>
        <w:t>T</w:t>
      </w:r>
      <w:r w:rsidR="00521C36">
        <w:rPr>
          <w:rFonts w:hint="eastAsia"/>
          <w:bCs/>
          <w:sz w:val="22"/>
          <w:szCs w:val="18"/>
          <w:vertAlign w:val="subscript"/>
        </w:rPr>
        <w:t>chip</w:t>
      </w:r>
      <w:r w:rsidR="00521C36">
        <w:rPr>
          <w:rFonts w:eastAsiaTheme="minorEastAsia" w:hint="eastAsia"/>
          <w:sz w:val="22"/>
          <w:szCs w:val="22"/>
          <w:lang w:val="en-US"/>
        </w:rPr>
        <w:t xml:space="preserve"> and bit duration </w:t>
      </w:r>
      <w:r w:rsidR="00521C36" w:rsidRPr="00897FAF">
        <w:rPr>
          <w:bCs/>
          <w:i/>
          <w:iCs/>
          <w:sz w:val="22"/>
          <w:szCs w:val="18"/>
        </w:rPr>
        <w:t>T</w:t>
      </w:r>
      <w:r w:rsidR="00521C36" w:rsidRPr="00897FAF">
        <w:rPr>
          <w:bCs/>
          <w:sz w:val="22"/>
          <w:szCs w:val="18"/>
          <w:vertAlign w:val="subscript"/>
        </w:rPr>
        <w:t>b</w:t>
      </w:r>
      <w:r w:rsidR="00521C36">
        <w:rPr>
          <w:rFonts w:eastAsiaTheme="minorEastAsia" w:hint="eastAsia"/>
          <w:sz w:val="22"/>
          <w:szCs w:val="22"/>
          <w:lang w:val="en-US"/>
        </w:rPr>
        <w:t xml:space="preserve"> </w:t>
      </w:r>
      <w:r w:rsidR="00C47B1C">
        <w:rPr>
          <w:rFonts w:eastAsiaTheme="minorEastAsia" w:hint="eastAsia"/>
          <w:sz w:val="22"/>
          <w:szCs w:val="22"/>
          <w:lang w:val="en-US"/>
        </w:rPr>
        <w:t>are further down-selected based on the following table.</w:t>
      </w:r>
    </w:p>
    <w:tbl>
      <w:tblPr>
        <w:tblStyle w:val="aff4"/>
        <w:tblW w:w="0" w:type="auto"/>
        <w:tblLayout w:type="fixed"/>
        <w:tblLook w:val="04A0" w:firstRow="1" w:lastRow="0" w:firstColumn="1" w:lastColumn="0" w:noHBand="0" w:noVBand="1"/>
      </w:tblPr>
      <w:tblGrid>
        <w:gridCol w:w="9962"/>
      </w:tblGrid>
      <w:tr w:rsidR="00655E86" w14:paraId="4E18B4A9" w14:textId="77777777" w:rsidTr="005C512E">
        <w:tc>
          <w:tcPr>
            <w:tcW w:w="9962" w:type="dxa"/>
          </w:tcPr>
          <w:p w14:paraId="0674A4D7" w14:textId="77777777" w:rsidR="00DF10E0" w:rsidRPr="000C5D9D" w:rsidRDefault="00DF10E0" w:rsidP="00DF10E0">
            <w:pPr>
              <w:rPr>
                <w:rFonts w:ascii="Times" w:eastAsia="Batang" w:hAnsi="Times"/>
                <w:sz w:val="20"/>
                <w:szCs w:val="24"/>
                <w:lang w:eastAsia="en-US"/>
              </w:rPr>
            </w:pPr>
            <w:r w:rsidRPr="000C5D9D">
              <w:rPr>
                <w:rFonts w:ascii="Times" w:eastAsia="Batang" w:hAnsi="Times"/>
                <w:sz w:val="20"/>
                <w:szCs w:val="24"/>
                <w:highlight w:val="green"/>
                <w:lang w:eastAsia="en-US"/>
              </w:rPr>
              <w:t>Agreement</w:t>
            </w:r>
          </w:p>
          <w:p w14:paraId="43E47564" w14:textId="77777777" w:rsidR="00DF10E0" w:rsidRPr="000C5D9D" w:rsidRDefault="00DF10E0" w:rsidP="00DF10E0">
            <w:pPr>
              <w:rPr>
                <w:rFonts w:ascii="Times" w:eastAsia="Malgun Gothic" w:hAnsi="Times"/>
                <w:iCs/>
                <w:sz w:val="20"/>
                <w:szCs w:val="24"/>
              </w:rPr>
            </w:pPr>
            <w:r w:rsidRPr="000C5D9D">
              <w:rPr>
                <w:rFonts w:ascii="Times" w:eastAsia="Malgun Gothic" w:hAnsi="Times" w:hint="eastAsia"/>
                <w:iCs/>
                <w:sz w:val="20"/>
                <w:szCs w:val="24"/>
              </w:rPr>
              <w:t xml:space="preserve">The potential values of D2R chip duration </w:t>
            </w:r>
            <w:r w:rsidRPr="000C5D9D">
              <w:rPr>
                <w:rFonts w:ascii="Times" w:eastAsia="Malgun Gothic" w:hAnsi="Times" w:hint="eastAsia"/>
                <w:i/>
                <w:sz w:val="20"/>
                <w:szCs w:val="24"/>
              </w:rPr>
              <w:t>T</w:t>
            </w:r>
            <w:r w:rsidRPr="000C5D9D">
              <w:rPr>
                <w:rFonts w:ascii="Times" w:eastAsia="Malgun Gothic" w:hAnsi="Times" w:hint="eastAsia"/>
                <w:iCs/>
                <w:sz w:val="20"/>
                <w:szCs w:val="24"/>
                <w:vertAlign w:val="subscript"/>
              </w:rPr>
              <w:t>chip</w:t>
            </w:r>
            <w:r w:rsidRPr="000C5D9D">
              <w:rPr>
                <w:rFonts w:ascii="Times" w:eastAsia="Malgun Gothic" w:hAnsi="Times" w:hint="eastAsia"/>
                <w:iCs/>
                <w:sz w:val="20"/>
                <w:szCs w:val="24"/>
              </w:rPr>
              <w:t xml:space="preserve">, bit </w:t>
            </w:r>
            <w:r w:rsidRPr="000C5D9D">
              <w:rPr>
                <w:rFonts w:ascii="Times" w:eastAsia="Malgun Gothic" w:hAnsi="Times"/>
                <w:iCs/>
                <w:sz w:val="20"/>
                <w:szCs w:val="24"/>
              </w:rPr>
              <w:t>duration</w:t>
            </w:r>
            <w:r w:rsidRPr="000C5D9D">
              <w:rPr>
                <w:rFonts w:ascii="Times" w:eastAsia="Malgun Gothic" w:hAnsi="Times" w:hint="eastAsia"/>
                <w:iCs/>
                <w:sz w:val="20"/>
                <w:szCs w:val="24"/>
              </w:rPr>
              <w:t xml:space="preserve"> </w:t>
            </w:r>
            <w:r w:rsidRPr="000C5D9D">
              <w:rPr>
                <w:rFonts w:ascii="Times" w:eastAsia="Malgun Gothic" w:hAnsi="Times" w:hint="eastAsia"/>
                <w:i/>
                <w:sz w:val="20"/>
                <w:szCs w:val="24"/>
              </w:rPr>
              <w:t>T</w:t>
            </w:r>
            <w:r w:rsidRPr="000C5D9D">
              <w:rPr>
                <w:rFonts w:ascii="Times" w:eastAsia="Malgun Gothic" w:hAnsi="Times" w:hint="eastAsia"/>
                <w:iCs/>
                <w:sz w:val="20"/>
                <w:szCs w:val="24"/>
                <w:vertAlign w:val="subscript"/>
              </w:rPr>
              <w:t>b</w:t>
            </w:r>
            <w:r w:rsidRPr="000C5D9D">
              <w:rPr>
                <w:rFonts w:ascii="Times" w:eastAsia="Malgun Gothic" w:hAnsi="Times" w:hint="eastAsia"/>
                <w:iCs/>
                <w:sz w:val="20"/>
                <w:szCs w:val="24"/>
              </w:rPr>
              <w:t xml:space="preserve">, and SFS factor </w:t>
            </w:r>
            <w:r w:rsidRPr="000C5D9D">
              <w:rPr>
                <w:rFonts w:ascii="Times" w:eastAsia="Malgun Gothic" w:hAnsi="Times" w:hint="eastAsia"/>
                <w:i/>
                <w:sz w:val="20"/>
                <w:szCs w:val="24"/>
              </w:rPr>
              <w:t>R</w:t>
            </w:r>
            <w:r w:rsidRPr="000C5D9D">
              <w:rPr>
                <w:rFonts w:ascii="Times" w:eastAsia="Malgun Gothic" w:hAnsi="Times" w:hint="eastAsia"/>
                <w:iCs/>
                <w:sz w:val="20"/>
                <w:szCs w:val="24"/>
              </w:rPr>
              <w:t>, are shown in the following table:</w:t>
            </w:r>
          </w:p>
          <w:p w14:paraId="2E785A64" w14:textId="77777777" w:rsidR="00DF10E0" w:rsidRPr="000C5D9D" w:rsidRDefault="00DF10E0" w:rsidP="00DF10E0">
            <w:pPr>
              <w:numPr>
                <w:ilvl w:val="0"/>
                <w:numId w:val="41"/>
              </w:numPr>
              <w:rPr>
                <w:rFonts w:ascii="Times" w:eastAsia="Malgun Gothic" w:hAnsi="Times"/>
                <w:iCs/>
                <w:sz w:val="20"/>
                <w:szCs w:val="24"/>
              </w:rPr>
            </w:pPr>
            <w:r w:rsidRPr="000C5D9D">
              <w:rPr>
                <w:rFonts w:ascii="Times" w:eastAsia="Malgun Gothic" w:hAnsi="Times" w:hint="eastAsia"/>
                <w:iCs/>
                <w:sz w:val="20"/>
                <w:szCs w:val="24"/>
              </w:rPr>
              <w:t xml:space="preserve">FFS further down-selections of </w:t>
            </w:r>
            <w:r w:rsidRPr="000C5D9D">
              <w:rPr>
                <w:rFonts w:ascii="Times" w:eastAsia="Malgun Gothic" w:hAnsi="Times" w:hint="eastAsia"/>
                <w:i/>
                <w:sz w:val="20"/>
                <w:szCs w:val="24"/>
              </w:rPr>
              <w:t>T</w:t>
            </w:r>
            <w:r w:rsidRPr="000C5D9D">
              <w:rPr>
                <w:rFonts w:ascii="Times" w:eastAsia="Malgun Gothic" w:hAnsi="Times" w:hint="eastAsia"/>
                <w:iCs/>
                <w:sz w:val="20"/>
                <w:szCs w:val="24"/>
                <w:vertAlign w:val="subscript"/>
              </w:rPr>
              <w:t>chip</w:t>
            </w:r>
            <w:r w:rsidRPr="000C5D9D">
              <w:rPr>
                <w:rFonts w:ascii="Times" w:eastAsia="Malgun Gothic" w:hAnsi="Times" w:hint="eastAsia"/>
                <w:iCs/>
                <w:sz w:val="20"/>
                <w:szCs w:val="24"/>
              </w:rPr>
              <w:t xml:space="preserve">, </w:t>
            </w:r>
            <w:r w:rsidRPr="000C5D9D">
              <w:rPr>
                <w:rFonts w:ascii="Times" w:eastAsia="Malgun Gothic" w:hAnsi="Times" w:hint="eastAsia"/>
                <w:i/>
                <w:sz w:val="20"/>
                <w:szCs w:val="24"/>
              </w:rPr>
              <w:t>T</w:t>
            </w:r>
            <w:r w:rsidRPr="000C5D9D">
              <w:rPr>
                <w:rFonts w:ascii="Times" w:eastAsia="Malgun Gothic" w:hAnsi="Times" w:hint="eastAsia"/>
                <w:iCs/>
                <w:sz w:val="20"/>
                <w:szCs w:val="24"/>
                <w:vertAlign w:val="subscript"/>
              </w:rPr>
              <w:t>b</w:t>
            </w:r>
            <w:r w:rsidRPr="000C5D9D">
              <w:rPr>
                <w:rFonts w:ascii="Times" w:eastAsia="Malgun Gothic" w:hAnsi="Times" w:hint="eastAsia"/>
                <w:iCs/>
                <w:sz w:val="20"/>
                <w:szCs w:val="24"/>
              </w:rPr>
              <w:t xml:space="preserve">, and </w:t>
            </w:r>
            <w:r w:rsidRPr="000C5D9D">
              <w:rPr>
                <w:rFonts w:ascii="Times" w:eastAsia="Malgun Gothic" w:hAnsi="Times" w:hint="eastAsia"/>
                <w:i/>
                <w:sz w:val="20"/>
                <w:szCs w:val="24"/>
              </w:rPr>
              <w:t>R</w:t>
            </w:r>
            <w:r w:rsidRPr="000C5D9D">
              <w:rPr>
                <w:rFonts w:ascii="Times" w:eastAsia="Malgun Gothic" w:hAnsi="Times"/>
                <w:sz w:val="20"/>
                <w:szCs w:val="24"/>
              </w:rPr>
              <w:t xml:space="preserve"> to be supported</w:t>
            </w:r>
          </w:p>
          <w:p w14:paraId="5A3078BB" w14:textId="77777777" w:rsidR="00DF10E0" w:rsidRPr="000C5D9D" w:rsidRDefault="00DF10E0" w:rsidP="00DF10E0">
            <w:pPr>
              <w:numPr>
                <w:ilvl w:val="0"/>
                <w:numId w:val="41"/>
              </w:numPr>
              <w:rPr>
                <w:rFonts w:ascii="Times" w:eastAsia="Malgun Gothic" w:hAnsi="Times"/>
                <w:iCs/>
                <w:sz w:val="20"/>
                <w:szCs w:val="24"/>
              </w:rPr>
            </w:pPr>
            <w:r w:rsidRPr="000C5D9D">
              <w:rPr>
                <w:rFonts w:ascii="Times" w:eastAsia="Malgun Gothic" w:hAnsi="Times" w:hint="eastAsia"/>
                <w:iCs/>
                <w:sz w:val="20"/>
                <w:szCs w:val="24"/>
              </w:rPr>
              <w:t xml:space="preserve">Note: Detailed indication </w:t>
            </w:r>
            <w:r w:rsidRPr="000C5D9D">
              <w:rPr>
                <w:rFonts w:ascii="Times" w:eastAsia="Malgun Gothic" w:hAnsi="Times"/>
                <w:iCs/>
                <w:sz w:val="20"/>
                <w:szCs w:val="24"/>
              </w:rPr>
              <w:t>signaling</w:t>
            </w:r>
            <w:r w:rsidRPr="000C5D9D">
              <w:rPr>
                <w:rFonts w:ascii="Times" w:eastAsia="Malgun Gothic" w:hAnsi="Times" w:hint="eastAsia"/>
                <w:iCs/>
                <w:sz w:val="20"/>
                <w:szCs w:val="24"/>
              </w:rPr>
              <w:t xml:space="preserve"> of D2R scheduling </w:t>
            </w:r>
            <w:r w:rsidRPr="000C5D9D">
              <w:rPr>
                <w:rFonts w:ascii="Times" w:eastAsia="Malgun Gothic" w:hAnsi="Times"/>
                <w:iCs/>
                <w:sz w:val="20"/>
                <w:szCs w:val="24"/>
              </w:rPr>
              <w:t>information</w:t>
            </w:r>
            <w:r w:rsidRPr="000C5D9D">
              <w:rPr>
                <w:rFonts w:ascii="Times" w:eastAsia="Malgun Gothic" w:hAnsi="Times" w:hint="eastAsia"/>
                <w:iCs/>
                <w:sz w:val="20"/>
                <w:szCs w:val="24"/>
              </w:rPr>
              <w:t xml:space="preserve"> </w:t>
            </w:r>
            <w:r w:rsidRPr="000C5D9D">
              <w:rPr>
                <w:rFonts w:ascii="Times" w:eastAsia="Malgun Gothic" w:hAnsi="Times"/>
                <w:iCs/>
                <w:sz w:val="20"/>
                <w:szCs w:val="24"/>
              </w:rPr>
              <w:t>is</w:t>
            </w:r>
            <w:r w:rsidRPr="000C5D9D">
              <w:rPr>
                <w:rFonts w:ascii="Times" w:eastAsia="Malgun Gothic" w:hAnsi="Times" w:hint="eastAsia"/>
                <w:iCs/>
                <w:sz w:val="20"/>
                <w:szCs w:val="24"/>
              </w:rPr>
              <w:t xml:space="preserve"> discussed in AI 9.4.4.</w:t>
            </w:r>
          </w:p>
          <w:tbl>
            <w:tblPr>
              <w:tblStyle w:val="aff4"/>
              <w:tblW w:w="11137" w:type="dxa"/>
              <w:tblLayout w:type="fixed"/>
              <w:tblLook w:val="04A0" w:firstRow="1" w:lastRow="0" w:firstColumn="1" w:lastColumn="0" w:noHBand="0" w:noVBand="1"/>
            </w:tblPr>
            <w:tblGrid>
              <w:gridCol w:w="729"/>
              <w:gridCol w:w="624"/>
              <w:gridCol w:w="624"/>
              <w:gridCol w:w="624"/>
              <w:gridCol w:w="624"/>
              <w:gridCol w:w="624"/>
              <w:gridCol w:w="624"/>
              <w:gridCol w:w="624"/>
              <w:gridCol w:w="624"/>
              <w:gridCol w:w="624"/>
              <w:gridCol w:w="624"/>
              <w:gridCol w:w="624"/>
              <w:gridCol w:w="680"/>
              <w:gridCol w:w="624"/>
              <w:gridCol w:w="624"/>
              <w:gridCol w:w="767"/>
              <w:gridCol w:w="849"/>
            </w:tblGrid>
            <w:tr w:rsidR="00112379" w:rsidRPr="000C5D9D" w14:paraId="162F78CB" w14:textId="77777777" w:rsidTr="005C512E">
              <w:trPr>
                <w:gridAfter w:val="1"/>
                <w:wAfter w:w="849" w:type="dxa"/>
              </w:trPr>
              <w:tc>
                <w:tcPr>
                  <w:tcW w:w="729" w:type="dxa"/>
                </w:tcPr>
                <w:p w14:paraId="2CE30029" w14:textId="77777777" w:rsidR="00112379" w:rsidRPr="000C5D9D" w:rsidRDefault="00112379" w:rsidP="00DF10E0">
                  <w:pPr>
                    <w:rPr>
                      <w:rFonts w:ascii="Times" w:eastAsia="Malgun Gothic" w:hAnsi="Times"/>
                      <w:iCs/>
                      <w:sz w:val="18"/>
                      <w:szCs w:val="22"/>
                    </w:rPr>
                  </w:pPr>
                </w:p>
              </w:tc>
              <w:tc>
                <w:tcPr>
                  <w:tcW w:w="9559" w:type="dxa"/>
                  <w:gridSpan w:val="15"/>
                </w:tcPr>
                <w:p w14:paraId="1B89F2AC" w14:textId="77777777" w:rsidR="00112379" w:rsidRPr="000C5D9D" w:rsidRDefault="00112379" w:rsidP="00DF10E0">
                  <w:pPr>
                    <w:jc w:val="center"/>
                    <w:rPr>
                      <w:rFonts w:ascii="Times" w:eastAsia="Malgun Gothic" w:hAnsi="Times"/>
                      <w:bCs/>
                      <w:i/>
                      <w:sz w:val="18"/>
                      <w:szCs w:val="22"/>
                    </w:rPr>
                  </w:pPr>
                  <w:r w:rsidRPr="000C5D9D">
                    <w:rPr>
                      <w:rFonts w:ascii="Times" w:eastAsia="Malgun Gothic" w:hAnsi="Times" w:hint="eastAsia"/>
                      <w:bCs/>
                      <w:i/>
                      <w:sz w:val="18"/>
                      <w:szCs w:val="22"/>
                    </w:rPr>
                    <w:t>T</w:t>
                  </w:r>
                  <w:r w:rsidRPr="000C5D9D">
                    <w:rPr>
                      <w:rFonts w:ascii="Times" w:eastAsia="Malgun Gothic" w:hAnsi="Times" w:hint="eastAsia"/>
                      <w:bCs/>
                      <w:iCs/>
                      <w:sz w:val="18"/>
                      <w:szCs w:val="22"/>
                      <w:vertAlign w:val="subscript"/>
                    </w:rPr>
                    <w:t>chip</w:t>
                  </w:r>
                  <w:r w:rsidRPr="000C5D9D">
                    <w:rPr>
                      <w:rFonts w:ascii="Times" w:eastAsia="Malgun Gothic" w:hAnsi="Times" w:hint="eastAsia"/>
                      <w:bCs/>
                      <w:iCs/>
                      <w:sz w:val="18"/>
                      <w:szCs w:val="22"/>
                    </w:rPr>
                    <w:t xml:space="preserve"> (</w:t>
                  </w:r>
                  <w:r w:rsidRPr="000C5D9D">
                    <w:rPr>
                      <w:rFonts w:ascii="Times" w:hAnsi="Times"/>
                      <w:bCs/>
                      <w:i/>
                      <w:sz w:val="18"/>
                      <w:szCs w:val="22"/>
                      <w:lang w:eastAsia="en-US"/>
                    </w:rPr>
                    <w:t>μs</w:t>
                  </w:r>
                  <w:r w:rsidRPr="000C5D9D">
                    <w:rPr>
                      <w:rFonts w:ascii="Times" w:eastAsia="Malgun Gothic" w:hAnsi="Times" w:hint="eastAsia"/>
                      <w:bCs/>
                      <w:iCs/>
                      <w:sz w:val="18"/>
                      <w:szCs w:val="22"/>
                    </w:rPr>
                    <w:t>)</w:t>
                  </w:r>
                </w:p>
              </w:tc>
            </w:tr>
            <w:tr w:rsidR="00112379" w:rsidRPr="000C5D9D" w14:paraId="6D565675" w14:textId="77777777" w:rsidTr="00FE3C7B">
              <w:trPr>
                <w:gridAfter w:val="2"/>
                <w:wAfter w:w="1616" w:type="dxa"/>
              </w:trPr>
              <w:tc>
                <w:tcPr>
                  <w:tcW w:w="729" w:type="dxa"/>
                </w:tcPr>
                <w:p w14:paraId="60D7A4A0" w14:textId="77777777" w:rsidR="00112379" w:rsidRPr="000C5D9D" w:rsidRDefault="00112379" w:rsidP="00DF10E0">
                  <w:pPr>
                    <w:jc w:val="center"/>
                    <w:rPr>
                      <w:rFonts w:ascii="Times" w:eastAsia="Malgun Gothic" w:hAnsi="Times"/>
                      <w:bCs/>
                      <w:i/>
                      <w:sz w:val="18"/>
                      <w:szCs w:val="22"/>
                    </w:rPr>
                  </w:pPr>
                  <w:r w:rsidRPr="000C5D9D">
                    <w:rPr>
                      <w:rFonts w:ascii="Times" w:eastAsia="Malgun Gothic" w:hAnsi="Times" w:hint="eastAsia"/>
                      <w:bCs/>
                      <w:i/>
                      <w:sz w:val="18"/>
                      <w:szCs w:val="22"/>
                    </w:rPr>
                    <w:t>T</w:t>
                  </w:r>
                  <w:r w:rsidRPr="000C5D9D">
                    <w:rPr>
                      <w:rFonts w:ascii="Times" w:eastAsia="Malgun Gothic" w:hAnsi="Times" w:hint="eastAsia"/>
                      <w:bCs/>
                      <w:iCs/>
                      <w:sz w:val="18"/>
                      <w:szCs w:val="22"/>
                      <w:vertAlign w:val="subscript"/>
                    </w:rPr>
                    <w:t>b</w:t>
                  </w:r>
                  <w:r w:rsidRPr="000C5D9D">
                    <w:rPr>
                      <w:rFonts w:ascii="Times" w:eastAsia="Malgun Gothic" w:hAnsi="Times" w:hint="eastAsia"/>
                      <w:bCs/>
                      <w:iCs/>
                      <w:sz w:val="18"/>
                      <w:szCs w:val="22"/>
                    </w:rPr>
                    <w:t xml:space="preserve"> (</w:t>
                  </w:r>
                  <w:r w:rsidRPr="000C5D9D">
                    <w:rPr>
                      <w:rFonts w:ascii="Times" w:hAnsi="Times"/>
                      <w:bCs/>
                      <w:i/>
                      <w:sz w:val="18"/>
                      <w:szCs w:val="22"/>
                      <w:lang w:eastAsia="en-US"/>
                    </w:rPr>
                    <w:t>μs</w:t>
                  </w:r>
                  <w:r w:rsidRPr="000C5D9D">
                    <w:rPr>
                      <w:rFonts w:ascii="Times" w:eastAsia="Malgun Gothic" w:hAnsi="Times" w:hint="eastAsia"/>
                      <w:bCs/>
                      <w:iCs/>
                      <w:sz w:val="18"/>
                      <w:szCs w:val="22"/>
                    </w:rPr>
                    <w:t>)</w:t>
                  </w:r>
                </w:p>
              </w:tc>
              <w:tc>
                <w:tcPr>
                  <w:tcW w:w="624" w:type="dxa"/>
                </w:tcPr>
                <w:p w14:paraId="4BD377C6" w14:textId="77777777" w:rsidR="00112379" w:rsidRPr="009B3176" w:rsidRDefault="00112379" w:rsidP="00DF10E0">
                  <w:pPr>
                    <w:rPr>
                      <w:rFonts w:ascii="Times" w:eastAsia="Malgun Gothic" w:hAnsi="Times"/>
                      <w:iCs/>
                      <w:sz w:val="16"/>
                      <w:szCs w:val="21"/>
                    </w:rPr>
                  </w:pPr>
                </w:p>
              </w:tc>
              <w:tc>
                <w:tcPr>
                  <w:tcW w:w="624" w:type="dxa"/>
                </w:tcPr>
                <w:p w14:paraId="0AA6C51E" w14:textId="77777777" w:rsidR="00112379" w:rsidRPr="009B3176" w:rsidRDefault="00112379" w:rsidP="00DF10E0">
                  <w:pPr>
                    <w:rPr>
                      <w:rFonts w:ascii="Times" w:eastAsia="Malgun Gothic" w:hAnsi="Times"/>
                      <w:iCs/>
                      <w:sz w:val="16"/>
                      <w:szCs w:val="21"/>
                    </w:rPr>
                  </w:pPr>
                </w:p>
              </w:tc>
              <w:tc>
                <w:tcPr>
                  <w:tcW w:w="624" w:type="dxa"/>
                </w:tcPr>
                <w:p w14:paraId="3AE4CFBD" w14:textId="77777777" w:rsidR="00112379" w:rsidRPr="009B3176" w:rsidRDefault="00112379" w:rsidP="00DF10E0">
                  <w:pPr>
                    <w:rPr>
                      <w:rFonts w:ascii="Times" w:eastAsia="Malgun Gothic" w:hAnsi="Times"/>
                      <w:iCs/>
                      <w:sz w:val="16"/>
                      <w:szCs w:val="21"/>
                    </w:rPr>
                  </w:pPr>
                </w:p>
              </w:tc>
              <w:tc>
                <w:tcPr>
                  <w:tcW w:w="624" w:type="dxa"/>
                </w:tcPr>
                <w:p w14:paraId="77025634" w14:textId="77777777" w:rsidR="00112379" w:rsidRPr="009B3176" w:rsidRDefault="00112379" w:rsidP="00DF10E0">
                  <w:pPr>
                    <w:rPr>
                      <w:rFonts w:ascii="Times" w:eastAsia="Malgun Gothic" w:hAnsi="Times"/>
                      <w:iCs/>
                      <w:sz w:val="16"/>
                      <w:szCs w:val="21"/>
                    </w:rPr>
                  </w:pPr>
                </w:p>
              </w:tc>
              <w:tc>
                <w:tcPr>
                  <w:tcW w:w="624" w:type="dxa"/>
                </w:tcPr>
                <w:p w14:paraId="2FB21336" w14:textId="77777777" w:rsidR="00112379" w:rsidRPr="009B3176" w:rsidRDefault="00112379" w:rsidP="00DF10E0">
                  <w:pPr>
                    <w:rPr>
                      <w:rFonts w:ascii="Times" w:eastAsia="Malgun Gothic" w:hAnsi="Times"/>
                      <w:iCs/>
                      <w:sz w:val="16"/>
                      <w:szCs w:val="21"/>
                    </w:rPr>
                  </w:pPr>
                </w:p>
              </w:tc>
              <w:tc>
                <w:tcPr>
                  <w:tcW w:w="624" w:type="dxa"/>
                </w:tcPr>
                <w:p w14:paraId="5D97BE14" w14:textId="77777777" w:rsidR="00112379" w:rsidRPr="009B3176" w:rsidRDefault="00112379" w:rsidP="00DF10E0">
                  <w:pPr>
                    <w:rPr>
                      <w:rFonts w:ascii="Times" w:eastAsia="Malgun Gothic" w:hAnsi="Times"/>
                      <w:iCs/>
                      <w:sz w:val="16"/>
                      <w:szCs w:val="21"/>
                    </w:rPr>
                  </w:pPr>
                </w:p>
              </w:tc>
              <w:tc>
                <w:tcPr>
                  <w:tcW w:w="624" w:type="dxa"/>
                </w:tcPr>
                <w:p w14:paraId="2163FFB3" w14:textId="77777777" w:rsidR="00112379" w:rsidRPr="009B3176" w:rsidRDefault="00112379" w:rsidP="00DF10E0">
                  <w:pPr>
                    <w:rPr>
                      <w:rFonts w:ascii="Times" w:eastAsia="Malgun Gothic" w:hAnsi="Times"/>
                      <w:iCs/>
                      <w:sz w:val="16"/>
                      <w:szCs w:val="21"/>
                    </w:rPr>
                  </w:pPr>
                </w:p>
              </w:tc>
              <w:tc>
                <w:tcPr>
                  <w:tcW w:w="624" w:type="dxa"/>
                </w:tcPr>
                <w:p w14:paraId="1455483A" w14:textId="77777777" w:rsidR="00112379" w:rsidRPr="009B3176" w:rsidRDefault="00112379" w:rsidP="00DF10E0">
                  <w:pPr>
                    <w:rPr>
                      <w:rFonts w:ascii="Times" w:eastAsia="Malgun Gothic" w:hAnsi="Times"/>
                      <w:iCs/>
                      <w:sz w:val="16"/>
                      <w:szCs w:val="21"/>
                    </w:rPr>
                  </w:pPr>
                </w:p>
              </w:tc>
              <w:tc>
                <w:tcPr>
                  <w:tcW w:w="624" w:type="dxa"/>
                </w:tcPr>
                <w:p w14:paraId="26C09683" w14:textId="77777777" w:rsidR="00112379" w:rsidRPr="009B3176" w:rsidRDefault="00112379" w:rsidP="00DF10E0">
                  <w:pPr>
                    <w:rPr>
                      <w:rFonts w:ascii="Times" w:eastAsia="Malgun Gothic" w:hAnsi="Times"/>
                      <w:iCs/>
                      <w:sz w:val="16"/>
                      <w:szCs w:val="21"/>
                    </w:rPr>
                  </w:pPr>
                </w:p>
              </w:tc>
              <w:tc>
                <w:tcPr>
                  <w:tcW w:w="624" w:type="dxa"/>
                </w:tcPr>
                <w:p w14:paraId="455AF755" w14:textId="77777777" w:rsidR="00112379" w:rsidRPr="009B3176" w:rsidRDefault="00112379" w:rsidP="00DF10E0">
                  <w:pPr>
                    <w:rPr>
                      <w:rFonts w:ascii="Times" w:eastAsia="Malgun Gothic" w:hAnsi="Times"/>
                      <w:iCs/>
                      <w:sz w:val="16"/>
                      <w:szCs w:val="21"/>
                    </w:rPr>
                  </w:pPr>
                </w:p>
              </w:tc>
              <w:tc>
                <w:tcPr>
                  <w:tcW w:w="624" w:type="dxa"/>
                </w:tcPr>
                <w:p w14:paraId="4DCF4641" w14:textId="77777777" w:rsidR="00112379" w:rsidRPr="009B3176" w:rsidRDefault="00112379" w:rsidP="00DF10E0">
                  <w:pPr>
                    <w:rPr>
                      <w:rFonts w:ascii="Times" w:eastAsia="Malgun Gothic" w:hAnsi="Times"/>
                      <w:iCs/>
                      <w:sz w:val="16"/>
                      <w:szCs w:val="21"/>
                    </w:rPr>
                  </w:pPr>
                </w:p>
              </w:tc>
              <w:tc>
                <w:tcPr>
                  <w:tcW w:w="680" w:type="dxa"/>
                </w:tcPr>
                <w:p w14:paraId="23C7054E" w14:textId="77777777" w:rsidR="00112379" w:rsidRPr="009B3176" w:rsidRDefault="00112379" w:rsidP="00DF10E0">
                  <w:pPr>
                    <w:rPr>
                      <w:rFonts w:ascii="Times" w:eastAsia="Malgun Gothic" w:hAnsi="Times"/>
                      <w:iCs/>
                      <w:sz w:val="16"/>
                      <w:szCs w:val="21"/>
                    </w:rPr>
                  </w:pPr>
                </w:p>
              </w:tc>
              <w:tc>
                <w:tcPr>
                  <w:tcW w:w="624" w:type="dxa"/>
                </w:tcPr>
                <w:p w14:paraId="25234513" w14:textId="77777777" w:rsidR="00112379" w:rsidRPr="009B3176" w:rsidRDefault="00112379" w:rsidP="00DF10E0">
                  <w:pPr>
                    <w:rPr>
                      <w:rFonts w:ascii="Times" w:eastAsia="Malgun Gothic" w:hAnsi="Times"/>
                      <w:iCs/>
                      <w:sz w:val="16"/>
                      <w:szCs w:val="21"/>
                    </w:rPr>
                  </w:pPr>
                </w:p>
              </w:tc>
              <w:tc>
                <w:tcPr>
                  <w:tcW w:w="624" w:type="dxa"/>
                </w:tcPr>
                <w:p w14:paraId="551DA52B" w14:textId="77777777" w:rsidR="00112379" w:rsidRPr="009B3176" w:rsidRDefault="00112379" w:rsidP="00DF10E0">
                  <w:pPr>
                    <w:rPr>
                      <w:rFonts w:ascii="Times" w:eastAsia="Malgun Gothic" w:hAnsi="Times"/>
                      <w:iCs/>
                      <w:color w:val="FF0000"/>
                      <w:sz w:val="16"/>
                      <w:szCs w:val="21"/>
                    </w:rPr>
                  </w:pPr>
                </w:p>
              </w:tc>
            </w:tr>
            <w:tr w:rsidR="00112379" w:rsidRPr="000C5D9D" w14:paraId="5121295F" w14:textId="77777777" w:rsidTr="00FE3C7B">
              <w:trPr>
                <w:gridAfter w:val="2"/>
                <w:wAfter w:w="1616" w:type="dxa"/>
              </w:trPr>
              <w:tc>
                <w:tcPr>
                  <w:tcW w:w="729" w:type="dxa"/>
                </w:tcPr>
                <w:p w14:paraId="3CA8ABA8" w14:textId="77777777" w:rsidR="00112379" w:rsidRPr="000C5D9D" w:rsidRDefault="00112379" w:rsidP="00DF10E0">
                  <w:pPr>
                    <w:jc w:val="center"/>
                    <w:rPr>
                      <w:rFonts w:ascii="Times" w:eastAsia="Malgun Gothic" w:hAnsi="Times"/>
                      <w:bCs/>
                      <w:iCs/>
                      <w:sz w:val="18"/>
                      <w:szCs w:val="22"/>
                    </w:rPr>
                  </w:pPr>
                </w:p>
              </w:tc>
              <w:tc>
                <w:tcPr>
                  <w:tcW w:w="624" w:type="dxa"/>
                </w:tcPr>
                <w:p w14:paraId="2DCE3023"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Cs/>
                      <w:sz w:val="16"/>
                      <w:szCs w:val="21"/>
                    </w:rPr>
                    <w:t>133.33</w:t>
                  </w:r>
                </w:p>
              </w:tc>
              <w:tc>
                <w:tcPr>
                  <w:tcW w:w="624" w:type="dxa"/>
                </w:tcPr>
                <w:p w14:paraId="5A197BF7"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Cs/>
                      <w:sz w:val="16"/>
                      <w:szCs w:val="21"/>
                    </w:rPr>
                    <w:t>66.67</w:t>
                  </w:r>
                </w:p>
              </w:tc>
              <w:tc>
                <w:tcPr>
                  <w:tcW w:w="624" w:type="dxa"/>
                </w:tcPr>
                <w:p w14:paraId="1EB596FD"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Cs/>
                      <w:sz w:val="16"/>
                      <w:szCs w:val="21"/>
                    </w:rPr>
                    <w:t>33.33</w:t>
                  </w:r>
                </w:p>
              </w:tc>
              <w:tc>
                <w:tcPr>
                  <w:tcW w:w="624" w:type="dxa"/>
                </w:tcPr>
                <w:p w14:paraId="376E1CBC"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Cs/>
                      <w:sz w:val="16"/>
                      <w:szCs w:val="21"/>
                    </w:rPr>
                    <w:t>16.67</w:t>
                  </w:r>
                </w:p>
              </w:tc>
              <w:tc>
                <w:tcPr>
                  <w:tcW w:w="624" w:type="dxa"/>
                </w:tcPr>
                <w:p w14:paraId="16513450" w14:textId="77777777" w:rsidR="00112379" w:rsidRPr="009B3176" w:rsidRDefault="00112379" w:rsidP="00DF10E0">
                  <w:pPr>
                    <w:rPr>
                      <w:rFonts w:ascii="Times" w:eastAsia="Malgun Gothic" w:hAnsi="Times"/>
                      <w:iCs/>
                      <w:sz w:val="16"/>
                      <w:szCs w:val="21"/>
                    </w:rPr>
                  </w:pPr>
                  <w:r w:rsidRPr="009B3176">
                    <w:rPr>
                      <w:rFonts w:ascii="Times" w:eastAsia="Malgun Gothic" w:hAnsi="Times"/>
                      <w:iCs/>
                      <w:sz w:val="16"/>
                      <w:szCs w:val="21"/>
                    </w:rPr>
                    <w:t>11.11</w:t>
                  </w:r>
                </w:p>
              </w:tc>
              <w:tc>
                <w:tcPr>
                  <w:tcW w:w="624" w:type="dxa"/>
                </w:tcPr>
                <w:p w14:paraId="445096A3"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Cs/>
                      <w:sz w:val="16"/>
                      <w:szCs w:val="21"/>
                    </w:rPr>
                    <w:t>8.33</w:t>
                  </w:r>
                </w:p>
              </w:tc>
              <w:tc>
                <w:tcPr>
                  <w:tcW w:w="624" w:type="dxa"/>
                </w:tcPr>
                <w:p w14:paraId="62AFC02F" w14:textId="77777777" w:rsidR="00112379" w:rsidRPr="009B3176" w:rsidRDefault="00112379" w:rsidP="00DF10E0">
                  <w:pPr>
                    <w:rPr>
                      <w:rFonts w:ascii="Times" w:eastAsia="Malgun Gothic" w:hAnsi="Times"/>
                      <w:iCs/>
                      <w:sz w:val="16"/>
                      <w:szCs w:val="21"/>
                    </w:rPr>
                  </w:pPr>
                  <w:r w:rsidRPr="009B3176">
                    <w:rPr>
                      <w:rFonts w:ascii="Times" w:eastAsia="Malgun Gothic" w:hAnsi="Times"/>
                      <w:iCs/>
                      <w:sz w:val="16"/>
                      <w:szCs w:val="21"/>
                    </w:rPr>
                    <w:t>5.56</w:t>
                  </w:r>
                </w:p>
              </w:tc>
              <w:tc>
                <w:tcPr>
                  <w:tcW w:w="624" w:type="dxa"/>
                </w:tcPr>
                <w:p w14:paraId="0B6CA42B"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Cs/>
                      <w:sz w:val="16"/>
                      <w:szCs w:val="21"/>
                    </w:rPr>
                    <w:t>4.17</w:t>
                  </w:r>
                </w:p>
              </w:tc>
              <w:tc>
                <w:tcPr>
                  <w:tcW w:w="624" w:type="dxa"/>
                </w:tcPr>
                <w:p w14:paraId="61E2B7F9" w14:textId="77777777" w:rsidR="00112379" w:rsidRPr="009B3176" w:rsidRDefault="00112379" w:rsidP="00DF10E0">
                  <w:pPr>
                    <w:rPr>
                      <w:rFonts w:ascii="Times" w:eastAsia="Malgun Gothic" w:hAnsi="Times"/>
                      <w:iCs/>
                      <w:sz w:val="16"/>
                      <w:szCs w:val="21"/>
                    </w:rPr>
                  </w:pPr>
                  <w:r w:rsidRPr="009B3176">
                    <w:rPr>
                      <w:rFonts w:ascii="Times" w:eastAsia="Malgun Gothic" w:hAnsi="Times"/>
                      <w:iCs/>
                      <w:sz w:val="16"/>
                      <w:szCs w:val="21"/>
                    </w:rPr>
                    <w:t>2.78</w:t>
                  </w:r>
                </w:p>
              </w:tc>
              <w:tc>
                <w:tcPr>
                  <w:tcW w:w="624" w:type="dxa"/>
                </w:tcPr>
                <w:p w14:paraId="51B8A7B1"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Cs/>
                      <w:sz w:val="16"/>
                      <w:szCs w:val="21"/>
                    </w:rPr>
                    <w:t>2.08</w:t>
                  </w:r>
                </w:p>
              </w:tc>
              <w:tc>
                <w:tcPr>
                  <w:tcW w:w="624" w:type="dxa"/>
                </w:tcPr>
                <w:p w14:paraId="34062225" w14:textId="77777777" w:rsidR="00112379" w:rsidRPr="009B3176" w:rsidRDefault="00112379" w:rsidP="00DF10E0">
                  <w:pPr>
                    <w:rPr>
                      <w:rFonts w:ascii="Times" w:eastAsia="Malgun Gothic" w:hAnsi="Times"/>
                      <w:iCs/>
                      <w:sz w:val="16"/>
                      <w:szCs w:val="21"/>
                    </w:rPr>
                  </w:pPr>
                  <w:r w:rsidRPr="009B3176">
                    <w:rPr>
                      <w:rFonts w:ascii="Times" w:eastAsia="Malgun Gothic" w:hAnsi="Times"/>
                      <w:iCs/>
                      <w:sz w:val="16"/>
                      <w:szCs w:val="21"/>
                    </w:rPr>
                    <w:t>1.39</w:t>
                  </w:r>
                </w:p>
              </w:tc>
              <w:tc>
                <w:tcPr>
                  <w:tcW w:w="680" w:type="dxa"/>
                </w:tcPr>
                <w:p w14:paraId="6A58AE0B"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Cs/>
                      <w:sz w:val="16"/>
                      <w:szCs w:val="21"/>
                    </w:rPr>
                    <w:t>1.04</w:t>
                  </w:r>
                </w:p>
              </w:tc>
              <w:tc>
                <w:tcPr>
                  <w:tcW w:w="624" w:type="dxa"/>
                </w:tcPr>
                <w:p w14:paraId="6719DC92" w14:textId="77777777" w:rsidR="00112379" w:rsidRPr="009B3176" w:rsidRDefault="00112379" w:rsidP="00DF10E0">
                  <w:pPr>
                    <w:rPr>
                      <w:rFonts w:ascii="Times" w:eastAsia="Malgun Gothic" w:hAnsi="Times"/>
                      <w:iCs/>
                      <w:sz w:val="16"/>
                      <w:szCs w:val="21"/>
                    </w:rPr>
                  </w:pPr>
                  <w:r w:rsidRPr="009B3176">
                    <w:rPr>
                      <w:rFonts w:ascii="Times" w:eastAsia="Malgun Gothic" w:hAnsi="Times"/>
                      <w:iCs/>
                      <w:sz w:val="16"/>
                      <w:szCs w:val="21"/>
                    </w:rPr>
                    <w:t>0.69</w:t>
                  </w:r>
                </w:p>
              </w:tc>
              <w:tc>
                <w:tcPr>
                  <w:tcW w:w="624" w:type="dxa"/>
                </w:tcPr>
                <w:p w14:paraId="662FC18D" w14:textId="77777777" w:rsidR="00112379" w:rsidRPr="009B3176" w:rsidRDefault="00112379" w:rsidP="00DF10E0">
                  <w:pPr>
                    <w:rPr>
                      <w:rFonts w:ascii="Times" w:eastAsia="Malgun Gothic" w:hAnsi="Times"/>
                      <w:iCs/>
                      <w:sz w:val="16"/>
                      <w:szCs w:val="21"/>
                    </w:rPr>
                  </w:pPr>
                  <w:r w:rsidRPr="009B3176">
                    <w:rPr>
                      <w:rFonts w:ascii="Times" w:eastAsia="Malgun Gothic" w:hAnsi="Times"/>
                      <w:iCs/>
                      <w:sz w:val="16"/>
                      <w:szCs w:val="21"/>
                    </w:rPr>
                    <w:t>0.52</w:t>
                  </w:r>
                </w:p>
              </w:tc>
            </w:tr>
            <w:tr w:rsidR="00112379" w:rsidRPr="000C5D9D" w14:paraId="1BF65E47" w14:textId="77777777" w:rsidTr="00FE3C7B">
              <w:trPr>
                <w:gridAfter w:val="2"/>
                <w:wAfter w:w="1616" w:type="dxa"/>
              </w:trPr>
              <w:tc>
                <w:tcPr>
                  <w:tcW w:w="729" w:type="dxa"/>
                </w:tcPr>
                <w:p w14:paraId="3D0DCE2E"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266.67</w:t>
                  </w:r>
                </w:p>
              </w:tc>
              <w:tc>
                <w:tcPr>
                  <w:tcW w:w="624" w:type="dxa"/>
                </w:tcPr>
                <w:p w14:paraId="55AB92C1"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w:t>
                  </w:r>
                </w:p>
              </w:tc>
              <w:tc>
                <w:tcPr>
                  <w:tcW w:w="624" w:type="dxa"/>
                </w:tcPr>
                <w:p w14:paraId="3229C863"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=2</w:t>
                  </w:r>
                </w:p>
              </w:tc>
              <w:tc>
                <w:tcPr>
                  <w:tcW w:w="624" w:type="dxa"/>
                </w:tcPr>
                <w:p w14:paraId="07F94261"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=4</w:t>
                  </w:r>
                </w:p>
              </w:tc>
              <w:tc>
                <w:tcPr>
                  <w:tcW w:w="624" w:type="dxa"/>
                </w:tcPr>
                <w:p w14:paraId="00743080"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=8</w:t>
                  </w:r>
                </w:p>
              </w:tc>
              <w:tc>
                <w:tcPr>
                  <w:tcW w:w="624" w:type="dxa"/>
                </w:tcPr>
                <w:p w14:paraId="047546E4" w14:textId="77777777" w:rsidR="00112379" w:rsidRPr="009B3176" w:rsidRDefault="00112379" w:rsidP="00DF10E0">
                  <w:pPr>
                    <w:rPr>
                      <w:rFonts w:ascii="Times" w:eastAsia="Malgun Gothic" w:hAnsi="Times"/>
                      <w:i/>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=12</w:t>
                  </w:r>
                </w:p>
              </w:tc>
              <w:tc>
                <w:tcPr>
                  <w:tcW w:w="624" w:type="dxa"/>
                </w:tcPr>
                <w:p w14:paraId="222D48A3"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=16</w:t>
                  </w:r>
                </w:p>
              </w:tc>
              <w:tc>
                <w:tcPr>
                  <w:tcW w:w="624" w:type="dxa"/>
                </w:tcPr>
                <w:p w14:paraId="3E484FD8"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=24</w:t>
                  </w:r>
                </w:p>
              </w:tc>
              <w:tc>
                <w:tcPr>
                  <w:tcW w:w="624" w:type="dxa"/>
                </w:tcPr>
                <w:p w14:paraId="772BD59D"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=32</w:t>
                  </w:r>
                </w:p>
              </w:tc>
              <w:tc>
                <w:tcPr>
                  <w:tcW w:w="624" w:type="dxa"/>
                </w:tcPr>
                <w:p w14:paraId="67AEDCC5"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=48</w:t>
                  </w:r>
                </w:p>
              </w:tc>
              <w:tc>
                <w:tcPr>
                  <w:tcW w:w="624" w:type="dxa"/>
                </w:tcPr>
                <w:p w14:paraId="3A5871C5"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=64</w:t>
                  </w:r>
                </w:p>
              </w:tc>
              <w:tc>
                <w:tcPr>
                  <w:tcW w:w="624" w:type="dxa"/>
                </w:tcPr>
                <w:p w14:paraId="6E11643C"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=96</w:t>
                  </w:r>
                </w:p>
              </w:tc>
              <w:tc>
                <w:tcPr>
                  <w:tcW w:w="680" w:type="dxa"/>
                </w:tcPr>
                <w:p w14:paraId="2C3F518D"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=128</w:t>
                  </w:r>
                </w:p>
              </w:tc>
              <w:tc>
                <w:tcPr>
                  <w:tcW w:w="624" w:type="dxa"/>
                </w:tcPr>
                <w:p w14:paraId="14285C87" w14:textId="77777777" w:rsidR="00112379" w:rsidRPr="009B3176" w:rsidRDefault="00112379" w:rsidP="00DF10E0">
                  <w:pPr>
                    <w:rPr>
                      <w:rFonts w:ascii="Times" w:eastAsia="Malgun Gothic" w:hAnsi="Times"/>
                      <w:iCs/>
                      <w:sz w:val="16"/>
                      <w:szCs w:val="21"/>
                    </w:rPr>
                  </w:pPr>
                </w:p>
              </w:tc>
              <w:tc>
                <w:tcPr>
                  <w:tcW w:w="624" w:type="dxa"/>
                </w:tcPr>
                <w:p w14:paraId="6B725366" w14:textId="77777777" w:rsidR="00112379" w:rsidRPr="009B3176" w:rsidRDefault="00112379" w:rsidP="00DF10E0">
                  <w:pPr>
                    <w:rPr>
                      <w:rFonts w:ascii="Times" w:eastAsia="DengXian" w:hAnsi="Times"/>
                      <w:iCs/>
                      <w:sz w:val="16"/>
                      <w:szCs w:val="21"/>
                    </w:rPr>
                  </w:pPr>
                  <w:r w:rsidRPr="009B3176">
                    <w:rPr>
                      <w:rFonts w:ascii="Times" w:eastAsia="DengXian" w:hAnsi="Times" w:hint="eastAsia"/>
                      <w:i/>
                      <w:iCs/>
                      <w:sz w:val="16"/>
                      <w:szCs w:val="21"/>
                    </w:rPr>
                    <w:t>R</w:t>
                  </w:r>
                  <w:r w:rsidRPr="009B3176">
                    <w:rPr>
                      <w:rFonts w:ascii="Times" w:eastAsia="DengXian" w:hAnsi="Times"/>
                      <w:iCs/>
                      <w:sz w:val="16"/>
                      <w:szCs w:val="21"/>
                    </w:rPr>
                    <w:t>=256</w:t>
                  </w:r>
                </w:p>
              </w:tc>
            </w:tr>
            <w:tr w:rsidR="00112379" w:rsidRPr="000C5D9D" w14:paraId="354C155A" w14:textId="77777777" w:rsidTr="00FE3C7B">
              <w:trPr>
                <w:gridAfter w:val="2"/>
                <w:wAfter w:w="1616" w:type="dxa"/>
              </w:trPr>
              <w:tc>
                <w:tcPr>
                  <w:tcW w:w="729" w:type="dxa"/>
                </w:tcPr>
                <w:p w14:paraId="647104CE"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133.33</w:t>
                  </w:r>
                </w:p>
              </w:tc>
              <w:tc>
                <w:tcPr>
                  <w:tcW w:w="624" w:type="dxa"/>
                </w:tcPr>
                <w:p w14:paraId="5ED2361D" w14:textId="77777777" w:rsidR="00112379" w:rsidRPr="009B3176" w:rsidRDefault="00112379" w:rsidP="00DF10E0">
                  <w:pPr>
                    <w:rPr>
                      <w:rFonts w:ascii="Times" w:eastAsia="Malgun Gothic" w:hAnsi="Times"/>
                      <w:iCs/>
                      <w:sz w:val="16"/>
                      <w:szCs w:val="21"/>
                    </w:rPr>
                  </w:pPr>
                </w:p>
              </w:tc>
              <w:tc>
                <w:tcPr>
                  <w:tcW w:w="624" w:type="dxa"/>
                </w:tcPr>
                <w:p w14:paraId="4172EA3A"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w:t>
                  </w:r>
                </w:p>
              </w:tc>
              <w:tc>
                <w:tcPr>
                  <w:tcW w:w="624" w:type="dxa"/>
                </w:tcPr>
                <w:p w14:paraId="709077ED"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=2</w:t>
                  </w:r>
                </w:p>
              </w:tc>
              <w:tc>
                <w:tcPr>
                  <w:tcW w:w="624" w:type="dxa"/>
                </w:tcPr>
                <w:p w14:paraId="7155BC86"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=4</w:t>
                  </w:r>
                </w:p>
              </w:tc>
              <w:tc>
                <w:tcPr>
                  <w:tcW w:w="624" w:type="dxa"/>
                </w:tcPr>
                <w:p w14:paraId="012E6395" w14:textId="77777777" w:rsidR="00112379" w:rsidRPr="009B3176" w:rsidRDefault="00112379" w:rsidP="00DF10E0">
                  <w:pPr>
                    <w:rPr>
                      <w:rFonts w:ascii="Times" w:eastAsia="Malgun Gothic" w:hAnsi="Times"/>
                      <w:i/>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=6</w:t>
                  </w:r>
                </w:p>
              </w:tc>
              <w:tc>
                <w:tcPr>
                  <w:tcW w:w="624" w:type="dxa"/>
                </w:tcPr>
                <w:p w14:paraId="6BAF0B31"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=8</w:t>
                  </w:r>
                </w:p>
              </w:tc>
              <w:tc>
                <w:tcPr>
                  <w:tcW w:w="624" w:type="dxa"/>
                </w:tcPr>
                <w:p w14:paraId="354D3C41"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=12</w:t>
                  </w:r>
                </w:p>
              </w:tc>
              <w:tc>
                <w:tcPr>
                  <w:tcW w:w="624" w:type="dxa"/>
                </w:tcPr>
                <w:p w14:paraId="6F0D6CBE"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=16</w:t>
                  </w:r>
                </w:p>
              </w:tc>
              <w:tc>
                <w:tcPr>
                  <w:tcW w:w="624" w:type="dxa"/>
                </w:tcPr>
                <w:p w14:paraId="71119AC6"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=24</w:t>
                  </w:r>
                </w:p>
              </w:tc>
              <w:tc>
                <w:tcPr>
                  <w:tcW w:w="624" w:type="dxa"/>
                </w:tcPr>
                <w:p w14:paraId="4B6B918B"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=32</w:t>
                  </w:r>
                </w:p>
              </w:tc>
              <w:tc>
                <w:tcPr>
                  <w:tcW w:w="624" w:type="dxa"/>
                </w:tcPr>
                <w:p w14:paraId="78BB65D2"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=48</w:t>
                  </w:r>
                </w:p>
              </w:tc>
              <w:tc>
                <w:tcPr>
                  <w:tcW w:w="680" w:type="dxa"/>
                </w:tcPr>
                <w:p w14:paraId="483E31CF"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=64</w:t>
                  </w:r>
                </w:p>
              </w:tc>
              <w:tc>
                <w:tcPr>
                  <w:tcW w:w="624" w:type="dxa"/>
                </w:tcPr>
                <w:p w14:paraId="1509AA3E"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=96</w:t>
                  </w:r>
                </w:p>
              </w:tc>
              <w:tc>
                <w:tcPr>
                  <w:tcW w:w="624" w:type="dxa"/>
                </w:tcPr>
                <w:p w14:paraId="2ED4D069"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=128</w:t>
                  </w:r>
                </w:p>
              </w:tc>
            </w:tr>
            <w:tr w:rsidR="00112379" w:rsidRPr="000C5D9D" w14:paraId="68E29801" w14:textId="77777777" w:rsidTr="00FE3C7B">
              <w:trPr>
                <w:gridAfter w:val="2"/>
                <w:wAfter w:w="1616" w:type="dxa"/>
              </w:trPr>
              <w:tc>
                <w:tcPr>
                  <w:tcW w:w="729" w:type="dxa"/>
                </w:tcPr>
                <w:p w14:paraId="089D9802"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66.67</w:t>
                  </w:r>
                </w:p>
              </w:tc>
              <w:tc>
                <w:tcPr>
                  <w:tcW w:w="624" w:type="dxa"/>
                </w:tcPr>
                <w:p w14:paraId="20DD4C83" w14:textId="77777777" w:rsidR="00112379" w:rsidRPr="009B3176" w:rsidRDefault="00112379" w:rsidP="00DF10E0">
                  <w:pPr>
                    <w:rPr>
                      <w:rFonts w:ascii="Times" w:eastAsia="Malgun Gothic" w:hAnsi="Times"/>
                      <w:iCs/>
                      <w:sz w:val="16"/>
                      <w:szCs w:val="21"/>
                    </w:rPr>
                  </w:pPr>
                </w:p>
              </w:tc>
              <w:tc>
                <w:tcPr>
                  <w:tcW w:w="624" w:type="dxa"/>
                </w:tcPr>
                <w:p w14:paraId="64CCF183" w14:textId="77777777" w:rsidR="00112379" w:rsidRPr="009B3176" w:rsidRDefault="00112379" w:rsidP="00DF10E0">
                  <w:pPr>
                    <w:rPr>
                      <w:rFonts w:ascii="Times" w:eastAsia="Malgun Gothic" w:hAnsi="Times"/>
                      <w:iCs/>
                      <w:sz w:val="16"/>
                      <w:szCs w:val="21"/>
                    </w:rPr>
                  </w:pPr>
                </w:p>
              </w:tc>
              <w:tc>
                <w:tcPr>
                  <w:tcW w:w="624" w:type="dxa"/>
                </w:tcPr>
                <w:p w14:paraId="255A2A13"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w:t>
                  </w:r>
                </w:p>
              </w:tc>
              <w:tc>
                <w:tcPr>
                  <w:tcW w:w="624" w:type="dxa"/>
                </w:tcPr>
                <w:p w14:paraId="0F0CDB92"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=2</w:t>
                  </w:r>
                </w:p>
              </w:tc>
              <w:tc>
                <w:tcPr>
                  <w:tcW w:w="624" w:type="dxa"/>
                </w:tcPr>
                <w:p w14:paraId="7B501A25" w14:textId="77777777" w:rsidR="00112379" w:rsidRPr="009B3176" w:rsidRDefault="00112379" w:rsidP="00DF10E0">
                  <w:pPr>
                    <w:rPr>
                      <w:rFonts w:ascii="Times" w:eastAsia="Malgun Gothic" w:hAnsi="Times"/>
                      <w:iCs/>
                      <w:sz w:val="16"/>
                      <w:szCs w:val="21"/>
                    </w:rPr>
                  </w:pPr>
                </w:p>
              </w:tc>
              <w:tc>
                <w:tcPr>
                  <w:tcW w:w="624" w:type="dxa"/>
                </w:tcPr>
                <w:p w14:paraId="4B0800CA"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=4</w:t>
                  </w:r>
                </w:p>
              </w:tc>
              <w:tc>
                <w:tcPr>
                  <w:tcW w:w="624" w:type="dxa"/>
                </w:tcPr>
                <w:p w14:paraId="0D132F43"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=6</w:t>
                  </w:r>
                </w:p>
              </w:tc>
              <w:tc>
                <w:tcPr>
                  <w:tcW w:w="624" w:type="dxa"/>
                </w:tcPr>
                <w:p w14:paraId="3408C3B4"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=8</w:t>
                  </w:r>
                </w:p>
              </w:tc>
              <w:tc>
                <w:tcPr>
                  <w:tcW w:w="624" w:type="dxa"/>
                </w:tcPr>
                <w:p w14:paraId="4F48AA3B"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=12</w:t>
                  </w:r>
                </w:p>
              </w:tc>
              <w:tc>
                <w:tcPr>
                  <w:tcW w:w="624" w:type="dxa"/>
                </w:tcPr>
                <w:p w14:paraId="31B76B1B"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=16</w:t>
                  </w:r>
                </w:p>
              </w:tc>
              <w:tc>
                <w:tcPr>
                  <w:tcW w:w="624" w:type="dxa"/>
                </w:tcPr>
                <w:p w14:paraId="6494C432"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=24</w:t>
                  </w:r>
                </w:p>
              </w:tc>
              <w:tc>
                <w:tcPr>
                  <w:tcW w:w="680" w:type="dxa"/>
                </w:tcPr>
                <w:p w14:paraId="3A37A6C1"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=32</w:t>
                  </w:r>
                </w:p>
              </w:tc>
              <w:tc>
                <w:tcPr>
                  <w:tcW w:w="624" w:type="dxa"/>
                </w:tcPr>
                <w:p w14:paraId="040505DF"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=48</w:t>
                  </w:r>
                </w:p>
              </w:tc>
              <w:tc>
                <w:tcPr>
                  <w:tcW w:w="624" w:type="dxa"/>
                </w:tcPr>
                <w:p w14:paraId="4FBEE1A0"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=64</w:t>
                  </w:r>
                </w:p>
              </w:tc>
            </w:tr>
            <w:tr w:rsidR="00112379" w:rsidRPr="000C5D9D" w14:paraId="3E1F1E24" w14:textId="77777777" w:rsidTr="00FE3C7B">
              <w:trPr>
                <w:gridAfter w:val="2"/>
                <w:wAfter w:w="1616" w:type="dxa"/>
              </w:trPr>
              <w:tc>
                <w:tcPr>
                  <w:tcW w:w="729" w:type="dxa"/>
                </w:tcPr>
                <w:p w14:paraId="6DE29B87"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33.33</w:t>
                  </w:r>
                </w:p>
              </w:tc>
              <w:tc>
                <w:tcPr>
                  <w:tcW w:w="624" w:type="dxa"/>
                </w:tcPr>
                <w:p w14:paraId="29757B7C" w14:textId="77777777" w:rsidR="00112379" w:rsidRPr="009B3176" w:rsidRDefault="00112379" w:rsidP="00DF10E0">
                  <w:pPr>
                    <w:rPr>
                      <w:rFonts w:ascii="Times" w:eastAsia="Malgun Gothic" w:hAnsi="Times"/>
                      <w:iCs/>
                      <w:sz w:val="16"/>
                      <w:szCs w:val="21"/>
                    </w:rPr>
                  </w:pPr>
                </w:p>
              </w:tc>
              <w:tc>
                <w:tcPr>
                  <w:tcW w:w="624" w:type="dxa"/>
                </w:tcPr>
                <w:p w14:paraId="1B0F1E30" w14:textId="77777777" w:rsidR="00112379" w:rsidRPr="009B3176" w:rsidRDefault="00112379" w:rsidP="00DF10E0">
                  <w:pPr>
                    <w:rPr>
                      <w:rFonts w:ascii="Times" w:eastAsia="Malgun Gothic" w:hAnsi="Times"/>
                      <w:iCs/>
                      <w:sz w:val="16"/>
                      <w:szCs w:val="21"/>
                    </w:rPr>
                  </w:pPr>
                </w:p>
              </w:tc>
              <w:tc>
                <w:tcPr>
                  <w:tcW w:w="624" w:type="dxa"/>
                </w:tcPr>
                <w:p w14:paraId="2E05DE9F" w14:textId="77777777" w:rsidR="00112379" w:rsidRPr="009B3176" w:rsidRDefault="00112379" w:rsidP="00DF10E0">
                  <w:pPr>
                    <w:rPr>
                      <w:rFonts w:ascii="Times" w:eastAsia="Malgun Gothic" w:hAnsi="Times"/>
                      <w:iCs/>
                      <w:sz w:val="16"/>
                      <w:szCs w:val="21"/>
                    </w:rPr>
                  </w:pPr>
                </w:p>
              </w:tc>
              <w:tc>
                <w:tcPr>
                  <w:tcW w:w="624" w:type="dxa"/>
                </w:tcPr>
                <w:p w14:paraId="323A42AB"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w:t>
                  </w:r>
                </w:p>
              </w:tc>
              <w:tc>
                <w:tcPr>
                  <w:tcW w:w="624" w:type="dxa"/>
                </w:tcPr>
                <w:p w14:paraId="001C69D9" w14:textId="77777777" w:rsidR="00112379" w:rsidRPr="009B3176" w:rsidRDefault="00112379" w:rsidP="00DF10E0">
                  <w:pPr>
                    <w:rPr>
                      <w:rFonts w:ascii="Times" w:eastAsia="Malgun Gothic" w:hAnsi="Times"/>
                      <w:iCs/>
                      <w:sz w:val="16"/>
                      <w:szCs w:val="21"/>
                    </w:rPr>
                  </w:pPr>
                </w:p>
              </w:tc>
              <w:tc>
                <w:tcPr>
                  <w:tcW w:w="624" w:type="dxa"/>
                </w:tcPr>
                <w:p w14:paraId="5D15677F"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=2</w:t>
                  </w:r>
                </w:p>
              </w:tc>
              <w:tc>
                <w:tcPr>
                  <w:tcW w:w="624" w:type="dxa"/>
                </w:tcPr>
                <w:p w14:paraId="19305FC9" w14:textId="77777777" w:rsidR="00112379" w:rsidRPr="009B3176" w:rsidRDefault="00112379" w:rsidP="00DF10E0">
                  <w:pPr>
                    <w:rPr>
                      <w:rFonts w:ascii="Times" w:eastAsia="Malgun Gothic" w:hAnsi="Times"/>
                      <w:iCs/>
                      <w:sz w:val="16"/>
                      <w:szCs w:val="21"/>
                    </w:rPr>
                  </w:pPr>
                </w:p>
              </w:tc>
              <w:tc>
                <w:tcPr>
                  <w:tcW w:w="624" w:type="dxa"/>
                </w:tcPr>
                <w:p w14:paraId="6FD7726A"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=4</w:t>
                  </w:r>
                </w:p>
              </w:tc>
              <w:tc>
                <w:tcPr>
                  <w:tcW w:w="624" w:type="dxa"/>
                </w:tcPr>
                <w:p w14:paraId="374D48E4"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=6</w:t>
                  </w:r>
                </w:p>
              </w:tc>
              <w:tc>
                <w:tcPr>
                  <w:tcW w:w="624" w:type="dxa"/>
                </w:tcPr>
                <w:p w14:paraId="2AF21A63"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=8</w:t>
                  </w:r>
                </w:p>
              </w:tc>
              <w:tc>
                <w:tcPr>
                  <w:tcW w:w="624" w:type="dxa"/>
                </w:tcPr>
                <w:p w14:paraId="24EB0D5A"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=12</w:t>
                  </w:r>
                </w:p>
              </w:tc>
              <w:tc>
                <w:tcPr>
                  <w:tcW w:w="680" w:type="dxa"/>
                </w:tcPr>
                <w:p w14:paraId="686BF0D0"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=16</w:t>
                  </w:r>
                </w:p>
              </w:tc>
              <w:tc>
                <w:tcPr>
                  <w:tcW w:w="624" w:type="dxa"/>
                </w:tcPr>
                <w:p w14:paraId="10024178"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=24</w:t>
                  </w:r>
                </w:p>
              </w:tc>
              <w:tc>
                <w:tcPr>
                  <w:tcW w:w="624" w:type="dxa"/>
                </w:tcPr>
                <w:p w14:paraId="41964D45"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=32</w:t>
                  </w:r>
                </w:p>
              </w:tc>
            </w:tr>
            <w:tr w:rsidR="00112379" w:rsidRPr="000C5D9D" w14:paraId="56BD4FA6" w14:textId="77777777" w:rsidTr="00FE3C7B">
              <w:trPr>
                <w:gridAfter w:val="2"/>
                <w:wAfter w:w="1616" w:type="dxa"/>
              </w:trPr>
              <w:tc>
                <w:tcPr>
                  <w:tcW w:w="729" w:type="dxa"/>
                </w:tcPr>
                <w:p w14:paraId="4925CB32"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22.22</w:t>
                  </w:r>
                </w:p>
              </w:tc>
              <w:tc>
                <w:tcPr>
                  <w:tcW w:w="624" w:type="dxa"/>
                </w:tcPr>
                <w:p w14:paraId="49F11D4C" w14:textId="77777777" w:rsidR="00112379" w:rsidRPr="009B3176" w:rsidRDefault="00112379" w:rsidP="00DF10E0">
                  <w:pPr>
                    <w:rPr>
                      <w:rFonts w:ascii="Times" w:eastAsia="Malgun Gothic" w:hAnsi="Times"/>
                      <w:iCs/>
                      <w:sz w:val="16"/>
                      <w:szCs w:val="21"/>
                    </w:rPr>
                  </w:pPr>
                </w:p>
              </w:tc>
              <w:tc>
                <w:tcPr>
                  <w:tcW w:w="624" w:type="dxa"/>
                </w:tcPr>
                <w:p w14:paraId="41FDC82C" w14:textId="77777777" w:rsidR="00112379" w:rsidRPr="009B3176" w:rsidRDefault="00112379" w:rsidP="00DF10E0">
                  <w:pPr>
                    <w:rPr>
                      <w:rFonts w:ascii="Times" w:eastAsia="Malgun Gothic" w:hAnsi="Times"/>
                      <w:iCs/>
                      <w:sz w:val="16"/>
                      <w:szCs w:val="21"/>
                    </w:rPr>
                  </w:pPr>
                </w:p>
              </w:tc>
              <w:tc>
                <w:tcPr>
                  <w:tcW w:w="624" w:type="dxa"/>
                </w:tcPr>
                <w:p w14:paraId="3FF5187A" w14:textId="77777777" w:rsidR="00112379" w:rsidRPr="009B3176" w:rsidRDefault="00112379" w:rsidP="00DF10E0">
                  <w:pPr>
                    <w:rPr>
                      <w:rFonts w:ascii="Times" w:eastAsia="Malgun Gothic" w:hAnsi="Times"/>
                      <w:iCs/>
                      <w:sz w:val="16"/>
                      <w:szCs w:val="21"/>
                    </w:rPr>
                  </w:pPr>
                </w:p>
              </w:tc>
              <w:tc>
                <w:tcPr>
                  <w:tcW w:w="624" w:type="dxa"/>
                </w:tcPr>
                <w:p w14:paraId="38B8C7A7" w14:textId="77777777" w:rsidR="00112379" w:rsidRPr="009B3176" w:rsidRDefault="00112379" w:rsidP="00DF10E0">
                  <w:pPr>
                    <w:rPr>
                      <w:rFonts w:ascii="Times" w:eastAsia="Malgun Gothic" w:hAnsi="Times"/>
                      <w:iCs/>
                      <w:sz w:val="16"/>
                      <w:szCs w:val="21"/>
                    </w:rPr>
                  </w:pPr>
                </w:p>
              </w:tc>
              <w:tc>
                <w:tcPr>
                  <w:tcW w:w="624" w:type="dxa"/>
                </w:tcPr>
                <w:p w14:paraId="23D02883"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=1</w:t>
                  </w:r>
                </w:p>
              </w:tc>
              <w:tc>
                <w:tcPr>
                  <w:tcW w:w="624" w:type="dxa"/>
                </w:tcPr>
                <w:p w14:paraId="03AEF113" w14:textId="77777777" w:rsidR="00112379" w:rsidRPr="009B3176" w:rsidRDefault="00112379" w:rsidP="00DF10E0">
                  <w:pPr>
                    <w:rPr>
                      <w:rFonts w:ascii="Times" w:eastAsia="Malgun Gothic" w:hAnsi="Times"/>
                      <w:iCs/>
                      <w:sz w:val="16"/>
                      <w:szCs w:val="21"/>
                    </w:rPr>
                  </w:pPr>
                </w:p>
              </w:tc>
              <w:tc>
                <w:tcPr>
                  <w:tcW w:w="624" w:type="dxa"/>
                </w:tcPr>
                <w:p w14:paraId="69632451"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=2</w:t>
                  </w:r>
                </w:p>
              </w:tc>
              <w:tc>
                <w:tcPr>
                  <w:tcW w:w="624" w:type="dxa"/>
                </w:tcPr>
                <w:p w14:paraId="1B751D08" w14:textId="77777777" w:rsidR="00112379" w:rsidRPr="009B3176" w:rsidRDefault="00112379" w:rsidP="00DF10E0">
                  <w:pPr>
                    <w:rPr>
                      <w:rFonts w:ascii="Times" w:eastAsia="Malgun Gothic" w:hAnsi="Times"/>
                      <w:iCs/>
                      <w:sz w:val="16"/>
                      <w:szCs w:val="21"/>
                    </w:rPr>
                  </w:pPr>
                </w:p>
              </w:tc>
              <w:tc>
                <w:tcPr>
                  <w:tcW w:w="624" w:type="dxa"/>
                </w:tcPr>
                <w:p w14:paraId="76E77B11"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=4</w:t>
                  </w:r>
                </w:p>
              </w:tc>
              <w:tc>
                <w:tcPr>
                  <w:tcW w:w="624" w:type="dxa"/>
                </w:tcPr>
                <w:p w14:paraId="2969401A" w14:textId="77777777" w:rsidR="00112379" w:rsidRPr="009B3176" w:rsidRDefault="00112379" w:rsidP="00DF10E0">
                  <w:pPr>
                    <w:rPr>
                      <w:rFonts w:ascii="Times" w:eastAsia="Malgun Gothic" w:hAnsi="Times"/>
                      <w:iCs/>
                      <w:sz w:val="16"/>
                      <w:szCs w:val="21"/>
                    </w:rPr>
                  </w:pPr>
                </w:p>
              </w:tc>
              <w:tc>
                <w:tcPr>
                  <w:tcW w:w="624" w:type="dxa"/>
                </w:tcPr>
                <w:p w14:paraId="45CCE1EA"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=8</w:t>
                  </w:r>
                </w:p>
              </w:tc>
              <w:tc>
                <w:tcPr>
                  <w:tcW w:w="680" w:type="dxa"/>
                </w:tcPr>
                <w:p w14:paraId="600397E3" w14:textId="77777777" w:rsidR="00112379" w:rsidRPr="009B3176" w:rsidRDefault="00112379" w:rsidP="00DF10E0">
                  <w:pPr>
                    <w:rPr>
                      <w:rFonts w:ascii="Times" w:eastAsia="Malgun Gothic" w:hAnsi="Times"/>
                      <w:iCs/>
                      <w:sz w:val="16"/>
                      <w:szCs w:val="21"/>
                    </w:rPr>
                  </w:pPr>
                </w:p>
              </w:tc>
              <w:tc>
                <w:tcPr>
                  <w:tcW w:w="624" w:type="dxa"/>
                </w:tcPr>
                <w:p w14:paraId="04E6BD0E"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=16</w:t>
                  </w:r>
                </w:p>
              </w:tc>
              <w:tc>
                <w:tcPr>
                  <w:tcW w:w="624" w:type="dxa"/>
                </w:tcPr>
                <w:p w14:paraId="22EF708B" w14:textId="77777777" w:rsidR="00112379" w:rsidRPr="009B3176" w:rsidRDefault="00112379" w:rsidP="00DF10E0">
                  <w:pPr>
                    <w:rPr>
                      <w:rFonts w:ascii="Times" w:eastAsia="Malgun Gothic" w:hAnsi="Times"/>
                      <w:i/>
                      <w:sz w:val="16"/>
                      <w:szCs w:val="21"/>
                    </w:rPr>
                  </w:pPr>
                </w:p>
              </w:tc>
            </w:tr>
            <w:tr w:rsidR="00112379" w:rsidRPr="000C5D9D" w14:paraId="19C92E9A" w14:textId="77777777" w:rsidTr="00FE3C7B">
              <w:trPr>
                <w:gridAfter w:val="2"/>
                <w:wAfter w:w="1616" w:type="dxa"/>
              </w:trPr>
              <w:tc>
                <w:tcPr>
                  <w:tcW w:w="729" w:type="dxa"/>
                </w:tcPr>
                <w:p w14:paraId="616A09D3"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16.67</w:t>
                  </w:r>
                </w:p>
              </w:tc>
              <w:tc>
                <w:tcPr>
                  <w:tcW w:w="624" w:type="dxa"/>
                </w:tcPr>
                <w:p w14:paraId="3C07DB8A" w14:textId="77777777" w:rsidR="00112379" w:rsidRPr="009B3176" w:rsidRDefault="00112379" w:rsidP="00DF10E0">
                  <w:pPr>
                    <w:rPr>
                      <w:rFonts w:ascii="Times" w:eastAsia="Malgun Gothic" w:hAnsi="Times"/>
                      <w:iCs/>
                      <w:sz w:val="16"/>
                      <w:szCs w:val="21"/>
                    </w:rPr>
                  </w:pPr>
                </w:p>
              </w:tc>
              <w:tc>
                <w:tcPr>
                  <w:tcW w:w="624" w:type="dxa"/>
                </w:tcPr>
                <w:p w14:paraId="147E0897" w14:textId="77777777" w:rsidR="00112379" w:rsidRPr="009B3176" w:rsidRDefault="00112379" w:rsidP="00DF10E0">
                  <w:pPr>
                    <w:rPr>
                      <w:rFonts w:ascii="Times" w:eastAsia="Malgun Gothic" w:hAnsi="Times"/>
                      <w:iCs/>
                      <w:sz w:val="16"/>
                      <w:szCs w:val="21"/>
                    </w:rPr>
                  </w:pPr>
                </w:p>
              </w:tc>
              <w:tc>
                <w:tcPr>
                  <w:tcW w:w="624" w:type="dxa"/>
                </w:tcPr>
                <w:p w14:paraId="421C38F6" w14:textId="77777777" w:rsidR="00112379" w:rsidRPr="009B3176" w:rsidRDefault="00112379" w:rsidP="00DF10E0">
                  <w:pPr>
                    <w:rPr>
                      <w:rFonts w:ascii="Times" w:eastAsia="Malgun Gothic" w:hAnsi="Times"/>
                      <w:iCs/>
                      <w:sz w:val="16"/>
                      <w:szCs w:val="21"/>
                    </w:rPr>
                  </w:pPr>
                </w:p>
              </w:tc>
              <w:tc>
                <w:tcPr>
                  <w:tcW w:w="624" w:type="dxa"/>
                </w:tcPr>
                <w:p w14:paraId="4FC2005F" w14:textId="77777777" w:rsidR="00112379" w:rsidRPr="009B3176" w:rsidRDefault="00112379" w:rsidP="00DF10E0">
                  <w:pPr>
                    <w:rPr>
                      <w:rFonts w:ascii="Times" w:eastAsia="Malgun Gothic" w:hAnsi="Times"/>
                      <w:iCs/>
                      <w:sz w:val="16"/>
                      <w:szCs w:val="21"/>
                    </w:rPr>
                  </w:pPr>
                </w:p>
              </w:tc>
              <w:tc>
                <w:tcPr>
                  <w:tcW w:w="624" w:type="dxa"/>
                </w:tcPr>
                <w:p w14:paraId="60950F88" w14:textId="77777777" w:rsidR="00112379" w:rsidRPr="009B3176" w:rsidRDefault="00112379" w:rsidP="00DF10E0">
                  <w:pPr>
                    <w:rPr>
                      <w:rFonts w:ascii="Times" w:eastAsia="Malgun Gothic" w:hAnsi="Times"/>
                      <w:iCs/>
                      <w:sz w:val="16"/>
                      <w:szCs w:val="21"/>
                    </w:rPr>
                  </w:pPr>
                </w:p>
              </w:tc>
              <w:tc>
                <w:tcPr>
                  <w:tcW w:w="624" w:type="dxa"/>
                </w:tcPr>
                <w:p w14:paraId="5181B823"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w:t>
                  </w:r>
                </w:p>
              </w:tc>
              <w:tc>
                <w:tcPr>
                  <w:tcW w:w="624" w:type="dxa"/>
                </w:tcPr>
                <w:p w14:paraId="7881E77C" w14:textId="77777777" w:rsidR="00112379" w:rsidRPr="009B3176" w:rsidRDefault="00112379" w:rsidP="00DF10E0">
                  <w:pPr>
                    <w:rPr>
                      <w:rFonts w:ascii="Times" w:eastAsia="Malgun Gothic" w:hAnsi="Times"/>
                      <w:iCs/>
                      <w:sz w:val="16"/>
                      <w:szCs w:val="21"/>
                    </w:rPr>
                  </w:pPr>
                </w:p>
              </w:tc>
              <w:tc>
                <w:tcPr>
                  <w:tcW w:w="624" w:type="dxa"/>
                </w:tcPr>
                <w:p w14:paraId="2A9A78E8"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=2</w:t>
                  </w:r>
                </w:p>
              </w:tc>
              <w:tc>
                <w:tcPr>
                  <w:tcW w:w="624" w:type="dxa"/>
                </w:tcPr>
                <w:p w14:paraId="031D35AD" w14:textId="77777777" w:rsidR="00112379" w:rsidRPr="009B3176" w:rsidRDefault="00112379" w:rsidP="00DF10E0">
                  <w:pPr>
                    <w:rPr>
                      <w:rFonts w:ascii="Times" w:eastAsia="Malgun Gothic" w:hAnsi="Times"/>
                      <w:iCs/>
                      <w:sz w:val="16"/>
                      <w:szCs w:val="21"/>
                    </w:rPr>
                  </w:pPr>
                </w:p>
              </w:tc>
              <w:tc>
                <w:tcPr>
                  <w:tcW w:w="624" w:type="dxa"/>
                </w:tcPr>
                <w:p w14:paraId="12A0D5B6"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=4</w:t>
                  </w:r>
                </w:p>
              </w:tc>
              <w:tc>
                <w:tcPr>
                  <w:tcW w:w="624" w:type="dxa"/>
                </w:tcPr>
                <w:p w14:paraId="3F3372DF"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=6</w:t>
                  </w:r>
                </w:p>
              </w:tc>
              <w:tc>
                <w:tcPr>
                  <w:tcW w:w="680" w:type="dxa"/>
                </w:tcPr>
                <w:p w14:paraId="33CAB7FE"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=8</w:t>
                  </w:r>
                </w:p>
              </w:tc>
              <w:tc>
                <w:tcPr>
                  <w:tcW w:w="624" w:type="dxa"/>
                </w:tcPr>
                <w:p w14:paraId="03016318"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=12</w:t>
                  </w:r>
                </w:p>
              </w:tc>
              <w:tc>
                <w:tcPr>
                  <w:tcW w:w="624" w:type="dxa"/>
                </w:tcPr>
                <w:p w14:paraId="67433EB2"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=16</w:t>
                  </w:r>
                </w:p>
              </w:tc>
            </w:tr>
            <w:tr w:rsidR="00112379" w:rsidRPr="000C5D9D" w14:paraId="068FCA1E" w14:textId="77777777" w:rsidTr="00FE3C7B">
              <w:trPr>
                <w:gridAfter w:val="2"/>
                <w:wAfter w:w="1616" w:type="dxa"/>
              </w:trPr>
              <w:tc>
                <w:tcPr>
                  <w:tcW w:w="729" w:type="dxa"/>
                </w:tcPr>
                <w:p w14:paraId="5EC247B5"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11.11</w:t>
                  </w:r>
                </w:p>
              </w:tc>
              <w:tc>
                <w:tcPr>
                  <w:tcW w:w="624" w:type="dxa"/>
                </w:tcPr>
                <w:p w14:paraId="5E45CACF" w14:textId="77777777" w:rsidR="00112379" w:rsidRPr="009B3176" w:rsidRDefault="00112379" w:rsidP="00DF10E0">
                  <w:pPr>
                    <w:rPr>
                      <w:rFonts w:ascii="Times" w:eastAsia="Malgun Gothic" w:hAnsi="Times"/>
                      <w:iCs/>
                      <w:sz w:val="16"/>
                      <w:szCs w:val="21"/>
                    </w:rPr>
                  </w:pPr>
                </w:p>
              </w:tc>
              <w:tc>
                <w:tcPr>
                  <w:tcW w:w="624" w:type="dxa"/>
                </w:tcPr>
                <w:p w14:paraId="36826228" w14:textId="77777777" w:rsidR="00112379" w:rsidRPr="009B3176" w:rsidRDefault="00112379" w:rsidP="00DF10E0">
                  <w:pPr>
                    <w:rPr>
                      <w:rFonts w:ascii="Times" w:eastAsia="Malgun Gothic" w:hAnsi="Times"/>
                      <w:iCs/>
                      <w:sz w:val="16"/>
                      <w:szCs w:val="21"/>
                    </w:rPr>
                  </w:pPr>
                </w:p>
              </w:tc>
              <w:tc>
                <w:tcPr>
                  <w:tcW w:w="624" w:type="dxa"/>
                </w:tcPr>
                <w:p w14:paraId="42FC7525" w14:textId="77777777" w:rsidR="00112379" w:rsidRPr="009B3176" w:rsidRDefault="00112379" w:rsidP="00DF10E0">
                  <w:pPr>
                    <w:rPr>
                      <w:rFonts w:ascii="Times" w:eastAsia="Malgun Gothic" w:hAnsi="Times"/>
                      <w:iCs/>
                      <w:sz w:val="16"/>
                      <w:szCs w:val="21"/>
                    </w:rPr>
                  </w:pPr>
                </w:p>
              </w:tc>
              <w:tc>
                <w:tcPr>
                  <w:tcW w:w="624" w:type="dxa"/>
                </w:tcPr>
                <w:p w14:paraId="6A26D365" w14:textId="77777777" w:rsidR="00112379" w:rsidRPr="009B3176" w:rsidRDefault="00112379" w:rsidP="00DF10E0">
                  <w:pPr>
                    <w:rPr>
                      <w:rFonts w:ascii="Times" w:eastAsia="Malgun Gothic" w:hAnsi="Times"/>
                      <w:iCs/>
                      <w:sz w:val="16"/>
                      <w:szCs w:val="21"/>
                    </w:rPr>
                  </w:pPr>
                </w:p>
              </w:tc>
              <w:tc>
                <w:tcPr>
                  <w:tcW w:w="624" w:type="dxa"/>
                </w:tcPr>
                <w:p w14:paraId="6E88CA6A" w14:textId="77777777" w:rsidR="00112379" w:rsidRPr="009B3176" w:rsidRDefault="00112379" w:rsidP="00DF10E0">
                  <w:pPr>
                    <w:rPr>
                      <w:rFonts w:ascii="Times" w:eastAsia="Malgun Gothic" w:hAnsi="Times"/>
                      <w:iCs/>
                      <w:sz w:val="16"/>
                      <w:szCs w:val="21"/>
                    </w:rPr>
                  </w:pPr>
                </w:p>
              </w:tc>
              <w:tc>
                <w:tcPr>
                  <w:tcW w:w="624" w:type="dxa"/>
                </w:tcPr>
                <w:p w14:paraId="10CA46F6" w14:textId="77777777" w:rsidR="00112379" w:rsidRPr="009B3176" w:rsidRDefault="00112379" w:rsidP="00DF10E0">
                  <w:pPr>
                    <w:rPr>
                      <w:rFonts w:ascii="Times" w:eastAsia="Malgun Gothic" w:hAnsi="Times"/>
                      <w:iCs/>
                      <w:sz w:val="16"/>
                      <w:szCs w:val="21"/>
                    </w:rPr>
                  </w:pPr>
                </w:p>
              </w:tc>
              <w:tc>
                <w:tcPr>
                  <w:tcW w:w="624" w:type="dxa"/>
                </w:tcPr>
                <w:p w14:paraId="3B1107FC"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=1</w:t>
                  </w:r>
                </w:p>
              </w:tc>
              <w:tc>
                <w:tcPr>
                  <w:tcW w:w="624" w:type="dxa"/>
                </w:tcPr>
                <w:p w14:paraId="176C265E" w14:textId="77777777" w:rsidR="00112379" w:rsidRPr="009B3176" w:rsidRDefault="00112379" w:rsidP="00DF10E0">
                  <w:pPr>
                    <w:rPr>
                      <w:rFonts w:ascii="Times" w:eastAsia="Malgun Gothic" w:hAnsi="Times"/>
                      <w:iCs/>
                      <w:sz w:val="16"/>
                      <w:szCs w:val="21"/>
                    </w:rPr>
                  </w:pPr>
                </w:p>
              </w:tc>
              <w:tc>
                <w:tcPr>
                  <w:tcW w:w="624" w:type="dxa"/>
                </w:tcPr>
                <w:p w14:paraId="2B089321"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=2</w:t>
                  </w:r>
                </w:p>
              </w:tc>
              <w:tc>
                <w:tcPr>
                  <w:tcW w:w="624" w:type="dxa"/>
                </w:tcPr>
                <w:p w14:paraId="03012E8F" w14:textId="77777777" w:rsidR="00112379" w:rsidRPr="009B3176" w:rsidRDefault="00112379" w:rsidP="00DF10E0">
                  <w:pPr>
                    <w:rPr>
                      <w:rFonts w:ascii="Times" w:eastAsia="Malgun Gothic" w:hAnsi="Times"/>
                      <w:iCs/>
                      <w:sz w:val="16"/>
                      <w:szCs w:val="21"/>
                    </w:rPr>
                  </w:pPr>
                </w:p>
              </w:tc>
              <w:tc>
                <w:tcPr>
                  <w:tcW w:w="624" w:type="dxa"/>
                </w:tcPr>
                <w:p w14:paraId="5F63E80F"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=4</w:t>
                  </w:r>
                </w:p>
              </w:tc>
              <w:tc>
                <w:tcPr>
                  <w:tcW w:w="680" w:type="dxa"/>
                </w:tcPr>
                <w:p w14:paraId="16CA6590" w14:textId="77777777" w:rsidR="00112379" w:rsidRPr="009B3176" w:rsidRDefault="00112379" w:rsidP="00DF10E0">
                  <w:pPr>
                    <w:rPr>
                      <w:rFonts w:ascii="Times" w:eastAsia="Malgun Gothic" w:hAnsi="Times"/>
                      <w:iCs/>
                      <w:sz w:val="16"/>
                      <w:szCs w:val="21"/>
                    </w:rPr>
                  </w:pPr>
                </w:p>
              </w:tc>
              <w:tc>
                <w:tcPr>
                  <w:tcW w:w="624" w:type="dxa"/>
                </w:tcPr>
                <w:p w14:paraId="6DA7152F"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=8</w:t>
                  </w:r>
                </w:p>
              </w:tc>
              <w:tc>
                <w:tcPr>
                  <w:tcW w:w="624" w:type="dxa"/>
                </w:tcPr>
                <w:p w14:paraId="3DE49E0A" w14:textId="77777777" w:rsidR="00112379" w:rsidRPr="009B3176" w:rsidRDefault="00112379" w:rsidP="00DF10E0">
                  <w:pPr>
                    <w:rPr>
                      <w:rFonts w:ascii="Times" w:eastAsia="Malgun Gothic" w:hAnsi="Times"/>
                      <w:i/>
                      <w:sz w:val="16"/>
                      <w:szCs w:val="21"/>
                    </w:rPr>
                  </w:pPr>
                </w:p>
              </w:tc>
            </w:tr>
            <w:tr w:rsidR="00112379" w:rsidRPr="000C5D9D" w14:paraId="16B8454A" w14:textId="77777777" w:rsidTr="00FE3C7B">
              <w:trPr>
                <w:gridAfter w:val="2"/>
                <w:wAfter w:w="1616" w:type="dxa"/>
              </w:trPr>
              <w:tc>
                <w:tcPr>
                  <w:tcW w:w="729" w:type="dxa"/>
                </w:tcPr>
                <w:p w14:paraId="0063F45B"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8.33</w:t>
                  </w:r>
                </w:p>
              </w:tc>
              <w:tc>
                <w:tcPr>
                  <w:tcW w:w="624" w:type="dxa"/>
                </w:tcPr>
                <w:p w14:paraId="15A1FDC2" w14:textId="77777777" w:rsidR="00112379" w:rsidRPr="009B3176" w:rsidRDefault="00112379" w:rsidP="00DF10E0">
                  <w:pPr>
                    <w:rPr>
                      <w:rFonts w:ascii="Times" w:eastAsia="Malgun Gothic" w:hAnsi="Times"/>
                      <w:iCs/>
                      <w:sz w:val="16"/>
                      <w:szCs w:val="21"/>
                    </w:rPr>
                  </w:pPr>
                </w:p>
              </w:tc>
              <w:tc>
                <w:tcPr>
                  <w:tcW w:w="624" w:type="dxa"/>
                </w:tcPr>
                <w:p w14:paraId="0290C5E3" w14:textId="77777777" w:rsidR="00112379" w:rsidRPr="009B3176" w:rsidRDefault="00112379" w:rsidP="00DF10E0">
                  <w:pPr>
                    <w:rPr>
                      <w:rFonts w:ascii="Times" w:eastAsia="Malgun Gothic" w:hAnsi="Times"/>
                      <w:iCs/>
                      <w:sz w:val="16"/>
                      <w:szCs w:val="21"/>
                    </w:rPr>
                  </w:pPr>
                </w:p>
              </w:tc>
              <w:tc>
                <w:tcPr>
                  <w:tcW w:w="624" w:type="dxa"/>
                </w:tcPr>
                <w:p w14:paraId="07043F1C" w14:textId="77777777" w:rsidR="00112379" w:rsidRPr="009B3176" w:rsidRDefault="00112379" w:rsidP="00DF10E0">
                  <w:pPr>
                    <w:rPr>
                      <w:rFonts w:ascii="Times" w:eastAsia="Malgun Gothic" w:hAnsi="Times"/>
                      <w:iCs/>
                      <w:sz w:val="16"/>
                      <w:szCs w:val="21"/>
                    </w:rPr>
                  </w:pPr>
                </w:p>
              </w:tc>
              <w:tc>
                <w:tcPr>
                  <w:tcW w:w="624" w:type="dxa"/>
                </w:tcPr>
                <w:p w14:paraId="48F5D033" w14:textId="77777777" w:rsidR="00112379" w:rsidRPr="009B3176" w:rsidRDefault="00112379" w:rsidP="00DF10E0">
                  <w:pPr>
                    <w:rPr>
                      <w:rFonts w:ascii="Times" w:eastAsia="Malgun Gothic" w:hAnsi="Times"/>
                      <w:iCs/>
                      <w:sz w:val="16"/>
                      <w:szCs w:val="21"/>
                    </w:rPr>
                  </w:pPr>
                </w:p>
              </w:tc>
              <w:tc>
                <w:tcPr>
                  <w:tcW w:w="624" w:type="dxa"/>
                </w:tcPr>
                <w:p w14:paraId="19410BF1" w14:textId="77777777" w:rsidR="00112379" w:rsidRPr="009B3176" w:rsidRDefault="00112379" w:rsidP="00DF10E0">
                  <w:pPr>
                    <w:rPr>
                      <w:rFonts w:ascii="Times" w:eastAsia="Malgun Gothic" w:hAnsi="Times"/>
                      <w:iCs/>
                      <w:sz w:val="16"/>
                      <w:szCs w:val="21"/>
                    </w:rPr>
                  </w:pPr>
                </w:p>
              </w:tc>
              <w:tc>
                <w:tcPr>
                  <w:tcW w:w="624" w:type="dxa"/>
                </w:tcPr>
                <w:p w14:paraId="6F73EDFF" w14:textId="77777777" w:rsidR="00112379" w:rsidRPr="009B3176" w:rsidRDefault="00112379" w:rsidP="00DF10E0">
                  <w:pPr>
                    <w:rPr>
                      <w:rFonts w:ascii="Times" w:eastAsia="Malgun Gothic" w:hAnsi="Times"/>
                      <w:iCs/>
                      <w:sz w:val="16"/>
                      <w:szCs w:val="21"/>
                    </w:rPr>
                  </w:pPr>
                </w:p>
              </w:tc>
              <w:tc>
                <w:tcPr>
                  <w:tcW w:w="624" w:type="dxa"/>
                </w:tcPr>
                <w:p w14:paraId="4D7E3A7C" w14:textId="77777777" w:rsidR="00112379" w:rsidRPr="009B3176" w:rsidRDefault="00112379" w:rsidP="00DF10E0">
                  <w:pPr>
                    <w:rPr>
                      <w:rFonts w:ascii="Times" w:eastAsia="Malgun Gothic" w:hAnsi="Times"/>
                      <w:iCs/>
                      <w:sz w:val="16"/>
                      <w:szCs w:val="21"/>
                    </w:rPr>
                  </w:pPr>
                </w:p>
              </w:tc>
              <w:tc>
                <w:tcPr>
                  <w:tcW w:w="624" w:type="dxa"/>
                </w:tcPr>
                <w:p w14:paraId="7E9681C8"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w:t>
                  </w:r>
                </w:p>
              </w:tc>
              <w:tc>
                <w:tcPr>
                  <w:tcW w:w="624" w:type="dxa"/>
                </w:tcPr>
                <w:p w14:paraId="6EFDD495" w14:textId="77777777" w:rsidR="00112379" w:rsidRPr="009B3176" w:rsidRDefault="00112379" w:rsidP="00DF10E0">
                  <w:pPr>
                    <w:rPr>
                      <w:rFonts w:ascii="Times" w:eastAsia="Malgun Gothic" w:hAnsi="Times"/>
                      <w:iCs/>
                      <w:sz w:val="16"/>
                      <w:szCs w:val="21"/>
                    </w:rPr>
                  </w:pPr>
                </w:p>
              </w:tc>
              <w:tc>
                <w:tcPr>
                  <w:tcW w:w="624" w:type="dxa"/>
                </w:tcPr>
                <w:p w14:paraId="1AD14CF2"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=2</w:t>
                  </w:r>
                </w:p>
              </w:tc>
              <w:tc>
                <w:tcPr>
                  <w:tcW w:w="624" w:type="dxa"/>
                </w:tcPr>
                <w:p w14:paraId="6A819A48" w14:textId="77777777" w:rsidR="00112379" w:rsidRPr="009B3176" w:rsidRDefault="00112379" w:rsidP="00DF10E0">
                  <w:pPr>
                    <w:rPr>
                      <w:rFonts w:ascii="Times" w:eastAsia="Malgun Gothic" w:hAnsi="Times"/>
                      <w:iCs/>
                      <w:sz w:val="16"/>
                      <w:szCs w:val="21"/>
                    </w:rPr>
                  </w:pPr>
                </w:p>
              </w:tc>
              <w:tc>
                <w:tcPr>
                  <w:tcW w:w="680" w:type="dxa"/>
                </w:tcPr>
                <w:p w14:paraId="0908A91B"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=4</w:t>
                  </w:r>
                </w:p>
              </w:tc>
              <w:tc>
                <w:tcPr>
                  <w:tcW w:w="624" w:type="dxa"/>
                </w:tcPr>
                <w:p w14:paraId="2C4C2855"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=6</w:t>
                  </w:r>
                </w:p>
              </w:tc>
              <w:tc>
                <w:tcPr>
                  <w:tcW w:w="624" w:type="dxa"/>
                </w:tcPr>
                <w:p w14:paraId="00B40F36"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=8</w:t>
                  </w:r>
                </w:p>
              </w:tc>
            </w:tr>
            <w:tr w:rsidR="00112379" w:rsidRPr="000C5D9D" w14:paraId="621B7D78" w14:textId="77777777" w:rsidTr="00FE3C7B">
              <w:trPr>
                <w:gridAfter w:val="2"/>
                <w:wAfter w:w="1616" w:type="dxa"/>
              </w:trPr>
              <w:tc>
                <w:tcPr>
                  <w:tcW w:w="729" w:type="dxa"/>
                </w:tcPr>
                <w:p w14:paraId="58A4C6B9"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5.56</w:t>
                  </w:r>
                </w:p>
              </w:tc>
              <w:tc>
                <w:tcPr>
                  <w:tcW w:w="624" w:type="dxa"/>
                </w:tcPr>
                <w:p w14:paraId="446881B8" w14:textId="77777777" w:rsidR="00112379" w:rsidRPr="009B3176" w:rsidRDefault="00112379" w:rsidP="00DF10E0">
                  <w:pPr>
                    <w:rPr>
                      <w:rFonts w:ascii="Times" w:eastAsia="Malgun Gothic" w:hAnsi="Times"/>
                      <w:iCs/>
                      <w:sz w:val="16"/>
                      <w:szCs w:val="21"/>
                    </w:rPr>
                  </w:pPr>
                </w:p>
              </w:tc>
              <w:tc>
                <w:tcPr>
                  <w:tcW w:w="624" w:type="dxa"/>
                </w:tcPr>
                <w:p w14:paraId="784559DD" w14:textId="77777777" w:rsidR="00112379" w:rsidRPr="009B3176" w:rsidRDefault="00112379" w:rsidP="00DF10E0">
                  <w:pPr>
                    <w:rPr>
                      <w:rFonts w:ascii="Times" w:eastAsia="Malgun Gothic" w:hAnsi="Times"/>
                      <w:iCs/>
                      <w:sz w:val="16"/>
                      <w:szCs w:val="21"/>
                    </w:rPr>
                  </w:pPr>
                </w:p>
              </w:tc>
              <w:tc>
                <w:tcPr>
                  <w:tcW w:w="624" w:type="dxa"/>
                </w:tcPr>
                <w:p w14:paraId="17957451" w14:textId="77777777" w:rsidR="00112379" w:rsidRPr="009B3176" w:rsidRDefault="00112379" w:rsidP="00DF10E0">
                  <w:pPr>
                    <w:rPr>
                      <w:rFonts w:ascii="Times" w:eastAsia="Malgun Gothic" w:hAnsi="Times"/>
                      <w:iCs/>
                      <w:sz w:val="16"/>
                      <w:szCs w:val="21"/>
                    </w:rPr>
                  </w:pPr>
                </w:p>
              </w:tc>
              <w:tc>
                <w:tcPr>
                  <w:tcW w:w="624" w:type="dxa"/>
                </w:tcPr>
                <w:p w14:paraId="5B9BF2CF" w14:textId="77777777" w:rsidR="00112379" w:rsidRPr="009B3176" w:rsidRDefault="00112379" w:rsidP="00DF10E0">
                  <w:pPr>
                    <w:rPr>
                      <w:rFonts w:ascii="Times" w:eastAsia="Malgun Gothic" w:hAnsi="Times"/>
                      <w:iCs/>
                      <w:sz w:val="16"/>
                      <w:szCs w:val="21"/>
                    </w:rPr>
                  </w:pPr>
                </w:p>
              </w:tc>
              <w:tc>
                <w:tcPr>
                  <w:tcW w:w="624" w:type="dxa"/>
                </w:tcPr>
                <w:p w14:paraId="08BECF90" w14:textId="77777777" w:rsidR="00112379" w:rsidRPr="009B3176" w:rsidRDefault="00112379" w:rsidP="00DF10E0">
                  <w:pPr>
                    <w:rPr>
                      <w:rFonts w:ascii="Times" w:eastAsia="Malgun Gothic" w:hAnsi="Times"/>
                      <w:iCs/>
                      <w:sz w:val="16"/>
                      <w:szCs w:val="21"/>
                    </w:rPr>
                  </w:pPr>
                </w:p>
              </w:tc>
              <w:tc>
                <w:tcPr>
                  <w:tcW w:w="624" w:type="dxa"/>
                </w:tcPr>
                <w:p w14:paraId="1B2D6B0E" w14:textId="77777777" w:rsidR="00112379" w:rsidRPr="009B3176" w:rsidRDefault="00112379" w:rsidP="00DF10E0">
                  <w:pPr>
                    <w:rPr>
                      <w:rFonts w:ascii="Times" w:eastAsia="Malgun Gothic" w:hAnsi="Times"/>
                      <w:iCs/>
                      <w:sz w:val="16"/>
                      <w:szCs w:val="21"/>
                    </w:rPr>
                  </w:pPr>
                </w:p>
              </w:tc>
              <w:tc>
                <w:tcPr>
                  <w:tcW w:w="624" w:type="dxa"/>
                </w:tcPr>
                <w:p w14:paraId="3870C437" w14:textId="77777777" w:rsidR="00112379" w:rsidRPr="009B3176" w:rsidRDefault="00112379" w:rsidP="00DF10E0">
                  <w:pPr>
                    <w:rPr>
                      <w:rFonts w:ascii="Times" w:eastAsia="Malgun Gothic" w:hAnsi="Times"/>
                      <w:iCs/>
                      <w:sz w:val="16"/>
                      <w:szCs w:val="21"/>
                    </w:rPr>
                  </w:pPr>
                </w:p>
              </w:tc>
              <w:tc>
                <w:tcPr>
                  <w:tcW w:w="624" w:type="dxa"/>
                </w:tcPr>
                <w:p w14:paraId="59243A6F" w14:textId="77777777" w:rsidR="00112379" w:rsidRPr="009B3176" w:rsidRDefault="00112379" w:rsidP="00DF10E0">
                  <w:pPr>
                    <w:rPr>
                      <w:rFonts w:ascii="Times" w:eastAsia="Malgun Gothic" w:hAnsi="Times"/>
                      <w:iCs/>
                      <w:sz w:val="16"/>
                      <w:szCs w:val="21"/>
                    </w:rPr>
                  </w:pPr>
                </w:p>
              </w:tc>
              <w:tc>
                <w:tcPr>
                  <w:tcW w:w="624" w:type="dxa"/>
                </w:tcPr>
                <w:p w14:paraId="5DE2A6F7"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=1</w:t>
                  </w:r>
                </w:p>
              </w:tc>
              <w:tc>
                <w:tcPr>
                  <w:tcW w:w="624" w:type="dxa"/>
                </w:tcPr>
                <w:p w14:paraId="5B2C281F" w14:textId="77777777" w:rsidR="00112379" w:rsidRPr="009B3176" w:rsidRDefault="00112379" w:rsidP="00DF10E0">
                  <w:pPr>
                    <w:rPr>
                      <w:rFonts w:ascii="Times" w:eastAsia="Malgun Gothic" w:hAnsi="Times"/>
                      <w:iCs/>
                      <w:sz w:val="16"/>
                      <w:szCs w:val="21"/>
                    </w:rPr>
                  </w:pPr>
                </w:p>
              </w:tc>
              <w:tc>
                <w:tcPr>
                  <w:tcW w:w="624" w:type="dxa"/>
                </w:tcPr>
                <w:p w14:paraId="480C17A9"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=2</w:t>
                  </w:r>
                </w:p>
              </w:tc>
              <w:tc>
                <w:tcPr>
                  <w:tcW w:w="680" w:type="dxa"/>
                </w:tcPr>
                <w:p w14:paraId="12F4858A" w14:textId="77777777" w:rsidR="00112379" w:rsidRPr="009B3176" w:rsidRDefault="00112379" w:rsidP="00DF10E0">
                  <w:pPr>
                    <w:rPr>
                      <w:rFonts w:ascii="Times" w:eastAsia="Malgun Gothic" w:hAnsi="Times"/>
                      <w:iCs/>
                      <w:sz w:val="16"/>
                      <w:szCs w:val="21"/>
                    </w:rPr>
                  </w:pPr>
                </w:p>
              </w:tc>
              <w:tc>
                <w:tcPr>
                  <w:tcW w:w="624" w:type="dxa"/>
                </w:tcPr>
                <w:p w14:paraId="49B3BC20"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=4</w:t>
                  </w:r>
                </w:p>
              </w:tc>
              <w:tc>
                <w:tcPr>
                  <w:tcW w:w="624" w:type="dxa"/>
                </w:tcPr>
                <w:p w14:paraId="0F44EBEC" w14:textId="77777777" w:rsidR="00112379" w:rsidRPr="009B3176" w:rsidRDefault="00112379" w:rsidP="00DF10E0">
                  <w:pPr>
                    <w:rPr>
                      <w:rFonts w:ascii="Times" w:eastAsia="Malgun Gothic" w:hAnsi="Times"/>
                      <w:i/>
                      <w:sz w:val="16"/>
                      <w:szCs w:val="21"/>
                    </w:rPr>
                  </w:pPr>
                </w:p>
              </w:tc>
            </w:tr>
            <w:tr w:rsidR="00112379" w:rsidRPr="000C5D9D" w14:paraId="798CC7FD" w14:textId="77777777" w:rsidTr="00FE3C7B">
              <w:trPr>
                <w:gridAfter w:val="2"/>
                <w:wAfter w:w="1616" w:type="dxa"/>
              </w:trPr>
              <w:tc>
                <w:tcPr>
                  <w:tcW w:w="729" w:type="dxa"/>
                </w:tcPr>
                <w:p w14:paraId="2430BBEC"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4.17</w:t>
                  </w:r>
                </w:p>
              </w:tc>
              <w:tc>
                <w:tcPr>
                  <w:tcW w:w="624" w:type="dxa"/>
                </w:tcPr>
                <w:p w14:paraId="7CA6108B" w14:textId="77777777" w:rsidR="00112379" w:rsidRPr="009B3176" w:rsidRDefault="00112379" w:rsidP="00DF10E0">
                  <w:pPr>
                    <w:rPr>
                      <w:rFonts w:ascii="Times" w:eastAsia="Malgun Gothic" w:hAnsi="Times"/>
                      <w:iCs/>
                      <w:sz w:val="16"/>
                      <w:szCs w:val="21"/>
                    </w:rPr>
                  </w:pPr>
                </w:p>
              </w:tc>
              <w:tc>
                <w:tcPr>
                  <w:tcW w:w="624" w:type="dxa"/>
                </w:tcPr>
                <w:p w14:paraId="09D58D1A" w14:textId="77777777" w:rsidR="00112379" w:rsidRPr="009B3176" w:rsidRDefault="00112379" w:rsidP="00DF10E0">
                  <w:pPr>
                    <w:rPr>
                      <w:rFonts w:ascii="Times" w:eastAsia="Malgun Gothic" w:hAnsi="Times"/>
                      <w:iCs/>
                      <w:sz w:val="16"/>
                      <w:szCs w:val="21"/>
                    </w:rPr>
                  </w:pPr>
                </w:p>
              </w:tc>
              <w:tc>
                <w:tcPr>
                  <w:tcW w:w="624" w:type="dxa"/>
                </w:tcPr>
                <w:p w14:paraId="6092C16F" w14:textId="77777777" w:rsidR="00112379" w:rsidRPr="009B3176" w:rsidRDefault="00112379" w:rsidP="00DF10E0">
                  <w:pPr>
                    <w:rPr>
                      <w:rFonts w:ascii="Times" w:eastAsia="Malgun Gothic" w:hAnsi="Times"/>
                      <w:iCs/>
                      <w:sz w:val="16"/>
                      <w:szCs w:val="21"/>
                    </w:rPr>
                  </w:pPr>
                </w:p>
              </w:tc>
              <w:tc>
                <w:tcPr>
                  <w:tcW w:w="624" w:type="dxa"/>
                </w:tcPr>
                <w:p w14:paraId="7913B8DB" w14:textId="77777777" w:rsidR="00112379" w:rsidRPr="009B3176" w:rsidRDefault="00112379" w:rsidP="00DF10E0">
                  <w:pPr>
                    <w:rPr>
                      <w:rFonts w:ascii="Times" w:eastAsia="Malgun Gothic" w:hAnsi="Times"/>
                      <w:iCs/>
                      <w:sz w:val="16"/>
                      <w:szCs w:val="21"/>
                    </w:rPr>
                  </w:pPr>
                </w:p>
              </w:tc>
              <w:tc>
                <w:tcPr>
                  <w:tcW w:w="624" w:type="dxa"/>
                </w:tcPr>
                <w:p w14:paraId="04A79B3B" w14:textId="77777777" w:rsidR="00112379" w:rsidRPr="009B3176" w:rsidRDefault="00112379" w:rsidP="00DF10E0">
                  <w:pPr>
                    <w:rPr>
                      <w:rFonts w:ascii="Times" w:eastAsia="Malgun Gothic" w:hAnsi="Times"/>
                      <w:iCs/>
                      <w:sz w:val="16"/>
                      <w:szCs w:val="21"/>
                    </w:rPr>
                  </w:pPr>
                </w:p>
              </w:tc>
              <w:tc>
                <w:tcPr>
                  <w:tcW w:w="624" w:type="dxa"/>
                </w:tcPr>
                <w:p w14:paraId="2CFAC8AD" w14:textId="77777777" w:rsidR="00112379" w:rsidRPr="009B3176" w:rsidRDefault="00112379" w:rsidP="00DF10E0">
                  <w:pPr>
                    <w:rPr>
                      <w:rFonts w:ascii="Times" w:eastAsia="Malgun Gothic" w:hAnsi="Times"/>
                      <w:iCs/>
                      <w:sz w:val="16"/>
                      <w:szCs w:val="21"/>
                    </w:rPr>
                  </w:pPr>
                </w:p>
              </w:tc>
              <w:tc>
                <w:tcPr>
                  <w:tcW w:w="624" w:type="dxa"/>
                </w:tcPr>
                <w:p w14:paraId="2BF16F10" w14:textId="77777777" w:rsidR="00112379" w:rsidRPr="009B3176" w:rsidRDefault="00112379" w:rsidP="00DF10E0">
                  <w:pPr>
                    <w:rPr>
                      <w:rFonts w:ascii="Times" w:eastAsia="Malgun Gothic" w:hAnsi="Times"/>
                      <w:iCs/>
                      <w:sz w:val="16"/>
                      <w:szCs w:val="21"/>
                    </w:rPr>
                  </w:pPr>
                </w:p>
              </w:tc>
              <w:tc>
                <w:tcPr>
                  <w:tcW w:w="624" w:type="dxa"/>
                </w:tcPr>
                <w:p w14:paraId="683E86F6" w14:textId="77777777" w:rsidR="00112379" w:rsidRPr="009B3176" w:rsidRDefault="00112379" w:rsidP="00DF10E0">
                  <w:pPr>
                    <w:rPr>
                      <w:rFonts w:ascii="Times" w:eastAsia="Malgun Gothic" w:hAnsi="Times"/>
                      <w:iCs/>
                      <w:sz w:val="16"/>
                      <w:szCs w:val="21"/>
                    </w:rPr>
                  </w:pPr>
                </w:p>
              </w:tc>
              <w:tc>
                <w:tcPr>
                  <w:tcW w:w="624" w:type="dxa"/>
                </w:tcPr>
                <w:p w14:paraId="41CC7684" w14:textId="77777777" w:rsidR="00112379" w:rsidRPr="009B3176" w:rsidRDefault="00112379" w:rsidP="00DF10E0">
                  <w:pPr>
                    <w:rPr>
                      <w:rFonts w:ascii="Times" w:eastAsia="Malgun Gothic" w:hAnsi="Times"/>
                      <w:iCs/>
                      <w:sz w:val="16"/>
                      <w:szCs w:val="21"/>
                    </w:rPr>
                  </w:pPr>
                </w:p>
              </w:tc>
              <w:tc>
                <w:tcPr>
                  <w:tcW w:w="624" w:type="dxa"/>
                </w:tcPr>
                <w:p w14:paraId="5BEB760D"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w:t>
                  </w:r>
                </w:p>
              </w:tc>
              <w:tc>
                <w:tcPr>
                  <w:tcW w:w="624" w:type="dxa"/>
                </w:tcPr>
                <w:p w14:paraId="731CB13A" w14:textId="77777777" w:rsidR="00112379" w:rsidRPr="009B3176" w:rsidRDefault="00112379" w:rsidP="00DF10E0">
                  <w:pPr>
                    <w:rPr>
                      <w:rFonts w:ascii="Times" w:eastAsia="Malgun Gothic" w:hAnsi="Times"/>
                      <w:iCs/>
                      <w:sz w:val="16"/>
                      <w:szCs w:val="21"/>
                    </w:rPr>
                  </w:pPr>
                </w:p>
              </w:tc>
              <w:tc>
                <w:tcPr>
                  <w:tcW w:w="680" w:type="dxa"/>
                </w:tcPr>
                <w:p w14:paraId="2EC7FC7A"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=2</w:t>
                  </w:r>
                </w:p>
              </w:tc>
              <w:tc>
                <w:tcPr>
                  <w:tcW w:w="624" w:type="dxa"/>
                </w:tcPr>
                <w:p w14:paraId="492D9848" w14:textId="77777777" w:rsidR="00112379" w:rsidRPr="009B3176" w:rsidRDefault="00112379" w:rsidP="00DF10E0">
                  <w:pPr>
                    <w:rPr>
                      <w:rFonts w:ascii="Times" w:eastAsia="Malgun Gothic" w:hAnsi="Times"/>
                      <w:iCs/>
                      <w:sz w:val="16"/>
                      <w:szCs w:val="21"/>
                    </w:rPr>
                  </w:pPr>
                </w:p>
              </w:tc>
              <w:tc>
                <w:tcPr>
                  <w:tcW w:w="624" w:type="dxa"/>
                </w:tcPr>
                <w:p w14:paraId="7537D254"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=4</w:t>
                  </w:r>
                </w:p>
              </w:tc>
            </w:tr>
            <w:tr w:rsidR="00112379" w:rsidRPr="000C5D9D" w14:paraId="55DF8E8E" w14:textId="77777777" w:rsidTr="00FE3C7B">
              <w:trPr>
                <w:gridAfter w:val="2"/>
                <w:wAfter w:w="1616" w:type="dxa"/>
              </w:trPr>
              <w:tc>
                <w:tcPr>
                  <w:tcW w:w="729" w:type="dxa"/>
                </w:tcPr>
                <w:p w14:paraId="61DF355E"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2.78</w:t>
                  </w:r>
                </w:p>
              </w:tc>
              <w:tc>
                <w:tcPr>
                  <w:tcW w:w="624" w:type="dxa"/>
                </w:tcPr>
                <w:p w14:paraId="4B0F460B" w14:textId="77777777" w:rsidR="00112379" w:rsidRPr="009B3176" w:rsidRDefault="00112379" w:rsidP="00DF10E0">
                  <w:pPr>
                    <w:rPr>
                      <w:rFonts w:ascii="Times" w:eastAsia="Malgun Gothic" w:hAnsi="Times"/>
                      <w:iCs/>
                      <w:sz w:val="16"/>
                      <w:szCs w:val="21"/>
                    </w:rPr>
                  </w:pPr>
                </w:p>
              </w:tc>
              <w:tc>
                <w:tcPr>
                  <w:tcW w:w="624" w:type="dxa"/>
                </w:tcPr>
                <w:p w14:paraId="23FEE73E" w14:textId="77777777" w:rsidR="00112379" w:rsidRPr="009B3176" w:rsidRDefault="00112379" w:rsidP="00DF10E0">
                  <w:pPr>
                    <w:rPr>
                      <w:rFonts w:ascii="Times" w:eastAsia="Malgun Gothic" w:hAnsi="Times"/>
                      <w:iCs/>
                      <w:sz w:val="16"/>
                      <w:szCs w:val="21"/>
                    </w:rPr>
                  </w:pPr>
                </w:p>
              </w:tc>
              <w:tc>
                <w:tcPr>
                  <w:tcW w:w="624" w:type="dxa"/>
                </w:tcPr>
                <w:p w14:paraId="04FA07CC" w14:textId="77777777" w:rsidR="00112379" w:rsidRPr="009B3176" w:rsidRDefault="00112379" w:rsidP="00DF10E0">
                  <w:pPr>
                    <w:rPr>
                      <w:rFonts w:ascii="Times" w:eastAsia="Malgun Gothic" w:hAnsi="Times"/>
                      <w:iCs/>
                      <w:sz w:val="16"/>
                      <w:szCs w:val="21"/>
                    </w:rPr>
                  </w:pPr>
                </w:p>
              </w:tc>
              <w:tc>
                <w:tcPr>
                  <w:tcW w:w="624" w:type="dxa"/>
                </w:tcPr>
                <w:p w14:paraId="0709E186" w14:textId="77777777" w:rsidR="00112379" w:rsidRPr="009B3176" w:rsidRDefault="00112379" w:rsidP="00DF10E0">
                  <w:pPr>
                    <w:rPr>
                      <w:rFonts w:ascii="Times" w:eastAsia="Malgun Gothic" w:hAnsi="Times"/>
                      <w:iCs/>
                      <w:sz w:val="16"/>
                      <w:szCs w:val="21"/>
                    </w:rPr>
                  </w:pPr>
                </w:p>
              </w:tc>
              <w:tc>
                <w:tcPr>
                  <w:tcW w:w="624" w:type="dxa"/>
                </w:tcPr>
                <w:p w14:paraId="211D7EF0" w14:textId="77777777" w:rsidR="00112379" w:rsidRPr="009B3176" w:rsidRDefault="00112379" w:rsidP="00DF10E0">
                  <w:pPr>
                    <w:rPr>
                      <w:rFonts w:ascii="Times" w:eastAsia="Malgun Gothic" w:hAnsi="Times"/>
                      <w:iCs/>
                      <w:sz w:val="16"/>
                      <w:szCs w:val="21"/>
                    </w:rPr>
                  </w:pPr>
                </w:p>
              </w:tc>
              <w:tc>
                <w:tcPr>
                  <w:tcW w:w="624" w:type="dxa"/>
                </w:tcPr>
                <w:p w14:paraId="039B8BF1" w14:textId="77777777" w:rsidR="00112379" w:rsidRPr="009B3176" w:rsidRDefault="00112379" w:rsidP="00DF10E0">
                  <w:pPr>
                    <w:rPr>
                      <w:rFonts w:ascii="Times" w:eastAsia="Malgun Gothic" w:hAnsi="Times"/>
                      <w:iCs/>
                      <w:sz w:val="16"/>
                      <w:szCs w:val="21"/>
                    </w:rPr>
                  </w:pPr>
                </w:p>
              </w:tc>
              <w:tc>
                <w:tcPr>
                  <w:tcW w:w="624" w:type="dxa"/>
                </w:tcPr>
                <w:p w14:paraId="01544C5C" w14:textId="77777777" w:rsidR="00112379" w:rsidRPr="009B3176" w:rsidRDefault="00112379" w:rsidP="00DF10E0">
                  <w:pPr>
                    <w:rPr>
                      <w:rFonts w:ascii="Times" w:eastAsia="Malgun Gothic" w:hAnsi="Times"/>
                      <w:iCs/>
                      <w:sz w:val="16"/>
                      <w:szCs w:val="21"/>
                    </w:rPr>
                  </w:pPr>
                </w:p>
              </w:tc>
              <w:tc>
                <w:tcPr>
                  <w:tcW w:w="624" w:type="dxa"/>
                </w:tcPr>
                <w:p w14:paraId="1A02148E" w14:textId="77777777" w:rsidR="00112379" w:rsidRPr="009B3176" w:rsidRDefault="00112379" w:rsidP="00DF10E0">
                  <w:pPr>
                    <w:rPr>
                      <w:rFonts w:ascii="Times" w:eastAsia="Malgun Gothic" w:hAnsi="Times"/>
                      <w:iCs/>
                      <w:sz w:val="16"/>
                      <w:szCs w:val="21"/>
                    </w:rPr>
                  </w:pPr>
                </w:p>
              </w:tc>
              <w:tc>
                <w:tcPr>
                  <w:tcW w:w="624" w:type="dxa"/>
                </w:tcPr>
                <w:p w14:paraId="5CDB48BA" w14:textId="77777777" w:rsidR="00112379" w:rsidRPr="009B3176" w:rsidRDefault="00112379" w:rsidP="00DF10E0">
                  <w:pPr>
                    <w:rPr>
                      <w:rFonts w:ascii="Times" w:eastAsia="Malgun Gothic" w:hAnsi="Times"/>
                      <w:iCs/>
                      <w:sz w:val="16"/>
                      <w:szCs w:val="21"/>
                    </w:rPr>
                  </w:pPr>
                </w:p>
              </w:tc>
              <w:tc>
                <w:tcPr>
                  <w:tcW w:w="624" w:type="dxa"/>
                </w:tcPr>
                <w:p w14:paraId="6381F54D" w14:textId="77777777" w:rsidR="00112379" w:rsidRPr="009B3176" w:rsidRDefault="00112379" w:rsidP="00DF10E0">
                  <w:pPr>
                    <w:rPr>
                      <w:rFonts w:ascii="Times" w:eastAsia="Malgun Gothic" w:hAnsi="Times"/>
                      <w:iCs/>
                      <w:sz w:val="16"/>
                      <w:szCs w:val="21"/>
                    </w:rPr>
                  </w:pPr>
                </w:p>
              </w:tc>
              <w:tc>
                <w:tcPr>
                  <w:tcW w:w="624" w:type="dxa"/>
                </w:tcPr>
                <w:p w14:paraId="0BAC7885"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=1</w:t>
                  </w:r>
                </w:p>
              </w:tc>
              <w:tc>
                <w:tcPr>
                  <w:tcW w:w="680" w:type="dxa"/>
                </w:tcPr>
                <w:p w14:paraId="72984F38" w14:textId="77777777" w:rsidR="00112379" w:rsidRPr="009B3176" w:rsidRDefault="00112379" w:rsidP="00DF10E0">
                  <w:pPr>
                    <w:rPr>
                      <w:rFonts w:ascii="Times" w:eastAsia="Malgun Gothic" w:hAnsi="Times"/>
                      <w:iCs/>
                      <w:sz w:val="16"/>
                      <w:szCs w:val="21"/>
                    </w:rPr>
                  </w:pPr>
                </w:p>
              </w:tc>
              <w:tc>
                <w:tcPr>
                  <w:tcW w:w="624" w:type="dxa"/>
                </w:tcPr>
                <w:p w14:paraId="58240D6E"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=2</w:t>
                  </w:r>
                </w:p>
              </w:tc>
              <w:tc>
                <w:tcPr>
                  <w:tcW w:w="624" w:type="dxa"/>
                </w:tcPr>
                <w:p w14:paraId="7A2418FD" w14:textId="77777777" w:rsidR="00112379" w:rsidRPr="009B3176" w:rsidRDefault="00112379" w:rsidP="00DF10E0">
                  <w:pPr>
                    <w:rPr>
                      <w:rFonts w:ascii="Times" w:eastAsia="Malgun Gothic" w:hAnsi="Times"/>
                      <w:i/>
                      <w:sz w:val="16"/>
                      <w:szCs w:val="21"/>
                    </w:rPr>
                  </w:pPr>
                </w:p>
              </w:tc>
            </w:tr>
            <w:tr w:rsidR="00112379" w:rsidRPr="000C5D9D" w14:paraId="2DC79D13" w14:textId="77777777" w:rsidTr="00FE3C7B">
              <w:trPr>
                <w:gridAfter w:val="2"/>
                <w:wAfter w:w="1616" w:type="dxa"/>
              </w:trPr>
              <w:tc>
                <w:tcPr>
                  <w:tcW w:w="729" w:type="dxa"/>
                </w:tcPr>
                <w:p w14:paraId="73F908EB"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2.08</w:t>
                  </w:r>
                </w:p>
              </w:tc>
              <w:tc>
                <w:tcPr>
                  <w:tcW w:w="624" w:type="dxa"/>
                </w:tcPr>
                <w:p w14:paraId="33D81D2D" w14:textId="77777777" w:rsidR="00112379" w:rsidRPr="009B3176" w:rsidRDefault="00112379" w:rsidP="00DF10E0">
                  <w:pPr>
                    <w:rPr>
                      <w:rFonts w:ascii="Times" w:eastAsia="Malgun Gothic" w:hAnsi="Times"/>
                      <w:iCs/>
                      <w:sz w:val="16"/>
                      <w:szCs w:val="21"/>
                    </w:rPr>
                  </w:pPr>
                </w:p>
              </w:tc>
              <w:tc>
                <w:tcPr>
                  <w:tcW w:w="624" w:type="dxa"/>
                </w:tcPr>
                <w:p w14:paraId="04E4204B" w14:textId="77777777" w:rsidR="00112379" w:rsidRPr="009B3176" w:rsidRDefault="00112379" w:rsidP="00DF10E0">
                  <w:pPr>
                    <w:rPr>
                      <w:rFonts w:ascii="Times" w:eastAsia="Malgun Gothic" w:hAnsi="Times"/>
                      <w:iCs/>
                      <w:sz w:val="16"/>
                      <w:szCs w:val="21"/>
                    </w:rPr>
                  </w:pPr>
                </w:p>
              </w:tc>
              <w:tc>
                <w:tcPr>
                  <w:tcW w:w="624" w:type="dxa"/>
                </w:tcPr>
                <w:p w14:paraId="3EB781A9" w14:textId="77777777" w:rsidR="00112379" w:rsidRPr="009B3176" w:rsidRDefault="00112379" w:rsidP="00DF10E0">
                  <w:pPr>
                    <w:rPr>
                      <w:rFonts w:ascii="Times" w:eastAsia="Malgun Gothic" w:hAnsi="Times"/>
                      <w:iCs/>
                      <w:sz w:val="16"/>
                      <w:szCs w:val="21"/>
                    </w:rPr>
                  </w:pPr>
                </w:p>
              </w:tc>
              <w:tc>
                <w:tcPr>
                  <w:tcW w:w="624" w:type="dxa"/>
                </w:tcPr>
                <w:p w14:paraId="20F614E0" w14:textId="77777777" w:rsidR="00112379" w:rsidRPr="009B3176" w:rsidRDefault="00112379" w:rsidP="00DF10E0">
                  <w:pPr>
                    <w:rPr>
                      <w:rFonts w:ascii="Times" w:eastAsia="Malgun Gothic" w:hAnsi="Times"/>
                      <w:iCs/>
                      <w:sz w:val="16"/>
                      <w:szCs w:val="21"/>
                    </w:rPr>
                  </w:pPr>
                </w:p>
              </w:tc>
              <w:tc>
                <w:tcPr>
                  <w:tcW w:w="624" w:type="dxa"/>
                </w:tcPr>
                <w:p w14:paraId="1B8B9F1B" w14:textId="77777777" w:rsidR="00112379" w:rsidRPr="009B3176" w:rsidRDefault="00112379" w:rsidP="00DF10E0">
                  <w:pPr>
                    <w:rPr>
                      <w:rFonts w:ascii="Times" w:eastAsia="Malgun Gothic" w:hAnsi="Times"/>
                      <w:iCs/>
                      <w:sz w:val="16"/>
                      <w:szCs w:val="21"/>
                    </w:rPr>
                  </w:pPr>
                </w:p>
              </w:tc>
              <w:tc>
                <w:tcPr>
                  <w:tcW w:w="624" w:type="dxa"/>
                </w:tcPr>
                <w:p w14:paraId="56639E75" w14:textId="77777777" w:rsidR="00112379" w:rsidRPr="009B3176" w:rsidRDefault="00112379" w:rsidP="00DF10E0">
                  <w:pPr>
                    <w:rPr>
                      <w:rFonts w:ascii="Times" w:eastAsia="Malgun Gothic" w:hAnsi="Times"/>
                      <w:iCs/>
                      <w:sz w:val="16"/>
                      <w:szCs w:val="21"/>
                    </w:rPr>
                  </w:pPr>
                </w:p>
              </w:tc>
              <w:tc>
                <w:tcPr>
                  <w:tcW w:w="624" w:type="dxa"/>
                </w:tcPr>
                <w:p w14:paraId="46C2CB91" w14:textId="77777777" w:rsidR="00112379" w:rsidRPr="009B3176" w:rsidRDefault="00112379" w:rsidP="00DF10E0">
                  <w:pPr>
                    <w:rPr>
                      <w:rFonts w:ascii="Times" w:eastAsia="Malgun Gothic" w:hAnsi="Times"/>
                      <w:iCs/>
                      <w:sz w:val="16"/>
                      <w:szCs w:val="21"/>
                    </w:rPr>
                  </w:pPr>
                </w:p>
              </w:tc>
              <w:tc>
                <w:tcPr>
                  <w:tcW w:w="624" w:type="dxa"/>
                </w:tcPr>
                <w:p w14:paraId="3A084415" w14:textId="77777777" w:rsidR="00112379" w:rsidRPr="009B3176" w:rsidRDefault="00112379" w:rsidP="00DF10E0">
                  <w:pPr>
                    <w:rPr>
                      <w:rFonts w:ascii="Times" w:eastAsia="Malgun Gothic" w:hAnsi="Times"/>
                      <w:iCs/>
                      <w:sz w:val="16"/>
                      <w:szCs w:val="21"/>
                    </w:rPr>
                  </w:pPr>
                </w:p>
              </w:tc>
              <w:tc>
                <w:tcPr>
                  <w:tcW w:w="624" w:type="dxa"/>
                </w:tcPr>
                <w:p w14:paraId="6A289B44" w14:textId="77777777" w:rsidR="00112379" w:rsidRPr="009B3176" w:rsidRDefault="00112379" w:rsidP="00DF10E0">
                  <w:pPr>
                    <w:rPr>
                      <w:rFonts w:ascii="Times" w:eastAsia="Malgun Gothic" w:hAnsi="Times"/>
                      <w:iCs/>
                      <w:sz w:val="16"/>
                      <w:szCs w:val="21"/>
                    </w:rPr>
                  </w:pPr>
                </w:p>
              </w:tc>
              <w:tc>
                <w:tcPr>
                  <w:tcW w:w="624" w:type="dxa"/>
                </w:tcPr>
                <w:p w14:paraId="32D95E0A" w14:textId="77777777" w:rsidR="00112379" w:rsidRPr="009B3176" w:rsidRDefault="00112379" w:rsidP="00DF10E0">
                  <w:pPr>
                    <w:rPr>
                      <w:rFonts w:ascii="Times" w:eastAsia="Malgun Gothic" w:hAnsi="Times"/>
                      <w:iCs/>
                      <w:sz w:val="16"/>
                      <w:szCs w:val="21"/>
                    </w:rPr>
                  </w:pPr>
                </w:p>
              </w:tc>
              <w:tc>
                <w:tcPr>
                  <w:tcW w:w="624" w:type="dxa"/>
                </w:tcPr>
                <w:p w14:paraId="57F97368" w14:textId="77777777" w:rsidR="00112379" w:rsidRPr="009B3176" w:rsidRDefault="00112379" w:rsidP="00DF10E0">
                  <w:pPr>
                    <w:rPr>
                      <w:rFonts w:ascii="Times" w:eastAsia="Malgun Gothic" w:hAnsi="Times"/>
                      <w:iCs/>
                      <w:sz w:val="16"/>
                      <w:szCs w:val="21"/>
                    </w:rPr>
                  </w:pPr>
                </w:p>
              </w:tc>
              <w:tc>
                <w:tcPr>
                  <w:tcW w:w="680" w:type="dxa"/>
                </w:tcPr>
                <w:p w14:paraId="17CD4B74" w14:textId="77777777" w:rsidR="00112379" w:rsidRPr="009B3176" w:rsidRDefault="00112379" w:rsidP="00DF10E0">
                  <w:pPr>
                    <w:rPr>
                      <w:rFonts w:ascii="Times" w:eastAsia="Malgun Gothic" w:hAnsi="Times"/>
                      <w:iCs/>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w:t>
                  </w:r>
                </w:p>
              </w:tc>
              <w:tc>
                <w:tcPr>
                  <w:tcW w:w="624" w:type="dxa"/>
                </w:tcPr>
                <w:p w14:paraId="39D45F7B" w14:textId="77777777" w:rsidR="00112379" w:rsidRPr="009B3176" w:rsidRDefault="00112379" w:rsidP="00DF10E0">
                  <w:pPr>
                    <w:rPr>
                      <w:rFonts w:ascii="Times" w:eastAsia="Malgun Gothic" w:hAnsi="Times"/>
                      <w:iCs/>
                      <w:sz w:val="16"/>
                      <w:szCs w:val="21"/>
                    </w:rPr>
                  </w:pPr>
                </w:p>
              </w:tc>
              <w:tc>
                <w:tcPr>
                  <w:tcW w:w="624" w:type="dxa"/>
                </w:tcPr>
                <w:p w14:paraId="235FD052"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=2</w:t>
                  </w:r>
                </w:p>
              </w:tc>
            </w:tr>
            <w:tr w:rsidR="00112379" w:rsidRPr="000C5D9D" w14:paraId="24D4250F" w14:textId="77777777" w:rsidTr="00FE3C7B">
              <w:trPr>
                <w:gridAfter w:val="2"/>
                <w:wAfter w:w="1616" w:type="dxa"/>
              </w:trPr>
              <w:tc>
                <w:tcPr>
                  <w:tcW w:w="729" w:type="dxa"/>
                </w:tcPr>
                <w:p w14:paraId="3892F232"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1.39</w:t>
                  </w:r>
                </w:p>
              </w:tc>
              <w:tc>
                <w:tcPr>
                  <w:tcW w:w="624" w:type="dxa"/>
                </w:tcPr>
                <w:p w14:paraId="786238B5" w14:textId="77777777" w:rsidR="00112379" w:rsidRPr="009B3176" w:rsidRDefault="00112379" w:rsidP="00DF10E0">
                  <w:pPr>
                    <w:rPr>
                      <w:rFonts w:ascii="Times" w:eastAsia="Malgun Gothic" w:hAnsi="Times"/>
                      <w:iCs/>
                      <w:sz w:val="16"/>
                      <w:szCs w:val="21"/>
                    </w:rPr>
                  </w:pPr>
                </w:p>
              </w:tc>
              <w:tc>
                <w:tcPr>
                  <w:tcW w:w="624" w:type="dxa"/>
                </w:tcPr>
                <w:p w14:paraId="6B268212" w14:textId="77777777" w:rsidR="00112379" w:rsidRPr="009B3176" w:rsidRDefault="00112379" w:rsidP="00DF10E0">
                  <w:pPr>
                    <w:rPr>
                      <w:rFonts w:ascii="Times" w:eastAsia="Malgun Gothic" w:hAnsi="Times"/>
                      <w:iCs/>
                      <w:sz w:val="16"/>
                      <w:szCs w:val="21"/>
                    </w:rPr>
                  </w:pPr>
                </w:p>
              </w:tc>
              <w:tc>
                <w:tcPr>
                  <w:tcW w:w="624" w:type="dxa"/>
                </w:tcPr>
                <w:p w14:paraId="3F58D25E" w14:textId="77777777" w:rsidR="00112379" w:rsidRPr="009B3176" w:rsidRDefault="00112379" w:rsidP="00DF10E0">
                  <w:pPr>
                    <w:rPr>
                      <w:rFonts w:ascii="Times" w:eastAsia="Malgun Gothic" w:hAnsi="Times"/>
                      <w:iCs/>
                      <w:sz w:val="16"/>
                      <w:szCs w:val="21"/>
                    </w:rPr>
                  </w:pPr>
                </w:p>
              </w:tc>
              <w:tc>
                <w:tcPr>
                  <w:tcW w:w="624" w:type="dxa"/>
                </w:tcPr>
                <w:p w14:paraId="4D8B344B" w14:textId="77777777" w:rsidR="00112379" w:rsidRPr="009B3176" w:rsidRDefault="00112379" w:rsidP="00DF10E0">
                  <w:pPr>
                    <w:rPr>
                      <w:rFonts w:ascii="Times" w:eastAsia="Malgun Gothic" w:hAnsi="Times"/>
                      <w:iCs/>
                      <w:sz w:val="16"/>
                      <w:szCs w:val="21"/>
                    </w:rPr>
                  </w:pPr>
                </w:p>
              </w:tc>
              <w:tc>
                <w:tcPr>
                  <w:tcW w:w="624" w:type="dxa"/>
                </w:tcPr>
                <w:p w14:paraId="7061FA68" w14:textId="77777777" w:rsidR="00112379" w:rsidRPr="009B3176" w:rsidRDefault="00112379" w:rsidP="00DF10E0">
                  <w:pPr>
                    <w:rPr>
                      <w:rFonts w:ascii="Times" w:eastAsia="Malgun Gothic" w:hAnsi="Times"/>
                      <w:iCs/>
                      <w:sz w:val="16"/>
                      <w:szCs w:val="21"/>
                    </w:rPr>
                  </w:pPr>
                </w:p>
              </w:tc>
              <w:tc>
                <w:tcPr>
                  <w:tcW w:w="624" w:type="dxa"/>
                </w:tcPr>
                <w:p w14:paraId="79D06DD3" w14:textId="77777777" w:rsidR="00112379" w:rsidRPr="009B3176" w:rsidRDefault="00112379" w:rsidP="00DF10E0">
                  <w:pPr>
                    <w:rPr>
                      <w:rFonts w:ascii="Times" w:eastAsia="Malgun Gothic" w:hAnsi="Times"/>
                      <w:iCs/>
                      <w:sz w:val="16"/>
                      <w:szCs w:val="21"/>
                    </w:rPr>
                  </w:pPr>
                </w:p>
              </w:tc>
              <w:tc>
                <w:tcPr>
                  <w:tcW w:w="624" w:type="dxa"/>
                </w:tcPr>
                <w:p w14:paraId="4C123635" w14:textId="77777777" w:rsidR="00112379" w:rsidRPr="009B3176" w:rsidRDefault="00112379" w:rsidP="00DF10E0">
                  <w:pPr>
                    <w:rPr>
                      <w:rFonts w:ascii="Times" w:eastAsia="Malgun Gothic" w:hAnsi="Times"/>
                      <w:iCs/>
                      <w:sz w:val="16"/>
                      <w:szCs w:val="21"/>
                    </w:rPr>
                  </w:pPr>
                </w:p>
              </w:tc>
              <w:tc>
                <w:tcPr>
                  <w:tcW w:w="624" w:type="dxa"/>
                </w:tcPr>
                <w:p w14:paraId="71B66126" w14:textId="77777777" w:rsidR="00112379" w:rsidRPr="009B3176" w:rsidRDefault="00112379" w:rsidP="00DF10E0">
                  <w:pPr>
                    <w:rPr>
                      <w:rFonts w:ascii="Times" w:eastAsia="Malgun Gothic" w:hAnsi="Times"/>
                      <w:iCs/>
                      <w:sz w:val="16"/>
                      <w:szCs w:val="21"/>
                    </w:rPr>
                  </w:pPr>
                </w:p>
              </w:tc>
              <w:tc>
                <w:tcPr>
                  <w:tcW w:w="624" w:type="dxa"/>
                </w:tcPr>
                <w:p w14:paraId="7CB9DD19" w14:textId="77777777" w:rsidR="00112379" w:rsidRPr="009B3176" w:rsidRDefault="00112379" w:rsidP="00DF10E0">
                  <w:pPr>
                    <w:rPr>
                      <w:rFonts w:ascii="Times" w:eastAsia="Malgun Gothic" w:hAnsi="Times"/>
                      <w:iCs/>
                      <w:sz w:val="16"/>
                      <w:szCs w:val="21"/>
                    </w:rPr>
                  </w:pPr>
                </w:p>
              </w:tc>
              <w:tc>
                <w:tcPr>
                  <w:tcW w:w="624" w:type="dxa"/>
                </w:tcPr>
                <w:p w14:paraId="0163F050" w14:textId="77777777" w:rsidR="00112379" w:rsidRPr="009B3176" w:rsidRDefault="00112379" w:rsidP="00DF10E0">
                  <w:pPr>
                    <w:rPr>
                      <w:rFonts w:ascii="Times" w:eastAsia="Malgun Gothic" w:hAnsi="Times"/>
                      <w:iCs/>
                      <w:sz w:val="16"/>
                      <w:szCs w:val="21"/>
                    </w:rPr>
                  </w:pPr>
                </w:p>
              </w:tc>
              <w:tc>
                <w:tcPr>
                  <w:tcW w:w="624" w:type="dxa"/>
                </w:tcPr>
                <w:p w14:paraId="7206D3A6" w14:textId="77777777" w:rsidR="00112379" w:rsidRPr="009B3176" w:rsidRDefault="00112379" w:rsidP="00DF10E0">
                  <w:pPr>
                    <w:rPr>
                      <w:rFonts w:ascii="Times" w:eastAsia="Malgun Gothic" w:hAnsi="Times"/>
                      <w:iCs/>
                      <w:sz w:val="16"/>
                      <w:szCs w:val="21"/>
                    </w:rPr>
                  </w:pPr>
                </w:p>
              </w:tc>
              <w:tc>
                <w:tcPr>
                  <w:tcW w:w="680" w:type="dxa"/>
                </w:tcPr>
                <w:p w14:paraId="0AF2760E" w14:textId="77777777" w:rsidR="00112379" w:rsidRPr="009B3176" w:rsidRDefault="00112379" w:rsidP="00DF10E0">
                  <w:pPr>
                    <w:rPr>
                      <w:rFonts w:ascii="Times" w:eastAsia="Malgun Gothic" w:hAnsi="Times"/>
                      <w:iCs/>
                      <w:sz w:val="16"/>
                      <w:szCs w:val="21"/>
                    </w:rPr>
                  </w:pPr>
                </w:p>
              </w:tc>
              <w:tc>
                <w:tcPr>
                  <w:tcW w:w="624" w:type="dxa"/>
                </w:tcPr>
                <w:p w14:paraId="12A7A193" w14:textId="77777777" w:rsidR="00112379" w:rsidRPr="009B3176" w:rsidRDefault="00112379" w:rsidP="00DF10E0">
                  <w:pPr>
                    <w:rPr>
                      <w:rFonts w:ascii="Times" w:eastAsia="Malgun Gothic" w:hAnsi="Times"/>
                      <w:iCs/>
                      <w:sz w:val="16"/>
                      <w:szCs w:val="21"/>
                    </w:rPr>
                  </w:pPr>
                  <w:r w:rsidRPr="009B3176">
                    <w:rPr>
                      <w:rFonts w:ascii="Times" w:eastAsia="Malgun Gothic" w:hAnsi="Times"/>
                      <w:i/>
                      <w:sz w:val="16"/>
                      <w:szCs w:val="21"/>
                    </w:rPr>
                    <w:t>R</w:t>
                  </w:r>
                  <w:r w:rsidRPr="009B3176">
                    <w:rPr>
                      <w:rFonts w:ascii="Times" w:eastAsia="Malgun Gothic" w:hAnsi="Times"/>
                      <w:iCs/>
                      <w:sz w:val="16"/>
                      <w:szCs w:val="21"/>
                    </w:rPr>
                    <w:t>=1</w:t>
                  </w:r>
                </w:p>
              </w:tc>
              <w:tc>
                <w:tcPr>
                  <w:tcW w:w="624" w:type="dxa"/>
                </w:tcPr>
                <w:p w14:paraId="43EE3781" w14:textId="77777777" w:rsidR="00112379" w:rsidRPr="009B3176" w:rsidRDefault="00112379" w:rsidP="00DF10E0">
                  <w:pPr>
                    <w:rPr>
                      <w:rFonts w:ascii="Times" w:eastAsia="Malgun Gothic" w:hAnsi="Times"/>
                      <w:i/>
                      <w:sz w:val="16"/>
                      <w:szCs w:val="21"/>
                    </w:rPr>
                  </w:pPr>
                </w:p>
              </w:tc>
            </w:tr>
            <w:tr w:rsidR="00112379" w:rsidRPr="000C5D9D" w14:paraId="41CA08E7" w14:textId="77777777" w:rsidTr="00FE3C7B">
              <w:trPr>
                <w:gridAfter w:val="2"/>
                <w:wAfter w:w="1616" w:type="dxa"/>
              </w:trPr>
              <w:tc>
                <w:tcPr>
                  <w:tcW w:w="729" w:type="dxa"/>
                </w:tcPr>
                <w:p w14:paraId="4F7189FB" w14:textId="77777777" w:rsidR="00112379" w:rsidRPr="000C5D9D" w:rsidRDefault="00112379" w:rsidP="00DF10E0">
                  <w:pPr>
                    <w:rPr>
                      <w:rFonts w:ascii="Times" w:eastAsia="Malgun Gothic" w:hAnsi="Times"/>
                      <w:iCs/>
                      <w:sz w:val="18"/>
                      <w:szCs w:val="22"/>
                    </w:rPr>
                  </w:pPr>
                  <w:r w:rsidRPr="000C5D9D">
                    <w:rPr>
                      <w:rFonts w:ascii="Times" w:eastAsia="Malgun Gothic" w:hAnsi="Times" w:hint="eastAsia"/>
                      <w:iCs/>
                      <w:sz w:val="18"/>
                      <w:szCs w:val="22"/>
                    </w:rPr>
                    <w:t>1.04</w:t>
                  </w:r>
                </w:p>
              </w:tc>
              <w:tc>
                <w:tcPr>
                  <w:tcW w:w="624" w:type="dxa"/>
                </w:tcPr>
                <w:p w14:paraId="51C73F9E" w14:textId="77777777" w:rsidR="00112379" w:rsidRPr="009B3176" w:rsidRDefault="00112379" w:rsidP="00DF10E0">
                  <w:pPr>
                    <w:rPr>
                      <w:rFonts w:ascii="Times" w:eastAsia="Malgun Gothic" w:hAnsi="Times"/>
                      <w:iCs/>
                      <w:sz w:val="16"/>
                      <w:szCs w:val="21"/>
                    </w:rPr>
                  </w:pPr>
                </w:p>
              </w:tc>
              <w:tc>
                <w:tcPr>
                  <w:tcW w:w="624" w:type="dxa"/>
                </w:tcPr>
                <w:p w14:paraId="63E07DA4" w14:textId="77777777" w:rsidR="00112379" w:rsidRPr="009B3176" w:rsidRDefault="00112379" w:rsidP="00DF10E0">
                  <w:pPr>
                    <w:rPr>
                      <w:rFonts w:ascii="Times" w:eastAsia="Malgun Gothic" w:hAnsi="Times"/>
                      <w:iCs/>
                      <w:sz w:val="16"/>
                      <w:szCs w:val="21"/>
                    </w:rPr>
                  </w:pPr>
                </w:p>
              </w:tc>
              <w:tc>
                <w:tcPr>
                  <w:tcW w:w="624" w:type="dxa"/>
                </w:tcPr>
                <w:p w14:paraId="3640F656" w14:textId="77777777" w:rsidR="00112379" w:rsidRPr="009B3176" w:rsidRDefault="00112379" w:rsidP="00DF10E0">
                  <w:pPr>
                    <w:rPr>
                      <w:rFonts w:ascii="Times" w:eastAsia="Malgun Gothic" w:hAnsi="Times"/>
                      <w:iCs/>
                      <w:sz w:val="16"/>
                      <w:szCs w:val="21"/>
                    </w:rPr>
                  </w:pPr>
                </w:p>
              </w:tc>
              <w:tc>
                <w:tcPr>
                  <w:tcW w:w="624" w:type="dxa"/>
                </w:tcPr>
                <w:p w14:paraId="75372172" w14:textId="77777777" w:rsidR="00112379" w:rsidRPr="009B3176" w:rsidRDefault="00112379" w:rsidP="00DF10E0">
                  <w:pPr>
                    <w:rPr>
                      <w:rFonts w:ascii="Times" w:eastAsia="Malgun Gothic" w:hAnsi="Times"/>
                      <w:iCs/>
                      <w:sz w:val="16"/>
                      <w:szCs w:val="21"/>
                    </w:rPr>
                  </w:pPr>
                </w:p>
              </w:tc>
              <w:tc>
                <w:tcPr>
                  <w:tcW w:w="624" w:type="dxa"/>
                </w:tcPr>
                <w:p w14:paraId="5F0B1B4E" w14:textId="77777777" w:rsidR="00112379" w:rsidRPr="009B3176" w:rsidRDefault="00112379" w:rsidP="00DF10E0">
                  <w:pPr>
                    <w:rPr>
                      <w:rFonts w:ascii="Times" w:eastAsia="Malgun Gothic" w:hAnsi="Times"/>
                      <w:iCs/>
                      <w:sz w:val="16"/>
                      <w:szCs w:val="21"/>
                    </w:rPr>
                  </w:pPr>
                </w:p>
              </w:tc>
              <w:tc>
                <w:tcPr>
                  <w:tcW w:w="624" w:type="dxa"/>
                </w:tcPr>
                <w:p w14:paraId="48237A25" w14:textId="77777777" w:rsidR="00112379" w:rsidRPr="009B3176" w:rsidRDefault="00112379" w:rsidP="00DF10E0">
                  <w:pPr>
                    <w:rPr>
                      <w:rFonts w:ascii="Times" w:eastAsia="Malgun Gothic" w:hAnsi="Times"/>
                      <w:iCs/>
                      <w:sz w:val="16"/>
                      <w:szCs w:val="21"/>
                    </w:rPr>
                  </w:pPr>
                </w:p>
              </w:tc>
              <w:tc>
                <w:tcPr>
                  <w:tcW w:w="624" w:type="dxa"/>
                </w:tcPr>
                <w:p w14:paraId="1411AC1E" w14:textId="77777777" w:rsidR="00112379" w:rsidRPr="009B3176" w:rsidRDefault="00112379" w:rsidP="00DF10E0">
                  <w:pPr>
                    <w:rPr>
                      <w:rFonts w:ascii="Times" w:eastAsia="Malgun Gothic" w:hAnsi="Times"/>
                      <w:iCs/>
                      <w:sz w:val="16"/>
                      <w:szCs w:val="21"/>
                    </w:rPr>
                  </w:pPr>
                </w:p>
              </w:tc>
              <w:tc>
                <w:tcPr>
                  <w:tcW w:w="624" w:type="dxa"/>
                </w:tcPr>
                <w:p w14:paraId="0504CA1A" w14:textId="77777777" w:rsidR="00112379" w:rsidRPr="009B3176" w:rsidRDefault="00112379" w:rsidP="00DF10E0">
                  <w:pPr>
                    <w:rPr>
                      <w:rFonts w:ascii="Times" w:eastAsia="Malgun Gothic" w:hAnsi="Times"/>
                      <w:iCs/>
                      <w:sz w:val="16"/>
                      <w:szCs w:val="21"/>
                    </w:rPr>
                  </w:pPr>
                </w:p>
              </w:tc>
              <w:tc>
                <w:tcPr>
                  <w:tcW w:w="624" w:type="dxa"/>
                </w:tcPr>
                <w:p w14:paraId="23C9FAB3" w14:textId="77777777" w:rsidR="00112379" w:rsidRPr="009B3176" w:rsidRDefault="00112379" w:rsidP="00DF10E0">
                  <w:pPr>
                    <w:rPr>
                      <w:rFonts w:ascii="Times" w:eastAsia="Malgun Gothic" w:hAnsi="Times"/>
                      <w:iCs/>
                      <w:sz w:val="16"/>
                      <w:szCs w:val="21"/>
                    </w:rPr>
                  </w:pPr>
                </w:p>
              </w:tc>
              <w:tc>
                <w:tcPr>
                  <w:tcW w:w="624" w:type="dxa"/>
                </w:tcPr>
                <w:p w14:paraId="16A361CC" w14:textId="77777777" w:rsidR="00112379" w:rsidRPr="009B3176" w:rsidRDefault="00112379" w:rsidP="00DF10E0">
                  <w:pPr>
                    <w:rPr>
                      <w:rFonts w:ascii="Times" w:eastAsia="Malgun Gothic" w:hAnsi="Times"/>
                      <w:iCs/>
                      <w:sz w:val="16"/>
                      <w:szCs w:val="21"/>
                    </w:rPr>
                  </w:pPr>
                </w:p>
              </w:tc>
              <w:tc>
                <w:tcPr>
                  <w:tcW w:w="624" w:type="dxa"/>
                </w:tcPr>
                <w:p w14:paraId="14EB8E80" w14:textId="77777777" w:rsidR="00112379" w:rsidRPr="009B3176" w:rsidRDefault="00112379" w:rsidP="00DF10E0">
                  <w:pPr>
                    <w:rPr>
                      <w:rFonts w:ascii="Times" w:eastAsia="Malgun Gothic" w:hAnsi="Times"/>
                      <w:iCs/>
                      <w:sz w:val="16"/>
                      <w:szCs w:val="21"/>
                    </w:rPr>
                  </w:pPr>
                </w:p>
              </w:tc>
              <w:tc>
                <w:tcPr>
                  <w:tcW w:w="680" w:type="dxa"/>
                </w:tcPr>
                <w:p w14:paraId="2BC6919A" w14:textId="77777777" w:rsidR="00112379" w:rsidRPr="009B3176" w:rsidRDefault="00112379" w:rsidP="00DF10E0">
                  <w:pPr>
                    <w:rPr>
                      <w:rFonts w:ascii="Times" w:eastAsia="Malgun Gothic" w:hAnsi="Times"/>
                      <w:iCs/>
                      <w:sz w:val="16"/>
                      <w:szCs w:val="21"/>
                    </w:rPr>
                  </w:pPr>
                </w:p>
              </w:tc>
              <w:tc>
                <w:tcPr>
                  <w:tcW w:w="624" w:type="dxa"/>
                </w:tcPr>
                <w:p w14:paraId="7BCC9742" w14:textId="77777777" w:rsidR="00112379" w:rsidRPr="009B3176" w:rsidRDefault="00112379" w:rsidP="00DF10E0">
                  <w:pPr>
                    <w:rPr>
                      <w:rFonts w:ascii="Times" w:eastAsia="Malgun Gothic" w:hAnsi="Times"/>
                      <w:i/>
                      <w:sz w:val="16"/>
                      <w:szCs w:val="21"/>
                    </w:rPr>
                  </w:pPr>
                </w:p>
              </w:tc>
              <w:tc>
                <w:tcPr>
                  <w:tcW w:w="624" w:type="dxa"/>
                </w:tcPr>
                <w:p w14:paraId="72D3C8C4" w14:textId="77777777" w:rsidR="00112379" w:rsidRPr="009B3176" w:rsidRDefault="00112379" w:rsidP="00DF10E0">
                  <w:pPr>
                    <w:rPr>
                      <w:rFonts w:ascii="Times" w:eastAsia="Malgun Gothic" w:hAnsi="Times"/>
                      <w:i/>
                      <w:sz w:val="16"/>
                      <w:szCs w:val="21"/>
                    </w:rPr>
                  </w:pPr>
                  <w:r w:rsidRPr="009B3176">
                    <w:rPr>
                      <w:rFonts w:ascii="Times" w:eastAsia="Malgun Gothic" w:hAnsi="Times" w:hint="eastAsia"/>
                      <w:i/>
                      <w:sz w:val="16"/>
                      <w:szCs w:val="21"/>
                    </w:rPr>
                    <w:t>R</w:t>
                  </w:r>
                  <w:r w:rsidRPr="009B3176">
                    <w:rPr>
                      <w:rFonts w:ascii="Times" w:eastAsia="Malgun Gothic" w:hAnsi="Times" w:hint="eastAsia"/>
                      <w:iCs/>
                      <w:sz w:val="16"/>
                      <w:szCs w:val="21"/>
                    </w:rPr>
                    <w:t>=1</w:t>
                  </w:r>
                </w:p>
              </w:tc>
            </w:tr>
            <w:tr w:rsidR="00DF10E0" w:rsidRPr="000C5D9D" w14:paraId="1EB01591" w14:textId="77777777" w:rsidTr="005C512E">
              <w:tc>
                <w:tcPr>
                  <w:tcW w:w="11137" w:type="dxa"/>
                  <w:gridSpan w:val="17"/>
                </w:tcPr>
                <w:p w14:paraId="7EC46FF0" w14:textId="77777777" w:rsidR="00DF10E0" w:rsidRPr="000C5D9D" w:rsidRDefault="00DF10E0" w:rsidP="00DF10E0">
                  <w:pPr>
                    <w:rPr>
                      <w:rFonts w:ascii="Times" w:eastAsia="Malgun Gothic" w:hAnsi="Times"/>
                      <w:iCs/>
                      <w:sz w:val="18"/>
                      <w:szCs w:val="22"/>
                    </w:rPr>
                  </w:pPr>
                  <w:r w:rsidRPr="000C5D9D">
                    <w:rPr>
                      <w:rFonts w:ascii="Times" w:eastAsia="Malgun Gothic" w:hAnsi="Times" w:hint="eastAsia"/>
                      <w:iCs/>
                      <w:sz w:val="18"/>
                      <w:szCs w:val="22"/>
                    </w:rPr>
                    <w:t>Note: For further down-selection regarding the bit duration,</w:t>
                  </w:r>
                </w:p>
                <w:p w14:paraId="51074B37" w14:textId="77777777" w:rsidR="00DF10E0" w:rsidRPr="000C5D9D" w:rsidRDefault="00DF10E0" w:rsidP="00DF10E0">
                  <w:pPr>
                    <w:numPr>
                      <w:ilvl w:val="0"/>
                      <w:numId w:val="42"/>
                    </w:numPr>
                    <w:autoSpaceDE/>
                    <w:autoSpaceDN/>
                    <w:adjustRightInd/>
                    <w:rPr>
                      <w:rFonts w:ascii="Times" w:eastAsia="Malgun Gothic" w:hAnsi="Times"/>
                      <w:iCs/>
                      <w:sz w:val="18"/>
                      <w:szCs w:val="22"/>
                    </w:rPr>
                  </w:pPr>
                  <w:r w:rsidRPr="000C5D9D">
                    <w:rPr>
                      <w:rFonts w:ascii="Times" w:eastAsia="Malgun Gothic" w:hAnsi="Times" w:hint="eastAsia"/>
                      <w:iCs/>
                      <w:sz w:val="18"/>
                      <w:szCs w:val="22"/>
                    </w:rPr>
                    <w:t>bit duration</w:t>
                  </w:r>
                  <w:r w:rsidRPr="000C5D9D">
                    <w:rPr>
                      <w:rFonts w:ascii="Times" w:eastAsia="Malgun Gothic" w:hAnsi="Times"/>
                      <w:iCs/>
                      <w:sz w:val="18"/>
                      <w:szCs w:val="22"/>
                    </w:rPr>
                    <w:t xml:space="preserve"> </w:t>
                  </w:r>
                  <w:r w:rsidRPr="000C5D9D">
                    <w:rPr>
                      <w:rFonts w:ascii="Times" w:eastAsia="Malgun Gothic" w:hAnsi="Times" w:hint="eastAsia"/>
                      <w:iCs/>
                      <w:sz w:val="18"/>
                      <w:szCs w:val="22"/>
                    </w:rPr>
                    <w:t>266.67</w:t>
                  </w:r>
                  <w:r w:rsidRPr="000C5D9D">
                    <w:rPr>
                      <w:rFonts w:ascii="Times" w:hAnsi="Times"/>
                      <w:bCs/>
                      <w:i/>
                      <w:sz w:val="18"/>
                      <w:szCs w:val="22"/>
                    </w:rPr>
                    <w:t>μs</w:t>
                  </w:r>
                  <w:r w:rsidRPr="000C5D9D">
                    <w:rPr>
                      <w:rFonts w:ascii="Times" w:eastAsia="Malgun Gothic" w:hAnsi="Times"/>
                      <w:iCs/>
                      <w:sz w:val="18"/>
                      <w:szCs w:val="22"/>
                    </w:rPr>
                    <w:t xml:space="preserve">, </w:t>
                  </w:r>
                  <w:r w:rsidRPr="000C5D9D">
                    <w:rPr>
                      <w:rFonts w:ascii="Times" w:eastAsia="Malgun Gothic" w:hAnsi="Times" w:hint="eastAsia"/>
                      <w:iCs/>
                      <w:sz w:val="18"/>
                      <w:szCs w:val="22"/>
                    </w:rPr>
                    <w:t>133.33</w:t>
                  </w:r>
                  <w:r w:rsidRPr="000C5D9D">
                    <w:rPr>
                      <w:rFonts w:ascii="Times" w:hAnsi="Times"/>
                      <w:bCs/>
                      <w:i/>
                      <w:sz w:val="18"/>
                      <w:szCs w:val="22"/>
                    </w:rPr>
                    <w:t>μs</w:t>
                  </w:r>
                  <w:r w:rsidRPr="000C5D9D">
                    <w:rPr>
                      <w:rFonts w:ascii="Times" w:eastAsia="Malgun Gothic" w:hAnsi="Times"/>
                      <w:iCs/>
                      <w:sz w:val="18"/>
                      <w:szCs w:val="22"/>
                    </w:rPr>
                    <w:t xml:space="preserve"> and </w:t>
                  </w:r>
                  <w:r w:rsidRPr="000C5D9D">
                    <w:rPr>
                      <w:rFonts w:ascii="Times" w:eastAsia="Malgun Gothic" w:hAnsi="Times" w:hint="eastAsia"/>
                      <w:iCs/>
                      <w:sz w:val="18"/>
                      <w:szCs w:val="22"/>
                    </w:rPr>
                    <w:t>66.67</w:t>
                  </w:r>
                  <w:r w:rsidRPr="000C5D9D">
                    <w:rPr>
                      <w:rFonts w:ascii="Times" w:hAnsi="Times"/>
                      <w:bCs/>
                      <w:i/>
                      <w:sz w:val="18"/>
                      <w:szCs w:val="22"/>
                    </w:rPr>
                    <w:t>μs</w:t>
                  </w:r>
                  <w:r w:rsidRPr="000C5D9D">
                    <w:rPr>
                      <w:rFonts w:ascii="Times" w:eastAsia="Malgun Gothic" w:hAnsi="Times" w:hint="eastAsia"/>
                      <w:iCs/>
                      <w:sz w:val="18"/>
                      <w:szCs w:val="22"/>
                    </w:rPr>
                    <w:t xml:space="preserve"> to be kept, which provides better multiplexing capability in the frequency domain.</w:t>
                  </w:r>
                </w:p>
                <w:p w14:paraId="1FDD4EBB" w14:textId="77777777" w:rsidR="00DF10E0" w:rsidRPr="000C5D9D" w:rsidRDefault="00DF10E0" w:rsidP="00DF10E0">
                  <w:pPr>
                    <w:numPr>
                      <w:ilvl w:val="0"/>
                      <w:numId w:val="42"/>
                    </w:numPr>
                    <w:autoSpaceDE/>
                    <w:autoSpaceDN/>
                    <w:adjustRightInd/>
                    <w:rPr>
                      <w:rFonts w:ascii="Times" w:eastAsia="Malgun Gothic" w:hAnsi="Times"/>
                      <w:iCs/>
                      <w:sz w:val="18"/>
                      <w:szCs w:val="22"/>
                    </w:rPr>
                  </w:pPr>
                  <w:r w:rsidRPr="000C5D9D">
                    <w:rPr>
                      <w:rFonts w:ascii="Times" w:eastAsia="Malgun Gothic" w:hAnsi="Times"/>
                      <w:iCs/>
                      <w:sz w:val="18"/>
                      <w:szCs w:val="22"/>
                    </w:rPr>
                    <w:lastRenderedPageBreak/>
                    <w:t>D</w:t>
                  </w:r>
                  <w:r w:rsidRPr="000C5D9D">
                    <w:rPr>
                      <w:rFonts w:ascii="Times" w:eastAsia="Malgun Gothic" w:hAnsi="Times" w:hint="eastAsia"/>
                      <w:iCs/>
                      <w:sz w:val="18"/>
                      <w:szCs w:val="22"/>
                    </w:rPr>
                    <w:t>own-select to 1</w:t>
                  </w:r>
                  <w:r w:rsidRPr="000C5D9D">
                    <w:rPr>
                      <w:rFonts w:ascii="Times" w:eastAsia="Malgun Gothic" w:hAnsi="Times"/>
                      <w:iCs/>
                      <w:sz w:val="18"/>
                      <w:szCs w:val="22"/>
                    </w:rPr>
                    <w:t xml:space="preserve"> between </w:t>
                  </w:r>
                  <w:r w:rsidRPr="000C5D9D">
                    <w:rPr>
                      <w:rFonts w:ascii="Times" w:eastAsia="Malgun Gothic" w:hAnsi="Times" w:hint="eastAsia"/>
                      <w:iCs/>
                      <w:sz w:val="18"/>
                      <w:szCs w:val="22"/>
                    </w:rPr>
                    <w:t>bit duration</w:t>
                  </w:r>
                  <w:r w:rsidRPr="000C5D9D">
                    <w:rPr>
                      <w:rFonts w:ascii="Times" w:eastAsia="Malgun Gothic" w:hAnsi="Times"/>
                      <w:iCs/>
                      <w:sz w:val="18"/>
                      <w:szCs w:val="22"/>
                    </w:rPr>
                    <w:t xml:space="preserve"> 1.39</w:t>
                  </w:r>
                  <w:r w:rsidRPr="000C5D9D">
                    <w:rPr>
                      <w:rFonts w:ascii="Times" w:hAnsi="Times"/>
                      <w:bCs/>
                      <w:i/>
                      <w:sz w:val="18"/>
                      <w:szCs w:val="22"/>
                    </w:rPr>
                    <w:t>μs</w:t>
                  </w:r>
                  <w:r w:rsidRPr="000C5D9D">
                    <w:rPr>
                      <w:rFonts w:ascii="Times" w:eastAsia="Malgun Gothic" w:hAnsi="Times"/>
                      <w:iCs/>
                      <w:sz w:val="18"/>
                      <w:szCs w:val="22"/>
                    </w:rPr>
                    <w:t xml:space="preserve"> and 1.04</w:t>
                  </w:r>
                  <w:r w:rsidRPr="000C5D9D">
                    <w:rPr>
                      <w:rFonts w:ascii="Times" w:hAnsi="Times"/>
                      <w:bCs/>
                      <w:i/>
                      <w:sz w:val="18"/>
                      <w:szCs w:val="22"/>
                    </w:rPr>
                    <w:t>μs</w:t>
                  </w:r>
                  <w:r w:rsidRPr="000C5D9D">
                    <w:rPr>
                      <w:rFonts w:ascii="Times" w:eastAsia="Malgun Gothic" w:hAnsi="Times" w:hint="eastAsia"/>
                      <w:iCs/>
                      <w:sz w:val="18"/>
                      <w:szCs w:val="22"/>
                    </w:rPr>
                    <w:t xml:space="preserve">, which </w:t>
                  </w:r>
                  <w:r w:rsidRPr="000C5D9D">
                    <w:rPr>
                      <w:rFonts w:ascii="Times" w:eastAsia="Malgun Gothic" w:hAnsi="Times"/>
                      <w:iCs/>
                      <w:sz w:val="18"/>
                      <w:szCs w:val="22"/>
                    </w:rPr>
                    <w:t>achieves</w:t>
                  </w:r>
                  <w:r w:rsidRPr="000C5D9D">
                    <w:rPr>
                      <w:rFonts w:ascii="Times" w:eastAsia="Malgun Gothic" w:hAnsi="Times" w:hint="eastAsia"/>
                      <w:iCs/>
                      <w:sz w:val="18"/>
                      <w:szCs w:val="22"/>
                    </w:rPr>
                    <w:t xml:space="preserve"> </w:t>
                  </w:r>
                  <w:r w:rsidRPr="000C5D9D">
                    <w:rPr>
                      <w:rFonts w:ascii="Times" w:eastAsia="Malgun Gothic" w:hAnsi="Times"/>
                      <w:iCs/>
                      <w:sz w:val="18"/>
                      <w:szCs w:val="22"/>
                    </w:rPr>
                    <w:t>the</w:t>
                  </w:r>
                  <w:r w:rsidRPr="000C5D9D">
                    <w:rPr>
                      <w:rFonts w:ascii="Times" w:eastAsia="Malgun Gothic" w:hAnsi="Times" w:hint="eastAsia"/>
                      <w:iCs/>
                      <w:sz w:val="18"/>
                      <w:szCs w:val="22"/>
                    </w:rPr>
                    <w:t xml:space="preserve"> competitive peak data rate larger </w:t>
                  </w:r>
                  <w:r w:rsidRPr="000C5D9D">
                    <w:rPr>
                      <w:rFonts w:ascii="Times" w:eastAsia="Malgun Gothic" w:hAnsi="Times"/>
                      <w:iCs/>
                      <w:sz w:val="18"/>
                      <w:szCs w:val="22"/>
                    </w:rPr>
                    <w:t>than</w:t>
                  </w:r>
                  <w:r w:rsidRPr="000C5D9D">
                    <w:rPr>
                      <w:rFonts w:ascii="Times" w:eastAsia="Malgun Gothic" w:hAnsi="Times" w:hint="eastAsia"/>
                      <w:iCs/>
                      <w:sz w:val="18"/>
                      <w:szCs w:val="22"/>
                    </w:rPr>
                    <w:t xml:space="preserve"> 640 kbps.</w:t>
                  </w:r>
                </w:p>
                <w:p w14:paraId="082215EF" w14:textId="77777777" w:rsidR="00DF10E0" w:rsidRPr="000C5D9D" w:rsidRDefault="00DF10E0" w:rsidP="00DF10E0">
                  <w:pPr>
                    <w:numPr>
                      <w:ilvl w:val="0"/>
                      <w:numId w:val="42"/>
                    </w:numPr>
                    <w:autoSpaceDE/>
                    <w:autoSpaceDN/>
                    <w:adjustRightInd/>
                    <w:rPr>
                      <w:rFonts w:ascii="Times" w:eastAsia="Malgun Gothic" w:hAnsi="Times"/>
                      <w:iCs/>
                      <w:sz w:val="18"/>
                      <w:szCs w:val="22"/>
                    </w:rPr>
                  </w:pPr>
                  <w:r w:rsidRPr="000C5D9D">
                    <w:rPr>
                      <w:rFonts w:ascii="Times" w:eastAsia="Malgun Gothic" w:hAnsi="Times" w:hint="eastAsia"/>
                      <w:iCs/>
                      <w:sz w:val="18"/>
                      <w:szCs w:val="22"/>
                    </w:rPr>
                    <w:t xml:space="preserve">The remaining bit durations </w:t>
                  </w:r>
                  <w:r w:rsidRPr="000C5D9D">
                    <w:rPr>
                      <w:rFonts w:ascii="Times" w:eastAsia="Malgun Gothic" w:hAnsi="Times"/>
                      <w:iCs/>
                      <w:sz w:val="18"/>
                      <w:szCs w:val="22"/>
                    </w:rPr>
                    <w:t>will be further discussed</w:t>
                  </w:r>
                  <w:r w:rsidRPr="000C5D9D">
                    <w:rPr>
                      <w:rFonts w:ascii="Times" w:eastAsia="Malgun Gothic" w:hAnsi="Times" w:hint="eastAsia"/>
                      <w:iCs/>
                      <w:sz w:val="18"/>
                      <w:szCs w:val="22"/>
                    </w:rPr>
                    <w:t>.</w:t>
                  </w:r>
                </w:p>
              </w:tc>
            </w:tr>
          </w:tbl>
          <w:p w14:paraId="3455793C" w14:textId="77777777" w:rsidR="00655E86" w:rsidRDefault="00655E86" w:rsidP="007B70A7">
            <w:pPr>
              <w:spacing w:after="50"/>
              <w:jc w:val="both"/>
              <w:rPr>
                <w:rFonts w:eastAsiaTheme="minorEastAsia"/>
                <w:sz w:val="22"/>
                <w:szCs w:val="22"/>
                <w:lang w:val="en-US"/>
              </w:rPr>
            </w:pPr>
          </w:p>
        </w:tc>
      </w:tr>
    </w:tbl>
    <w:p w14:paraId="5AE9B237" w14:textId="77777777" w:rsidR="00655E86" w:rsidRDefault="00655E86" w:rsidP="007B70A7">
      <w:pPr>
        <w:spacing w:after="50"/>
        <w:jc w:val="both"/>
        <w:rPr>
          <w:rFonts w:eastAsiaTheme="minorEastAsia"/>
          <w:sz w:val="22"/>
          <w:szCs w:val="22"/>
          <w:lang w:val="en-US"/>
        </w:rPr>
      </w:pPr>
    </w:p>
    <w:p w14:paraId="5426B968" w14:textId="7FDBDCD2" w:rsidR="001F7D01" w:rsidRDefault="00717470" w:rsidP="001F7D01">
      <w:pPr>
        <w:spacing w:after="50"/>
        <w:jc w:val="both"/>
        <w:rPr>
          <w:rFonts w:eastAsiaTheme="minorEastAsia"/>
          <w:sz w:val="22"/>
          <w:szCs w:val="22"/>
          <w:lang w:val="en-US"/>
        </w:rPr>
      </w:pPr>
      <w:r>
        <w:rPr>
          <w:rFonts w:eastAsiaTheme="minorEastAsia"/>
          <w:sz w:val="22"/>
          <w:szCs w:val="22"/>
          <w:lang w:val="en-US"/>
        </w:rPr>
        <w:t>B</w:t>
      </w:r>
      <w:r>
        <w:rPr>
          <w:rFonts w:eastAsiaTheme="minorEastAsia" w:hint="eastAsia"/>
          <w:sz w:val="22"/>
          <w:szCs w:val="22"/>
          <w:lang w:val="en-US"/>
        </w:rPr>
        <w:t xml:space="preserve">ased on the above agreement, </w:t>
      </w:r>
      <w:r w:rsidR="004E12FE">
        <w:rPr>
          <w:rFonts w:eastAsiaTheme="minorEastAsia" w:hint="eastAsia"/>
          <w:sz w:val="22"/>
          <w:szCs w:val="22"/>
          <w:lang w:val="en-US"/>
        </w:rPr>
        <w:t xml:space="preserve">minimum </w:t>
      </w:r>
      <w:r w:rsidR="007911F7" w:rsidRPr="00897FAF">
        <w:rPr>
          <w:bCs/>
          <w:i/>
          <w:iCs/>
          <w:sz w:val="22"/>
          <w:szCs w:val="18"/>
        </w:rPr>
        <w:t>T</w:t>
      </w:r>
      <w:r w:rsidR="007911F7" w:rsidRPr="007422B8">
        <w:rPr>
          <w:bCs/>
          <w:i/>
          <w:iCs/>
          <w:sz w:val="22"/>
          <w:szCs w:val="18"/>
          <w:vertAlign w:val="subscript"/>
        </w:rPr>
        <w:t>b</w:t>
      </w:r>
      <w:r w:rsidR="007911F7">
        <w:rPr>
          <w:rFonts w:eastAsiaTheme="minorEastAsia" w:hint="eastAsia"/>
          <w:sz w:val="22"/>
          <w:szCs w:val="22"/>
          <w:lang w:val="en-US"/>
        </w:rPr>
        <w:t xml:space="preserve"> needs to be down-selected from 1.39us or 1.04</w:t>
      </w:r>
      <w:r w:rsidR="003F066C">
        <w:rPr>
          <w:rFonts w:eastAsiaTheme="minorEastAsia" w:hint="eastAsia"/>
          <w:sz w:val="22"/>
          <w:szCs w:val="22"/>
          <w:lang w:val="en-US"/>
        </w:rPr>
        <w:t>us</w:t>
      </w:r>
      <w:r w:rsidR="00D16EEE">
        <w:rPr>
          <w:rFonts w:eastAsiaTheme="minorEastAsia" w:hint="eastAsia"/>
          <w:sz w:val="22"/>
          <w:szCs w:val="22"/>
          <w:lang w:val="en-US"/>
        </w:rPr>
        <w:t xml:space="preserve"> which </w:t>
      </w:r>
      <w:r w:rsidR="00D16EEE">
        <w:rPr>
          <w:rFonts w:eastAsiaTheme="minorEastAsia"/>
          <w:sz w:val="22"/>
          <w:szCs w:val="22"/>
          <w:lang w:val="en-US"/>
        </w:rPr>
        <w:t>corresponds</w:t>
      </w:r>
      <w:r w:rsidR="00D16EEE">
        <w:rPr>
          <w:rFonts w:eastAsiaTheme="minorEastAsia" w:hint="eastAsia"/>
          <w:sz w:val="22"/>
          <w:szCs w:val="22"/>
          <w:lang w:val="en-US"/>
        </w:rPr>
        <w:t xml:space="preserve"> to </w:t>
      </w:r>
      <w:r w:rsidR="00D16EEE" w:rsidRPr="00897FAF">
        <w:rPr>
          <w:bCs/>
          <w:i/>
          <w:iCs/>
          <w:sz w:val="22"/>
          <w:szCs w:val="18"/>
        </w:rPr>
        <w:t>T</w:t>
      </w:r>
      <w:r w:rsidR="00D16EEE">
        <w:rPr>
          <w:rFonts w:hint="eastAsia"/>
          <w:bCs/>
          <w:sz w:val="22"/>
          <w:szCs w:val="18"/>
          <w:vertAlign w:val="subscript"/>
        </w:rPr>
        <w:t>chip</w:t>
      </w:r>
      <w:r w:rsidR="00D16EEE">
        <w:rPr>
          <w:rFonts w:eastAsiaTheme="minorEastAsia" w:hint="eastAsia"/>
          <w:sz w:val="22"/>
          <w:szCs w:val="22"/>
          <w:lang w:val="en-US"/>
        </w:rPr>
        <w:t xml:space="preserve"> of 0.69</w:t>
      </w:r>
      <w:r w:rsidR="00536C4C">
        <w:rPr>
          <w:rFonts w:eastAsiaTheme="minorEastAsia" w:hint="eastAsia"/>
          <w:sz w:val="22"/>
          <w:szCs w:val="22"/>
          <w:lang w:val="en-US"/>
        </w:rPr>
        <w:t>us and 0.52us respectively.</w:t>
      </w:r>
      <w:r w:rsidR="00E359AC">
        <w:rPr>
          <w:rFonts w:eastAsiaTheme="minorEastAsia" w:hint="eastAsia"/>
          <w:sz w:val="22"/>
          <w:szCs w:val="22"/>
          <w:lang w:val="en-US"/>
        </w:rPr>
        <w:t xml:space="preserve"> </w:t>
      </w:r>
      <w:r w:rsidR="003F066C">
        <w:rPr>
          <w:rFonts w:eastAsiaTheme="minorEastAsia"/>
          <w:sz w:val="22"/>
          <w:szCs w:val="22"/>
          <w:lang w:val="en-US"/>
        </w:rPr>
        <w:t>F</w:t>
      </w:r>
      <w:r w:rsidR="003F066C">
        <w:rPr>
          <w:rFonts w:eastAsiaTheme="minorEastAsia" w:hint="eastAsia"/>
          <w:sz w:val="22"/>
          <w:szCs w:val="22"/>
          <w:lang w:val="en-US"/>
        </w:rPr>
        <w:t xml:space="preserve">or both </w:t>
      </w:r>
      <w:r w:rsidR="003F066C" w:rsidRPr="00897FAF">
        <w:rPr>
          <w:bCs/>
          <w:i/>
          <w:iCs/>
          <w:sz w:val="22"/>
          <w:szCs w:val="18"/>
        </w:rPr>
        <w:t>T</w:t>
      </w:r>
      <w:r w:rsidR="003F066C" w:rsidRPr="007422B8">
        <w:rPr>
          <w:bCs/>
          <w:i/>
          <w:iCs/>
          <w:sz w:val="22"/>
          <w:szCs w:val="18"/>
          <w:vertAlign w:val="subscript"/>
        </w:rPr>
        <w:t>b</w:t>
      </w:r>
      <w:r w:rsidR="003F066C">
        <w:rPr>
          <w:rFonts w:eastAsiaTheme="minorEastAsia" w:hint="eastAsia"/>
          <w:sz w:val="22"/>
          <w:szCs w:val="22"/>
          <w:lang w:val="en-US"/>
        </w:rPr>
        <w:t xml:space="preserve"> = 1.39us or 1.04us, </w:t>
      </w:r>
      <w:r w:rsidR="00E838A4">
        <w:rPr>
          <w:rFonts w:eastAsiaTheme="minorEastAsia" w:hint="eastAsia"/>
          <w:sz w:val="22"/>
          <w:szCs w:val="22"/>
          <w:lang w:val="en-US"/>
        </w:rPr>
        <w:t xml:space="preserve">both </w:t>
      </w:r>
      <w:r w:rsidR="00E838A4" w:rsidRPr="00897FAF">
        <w:rPr>
          <w:bCs/>
          <w:i/>
          <w:iCs/>
          <w:sz w:val="22"/>
          <w:szCs w:val="18"/>
        </w:rPr>
        <w:t>T</w:t>
      </w:r>
      <w:r w:rsidR="00E838A4" w:rsidRPr="007422B8">
        <w:rPr>
          <w:bCs/>
          <w:i/>
          <w:iCs/>
          <w:sz w:val="22"/>
          <w:szCs w:val="18"/>
          <w:vertAlign w:val="subscript"/>
        </w:rPr>
        <w:t>b</w:t>
      </w:r>
      <w:r w:rsidR="00E838A4">
        <w:rPr>
          <w:rFonts w:eastAsiaTheme="minorEastAsia" w:hint="eastAsia"/>
          <w:sz w:val="22"/>
          <w:szCs w:val="22"/>
          <w:lang w:val="en-US"/>
        </w:rPr>
        <w:t xml:space="preserve"> </w:t>
      </w:r>
      <w:r w:rsidR="005C4A80">
        <w:rPr>
          <w:rFonts w:eastAsiaTheme="minorEastAsia" w:hint="eastAsia"/>
          <w:sz w:val="22"/>
          <w:szCs w:val="22"/>
          <w:lang w:val="en-US"/>
        </w:rPr>
        <w:t xml:space="preserve">length can achieve higher data rate than 640kbps and also </w:t>
      </w:r>
      <w:r w:rsidR="00691708">
        <w:rPr>
          <w:rFonts w:eastAsiaTheme="minorEastAsia" w:hint="eastAsia"/>
          <w:sz w:val="22"/>
          <w:szCs w:val="22"/>
          <w:lang w:val="en-US"/>
        </w:rPr>
        <w:t xml:space="preserve">the number of </w:t>
      </w:r>
      <w:r w:rsidR="00805C0B">
        <w:rPr>
          <w:rFonts w:eastAsiaTheme="minorEastAsia" w:hint="eastAsia"/>
          <w:sz w:val="22"/>
          <w:szCs w:val="22"/>
          <w:lang w:val="en-US"/>
        </w:rPr>
        <w:t xml:space="preserve">multiplexed </w:t>
      </w:r>
      <w:r w:rsidR="005037D4">
        <w:rPr>
          <w:rFonts w:eastAsiaTheme="minorEastAsia" w:hint="eastAsia"/>
          <w:sz w:val="22"/>
          <w:szCs w:val="22"/>
          <w:lang w:val="en-US"/>
        </w:rPr>
        <w:t xml:space="preserve">devices in frequency domain is the same as 1, i.e., only </w:t>
      </w:r>
      <w:r w:rsidR="005037D4" w:rsidRPr="005037D4">
        <w:rPr>
          <w:rFonts w:eastAsiaTheme="minorEastAsia" w:hint="eastAsia"/>
          <w:i/>
          <w:iCs/>
          <w:sz w:val="22"/>
          <w:szCs w:val="22"/>
          <w:lang w:val="en-US"/>
        </w:rPr>
        <w:t>R</w:t>
      </w:r>
      <w:r w:rsidR="005037D4">
        <w:rPr>
          <w:rFonts w:eastAsiaTheme="minorEastAsia" w:hint="eastAsia"/>
          <w:i/>
          <w:iCs/>
          <w:sz w:val="22"/>
          <w:szCs w:val="22"/>
          <w:lang w:val="en-US"/>
        </w:rPr>
        <w:t xml:space="preserve"> </w:t>
      </w:r>
      <w:r w:rsidR="005037D4">
        <w:rPr>
          <w:rFonts w:eastAsiaTheme="minorEastAsia" w:hint="eastAsia"/>
          <w:sz w:val="22"/>
          <w:szCs w:val="22"/>
          <w:lang w:val="en-US"/>
        </w:rPr>
        <w:t>= 1 is applicable.</w:t>
      </w:r>
      <w:r w:rsidR="00125CFC">
        <w:rPr>
          <w:rFonts w:eastAsiaTheme="minorEastAsia" w:hint="eastAsia"/>
          <w:sz w:val="22"/>
          <w:szCs w:val="22"/>
          <w:lang w:val="en-US"/>
        </w:rPr>
        <w:t xml:space="preserve"> </w:t>
      </w:r>
      <w:r w:rsidR="00C86298">
        <w:rPr>
          <w:rFonts w:eastAsiaTheme="minorEastAsia"/>
          <w:sz w:val="22"/>
          <w:szCs w:val="22"/>
          <w:lang w:val="en-US"/>
        </w:rPr>
        <w:t>O</w:t>
      </w:r>
      <w:r w:rsidR="00C86298">
        <w:rPr>
          <w:rFonts w:eastAsiaTheme="minorEastAsia" w:hint="eastAsia"/>
          <w:sz w:val="22"/>
          <w:szCs w:val="22"/>
          <w:lang w:val="en-US"/>
        </w:rPr>
        <w:t xml:space="preserve">n the other hand, </w:t>
      </w:r>
      <w:r w:rsidR="001538AF">
        <w:rPr>
          <w:rFonts w:eastAsiaTheme="minorEastAsia" w:hint="eastAsia"/>
          <w:sz w:val="22"/>
          <w:szCs w:val="22"/>
          <w:lang w:val="en-US"/>
        </w:rPr>
        <w:t>we see some difference between 1.39us or 1.04us</w:t>
      </w:r>
      <w:r w:rsidR="008D58D2">
        <w:rPr>
          <w:rFonts w:eastAsiaTheme="minorEastAsia" w:hint="eastAsia"/>
          <w:sz w:val="22"/>
          <w:szCs w:val="22"/>
          <w:lang w:val="en-US"/>
        </w:rPr>
        <w:t xml:space="preserve"> </w:t>
      </w:r>
      <w:r w:rsidR="002D13E7">
        <w:rPr>
          <w:rFonts w:eastAsiaTheme="minorEastAsia" w:hint="eastAsia"/>
          <w:sz w:val="22"/>
          <w:szCs w:val="22"/>
          <w:lang w:val="en-US"/>
        </w:rPr>
        <w:t xml:space="preserve">in terms of corresponding bandwidth. </w:t>
      </w:r>
      <w:r w:rsidR="00876A49">
        <w:rPr>
          <w:rFonts w:eastAsiaTheme="minorEastAsia"/>
          <w:sz w:val="22"/>
          <w:szCs w:val="22"/>
          <w:lang w:val="en-US"/>
        </w:rPr>
        <w:t>F</w:t>
      </w:r>
      <w:r w:rsidR="00876A49">
        <w:rPr>
          <w:rFonts w:eastAsiaTheme="minorEastAsia" w:hint="eastAsia"/>
          <w:sz w:val="22"/>
          <w:szCs w:val="22"/>
          <w:lang w:val="en-US"/>
        </w:rPr>
        <w:t xml:space="preserve">or </w:t>
      </w:r>
      <w:r w:rsidR="001E3917" w:rsidRPr="00897FAF">
        <w:rPr>
          <w:bCs/>
          <w:i/>
          <w:iCs/>
          <w:sz w:val="22"/>
          <w:szCs w:val="18"/>
        </w:rPr>
        <w:t>T</w:t>
      </w:r>
      <w:r w:rsidR="001E3917" w:rsidRPr="007422B8">
        <w:rPr>
          <w:bCs/>
          <w:i/>
          <w:iCs/>
          <w:sz w:val="22"/>
          <w:szCs w:val="18"/>
          <w:vertAlign w:val="subscript"/>
        </w:rPr>
        <w:t>b</w:t>
      </w:r>
      <w:r w:rsidR="001E3917">
        <w:rPr>
          <w:rFonts w:eastAsiaTheme="minorEastAsia" w:hint="eastAsia"/>
          <w:sz w:val="22"/>
          <w:szCs w:val="22"/>
          <w:lang w:val="en-US"/>
        </w:rPr>
        <w:t xml:space="preserve"> = 1.39us, the corresponding </w:t>
      </w:r>
      <w:r w:rsidR="001E3917">
        <w:rPr>
          <w:rFonts w:eastAsiaTheme="minorEastAsia"/>
          <w:sz w:val="22"/>
          <w:szCs w:val="22"/>
          <w:lang w:val="en-US"/>
        </w:rPr>
        <w:t>bandwidth</w:t>
      </w:r>
      <w:r w:rsidR="001E3917">
        <w:rPr>
          <w:rFonts w:eastAsiaTheme="minorEastAsia" w:hint="eastAsia"/>
          <w:sz w:val="22"/>
          <w:szCs w:val="22"/>
          <w:lang w:val="en-US"/>
        </w:rPr>
        <w:t xml:space="preserve"> would b</w:t>
      </w:r>
      <w:r w:rsidR="007822FB">
        <w:rPr>
          <w:rFonts w:eastAsiaTheme="minorEastAsia" w:hint="eastAsia"/>
          <w:sz w:val="22"/>
          <w:szCs w:val="22"/>
          <w:lang w:val="en-US"/>
        </w:rPr>
        <w:t xml:space="preserve">e 2.88MHz while it would be 3.84MHz for </w:t>
      </w:r>
      <w:r w:rsidR="00090D54" w:rsidRPr="00897FAF">
        <w:rPr>
          <w:bCs/>
          <w:i/>
          <w:iCs/>
          <w:sz w:val="22"/>
          <w:szCs w:val="18"/>
        </w:rPr>
        <w:t>T</w:t>
      </w:r>
      <w:r w:rsidR="00090D54" w:rsidRPr="00987C2F">
        <w:rPr>
          <w:bCs/>
          <w:i/>
          <w:iCs/>
          <w:sz w:val="22"/>
          <w:szCs w:val="18"/>
          <w:vertAlign w:val="subscript"/>
        </w:rPr>
        <w:t>b</w:t>
      </w:r>
      <w:r w:rsidR="00090D54">
        <w:rPr>
          <w:rFonts w:eastAsiaTheme="minorEastAsia" w:hint="eastAsia"/>
          <w:sz w:val="22"/>
          <w:szCs w:val="22"/>
          <w:lang w:val="en-US"/>
        </w:rPr>
        <w:t xml:space="preserve"> = 1.04us. In our </w:t>
      </w:r>
      <w:r w:rsidR="00467CEB">
        <w:rPr>
          <w:rFonts w:eastAsiaTheme="minorEastAsia" w:hint="eastAsia"/>
          <w:sz w:val="22"/>
          <w:szCs w:val="22"/>
          <w:lang w:val="en-US"/>
        </w:rPr>
        <w:t xml:space="preserve">understanding, </w:t>
      </w:r>
      <w:r w:rsidR="00297410">
        <w:rPr>
          <w:rFonts w:eastAsiaTheme="minorEastAsia" w:hint="eastAsia"/>
          <w:sz w:val="22"/>
          <w:szCs w:val="22"/>
          <w:lang w:val="en-US"/>
        </w:rPr>
        <w:t xml:space="preserve">especially when the transmission bandwidth </w:t>
      </w:r>
      <w:r w:rsidR="00297410" w:rsidRPr="00926461">
        <w:rPr>
          <w:rFonts w:eastAsiaTheme="minorEastAsia" w:hint="eastAsia"/>
          <w:i/>
          <w:iCs/>
          <w:sz w:val="22"/>
          <w:szCs w:val="22"/>
          <w:lang w:val="en-US"/>
        </w:rPr>
        <w:t>B</w:t>
      </w:r>
      <w:r w:rsidR="00297410" w:rsidRPr="00926461">
        <w:rPr>
          <w:rFonts w:eastAsiaTheme="minorEastAsia" w:hint="eastAsia"/>
          <w:i/>
          <w:iCs/>
          <w:sz w:val="22"/>
          <w:szCs w:val="22"/>
          <w:vertAlign w:val="subscript"/>
          <w:lang w:val="en-US"/>
        </w:rPr>
        <w:t>tx, D2R</w:t>
      </w:r>
      <w:r w:rsidR="00297410">
        <w:rPr>
          <w:rFonts w:eastAsiaTheme="minorEastAsia" w:hint="eastAsia"/>
          <w:sz w:val="22"/>
          <w:szCs w:val="22"/>
          <w:lang w:val="en-US"/>
        </w:rPr>
        <w:t xml:space="preserve"> is large</w:t>
      </w:r>
      <w:r w:rsidR="00926461">
        <w:rPr>
          <w:rFonts w:eastAsiaTheme="minorEastAsia" w:hint="eastAsia"/>
          <w:sz w:val="22"/>
          <w:szCs w:val="22"/>
          <w:lang w:val="en-US"/>
        </w:rPr>
        <w:t xml:space="preserve"> as</w:t>
      </w:r>
      <w:r w:rsidR="00D27266">
        <w:rPr>
          <w:rFonts w:eastAsiaTheme="minorEastAsia" w:hint="eastAsia"/>
          <w:sz w:val="22"/>
          <w:szCs w:val="22"/>
          <w:lang w:val="en-US"/>
        </w:rPr>
        <w:t xml:space="preserve"> </w:t>
      </w:r>
      <w:r w:rsidR="00271137">
        <w:rPr>
          <w:rFonts w:eastAsiaTheme="minorEastAsia" w:hint="eastAsia"/>
          <w:sz w:val="22"/>
          <w:szCs w:val="22"/>
          <w:lang w:val="en-US"/>
        </w:rPr>
        <w:t xml:space="preserve">3.84MHz which corresponds to </w:t>
      </w:r>
      <w:r w:rsidR="00243C95">
        <w:rPr>
          <w:rFonts w:eastAsiaTheme="minorEastAsia" w:hint="eastAsia"/>
          <w:sz w:val="22"/>
          <w:szCs w:val="22"/>
          <w:lang w:val="en-US"/>
        </w:rPr>
        <w:t>more than 20 PRBs with 15kHz SCS</w:t>
      </w:r>
      <w:r w:rsidR="00271137">
        <w:rPr>
          <w:rFonts w:eastAsiaTheme="minorEastAsia" w:hint="eastAsia"/>
          <w:sz w:val="22"/>
          <w:szCs w:val="22"/>
          <w:lang w:val="en-US"/>
        </w:rPr>
        <w:t xml:space="preserve">, </w:t>
      </w:r>
      <w:r w:rsidR="000A680E">
        <w:rPr>
          <w:rFonts w:eastAsiaTheme="minorEastAsia" w:hint="eastAsia"/>
          <w:sz w:val="22"/>
          <w:szCs w:val="22"/>
          <w:lang w:val="en-US"/>
        </w:rPr>
        <w:t xml:space="preserve">occupied bandwidth </w:t>
      </w:r>
      <w:r w:rsidR="000A680E" w:rsidRPr="00CF6FB9">
        <w:rPr>
          <w:rFonts w:eastAsiaTheme="minorEastAsia" w:hint="eastAsia"/>
          <w:i/>
          <w:iCs/>
          <w:sz w:val="22"/>
          <w:szCs w:val="22"/>
          <w:lang w:val="en-US"/>
        </w:rPr>
        <w:t>B</w:t>
      </w:r>
      <w:r w:rsidR="00CF6FB9" w:rsidRPr="00CF6FB9">
        <w:rPr>
          <w:rFonts w:eastAsiaTheme="minorEastAsia" w:hint="eastAsia"/>
          <w:i/>
          <w:iCs/>
          <w:sz w:val="22"/>
          <w:szCs w:val="22"/>
          <w:vertAlign w:val="subscript"/>
          <w:lang w:val="en-US"/>
        </w:rPr>
        <w:t>occ,D2R</w:t>
      </w:r>
      <w:r w:rsidR="00CF6FB9">
        <w:rPr>
          <w:rFonts w:eastAsiaTheme="minorEastAsia" w:hint="eastAsia"/>
          <w:sz w:val="22"/>
          <w:szCs w:val="22"/>
          <w:lang w:val="en-US"/>
        </w:rPr>
        <w:t xml:space="preserve"> can be </w:t>
      </w:r>
      <w:r w:rsidR="00243C95">
        <w:rPr>
          <w:rFonts w:eastAsiaTheme="minorEastAsia" w:hint="eastAsia"/>
          <w:sz w:val="22"/>
          <w:szCs w:val="22"/>
          <w:lang w:val="en-US"/>
        </w:rPr>
        <w:t>almost 5MHz</w:t>
      </w:r>
      <w:r w:rsidR="00814955">
        <w:rPr>
          <w:rFonts w:eastAsiaTheme="minorEastAsia" w:hint="eastAsia"/>
          <w:sz w:val="22"/>
          <w:szCs w:val="22"/>
          <w:lang w:val="en-US"/>
        </w:rPr>
        <w:t xml:space="preserve"> which corresponds to 25PRBs</w:t>
      </w:r>
      <w:r w:rsidR="00047E4B">
        <w:rPr>
          <w:rFonts w:eastAsiaTheme="minorEastAsia" w:hint="eastAsia"/>
          <w:sz w:val="22"/>
          <w:szCs w:val="22"/>
          <w:lang w:val="en-US"/>
        </w:rPr>
        <w:t xml:space="preserve"> for 5MHz CBW</w:t>
      </w:r>
      <w:r w:rsidR="00814955">
        <w:rPr>
          <w:rFonts w:eastAsiaTheme="minorEastAsia" w:hint="eastAsia"/>
          <w:sz w:val="22"/>
          <w:szCs w:val="22"/>
          <w:lang w:val="en-US"/>
        </w:rPr>
        <w:t xml:space="preserve">. </w:t>
      </w:r>
      <w:r w:rsidR="00A00EDE">
        <w:rPr>
          <w:rFonts w:eastAsiaTheme="minorEastAsia"/>
          <w:sz w:val="22"/>
          <w:szCs w:val="22"/>
          <w:lang w:val="en-US"/>
        </w:rPr>
        <w:t>I</w:t>
      </w:r>
      <w:r w:rsidR="00A00EDE">
        <w:rPr>
          <w:rFonts w:eastAsiaTheme="minorEastAsia" w:hint="eastAsia"/>
          <w:sz w:val="22"/>
          <w:szCs w:val="22"/>
          <w:lang w:val="en-US"/>
        </w:rPr>
        <w:t xml:space="preserve">n that sense, it is skeptical for us </w:t>
      </w:r>
      <w:r w:rsidR="00B81864">
        <w:rPr>
          <w:rFonts w:eastAsiaTheme="minorEastAsia" w:hint="eastAsia"/>
          <w:sz w:val="22"/>
          <w:szCs w:val="22"/>
          <w:lang w:val="en-US"/>
        </w:rPr>
        <w:t xml:space="preserve">whether such </w:t>
      </w:r>
      <w:r w:rsidR="008F34CD">
        <w:rPr>
          <w:rFonts w:eastAsiaTheme="minorEastAsia" w:hint="eastAsia"/>
          <w:sz w:val="22"/>
          <w:szCs w:val="22"/>
          <w:lang w:val="en-US"/>
        </w:rPr>
        <w:t xml:space="preserve">short </w:t>
      </w:r>
      <w:r w:rsidR="008F34CD" w:rsidRPr="00897FAF">
        <w:rPr>
          <w:bCs/>
          <w:i/>
          <w:iCs/>
          <w:sz w:val="22"/>
          <w:szCs w:val="18"/>
        </w:rPr>
        <w:t>T</w:t>
      </w:r>
      <w:r w:rsidR="008F34CD" w:rsidRPr="007422B8">
        <w:rPr>
          <w:bCs/>
          <w:i/>
          <w:iCs/>
          <w:sz w:val="22"/>
          <w:szCs w:val="18"/>
          <w:vertAlign w:val="subscript"/>
        </w:rPr>
        <w:t>b</w:t>
      </w:r>
      <w:r w:rsidR="008F34CD">
        <w:rPr>
          <w:rFonts w:eastAsiaTheme="minorEastAsia" w:hint="eastAsia"/>
          <w:sz w:val="22"/>
          <w:szCs w:val="22"/>
          <w:lang w:val="en-US"/>
        </w:rPr>
        <w:t xml:space="preserve"> which </w:t>
      </w:r>
      <w:r w:rsidR="008F34CD">
        <w:rPr>
          <w:rFonts w:eastAsiaTheme="minorEastAsia"/>
          <w:sz w:val="22"/>
          <w:szCs w:val="22"/>
          <w:lang w:val="en-US"/>
        </w:rPr>
        <w:t>requires</w:t>
      </w:r>
      <w:r w:rsidR="008F34CD">
        <w:rPr>
          <w:rFonts w:eastAsiaTheme="minorEastAsia" w:hint="eastAsia"/>
          <w:sz w:val="22"/>
          <w:szCs w:val="22"/>
          <w:lang w:val="en-US"/>
        </w:rPr>
        <w:t xml:space="preserve"> large bandwidth is practically used. </w:t>
      </w:r>
      <w:r w:rsidR="002A68BC">
        <w:rPr>
          <w:rFonts w:eastAsiaTheme="minorEastAsia"/>
          <w:sz w:val="22"/>
          <w:szCs w:val="22"/>
          <w:lang w:val="en-US"/>
        </w:rPr>
        <w:t>T</w:t>
      </w:r>
      <w:r w:rsidR="002A68BC">
        <w:rPr>
          <w:rFonts w:eastAsiaTheme="minorEastAsia" w:hint="eastAsia"/>
          <w:sz w:val="22"/>
          <w:szCs w:val="22"/>
          <w:lang w:val="en-US"/>
        </w:rPr>
        <w:t>herefore,</w:t>
      </w:r>
      <w:r w:rsidR="00745D1A">
        <w:rPr>
          <w:rFonts w:eastAsiaTheme="minorEastAsia" w:hint="eastAsia"/>
          <w:sz w:val="22"/>
          <w:szCs w:val="22"/>
          <w:lang w:val="en-US"/>
        </w:rPr>
        <w:t xml:space="preserve"> given that</w:t>
      </w:r>
      <w:r w:rsidR="005072AA">
        <w:rPr>
          <w:rFonts w:eastAsiaTheme="minorEastAsia" w:hint="eastAsia"/>
          <w:sz w:val="22"/>
          <w:szCs w:val="22"/>
          <w:lang w:val="en-US"/>
        </w:rPr>
        <w:t xml:space="preserve"> </w:t>
      </w:r>
      <w:r w:rsidR="005072AA" w:rsidRPr="00897FAF">
        <w:rPr>
          <w:bCs/>
          <w:i/>
          <w:iCs/>
          <w:sz w:val="22"/>
          <w:szCs w:val="18"/>
        </w:rPr>
        <w:t>T</w:t>
      </w:r>
      <w:r w:rsidR="005072AA" w:rsidRPr="007422B8">
        <w:rPr>
          <w:bCs/>
          <w:i/>
          <w:iCs/>
          <w:sz w:val="22"/>
          <w:szCs w:val="18"/>
          <w:vertAlign w:val="subscript"/>
        </w:rPr>
        <w:t>b</w:t>
      </w:r>
      <w:r w:rsidR="00745D1A">
        <w:rPr>
          <w:rFonts w:eastAsiaTheme="minorEastAsia" w:hint="eastAsia"/>
          <w:sz w:val="22"/>
          <w:szCs w:val="22"/>
          <w:lang w:val="en-US"/>
        </w:rPr>
        <w:t xml:space="preserve"> </w:t>
      </w:r>
      <w:r w:rsidR="005072AA">
        <w:rPr>
          <w:rFonts w:eastAsiaTheme="minorEastAsia" w:hint="eastAsia"/>
          <w:sz w:val="22"/>
          <w:szCs w:val="22"/>
          <w:lang w:val="en-US"/>
        </w:rPr>
        <w:t xml:space="preserve">= </w:t>
      </w:r>
      <w:r w:rsidR="005171B2">
        <w:rPr>
          <w:rFonts w:eastAsiaTheme="minorEastAsia" w:hint="eastAsia"/>
          <w:sz w:val="22"/>
          <w:szCs w:val="22"/>
          <w:lang w:val="en-US"/>
        </w:rPr>
        <w:t>1.39us</w:t>
      </w:r>
      <w:r w:rsidR="005072AA">
        <w:rPr>
          <w:rFonts w:eastAsiaTheme="minorEastAsia" w:hint="eastAsia"/>
          <w:sz w:val="22"/>
          <w:szCs w:val="22"/>
          <w:lang w:val="en-US"/>
        </w:rPr>
        <w:t xml:space="preserve"> can already achieve higher data rate than 640kbps, </w:t>
      </w:r>
      <w:r w:rsidR="002A68BC">
        <w:rPr>
          <w:rFonts w:eastAsiaTheme="minorEastAsia" w:hint="eastAsia"/>
          <w:sz w:val="22"/>
          <w:szCs w:val="22"/>
          <w:lang w:val="en-US"/>
        </w:rPr>
        <w:t xml:space="preserve">we slightly prefer 1.39us for the down-selection of </w:t>
      </w:r>
      <w:r w:rsidR="00745D1A">
        <w:rPr>
          <w:rFonts w:eastAsiaTheme="minorEastAsia" w:hint="eastAsia"/>
          <w:sz w:val="22"/>
          <w:szCs w:val="22"/>
          <w:lang w:val="en-US"/>
        </w:rPr>
        <w:t xml:space="preserve">minimum </w:t>
      </w:r>
      <w:r w:rsidR="00745D1A" w:rsidRPr="00897FAF">
        <w:rPr>
          <w:bCs/>
          <w:i/>
          <w:iCs/>
          <w:sz w:val="22"/>
          <w:szCs w:val="18"/>
        </w:rPr>
        <w:t>T</w:t>
      </w:r>
      <w:r w:rsidR="00745D1A" w:rsidRPr="007422B8">
        <w:rPr>
          <w:bCs/>
          <w:i/>
          <w:iCs/>
          <w:sz w:val="22"/>
          <w:szCs w:val="18"/>
          <w:vertAlign w:val="subscript"/>
        </w:rPr>
        <w:t>b</w:t>
      </w:r>
      <w:r w:rsidR="00745D1A">
        <w:rPr>
          <w:rFonts w:eastAsiaTheme="minorEastAsia" w:hint="eastAsia"/>
          <w:sz w:val="22"/>
          <w:szCs w:val="22"/>
          <w:lang w:val="en-US"/>
        </w:rPr>
        <w:t xml:space="preserve"> length.</w:t>
      </w:r>
      <w:r w:rsidR="007D5AAD">
        <w:rPr>
          <w:rFonts w:eastAsiaTheme="minorEastAsia" w:hint="eastAsia"/>
          <w:sz w:val="22"/>
          <w:szCs w:val="22"/>
          <w:lang w:val="en-US"/>
        </w:rPr>
        <w:t xml:space="preserve"> </w:t>
      </w:r>
      <w:r w:rsidR="007D5AAD">
        <w:rPr>
          <w:rFonts w:eastAsiaTheme="minorEastAsia"/>
          <w:sz w:val="22"/>
          <w:szCs w:val="22"/>
          <w:lang w:val="en-US"/>
        </w:rPr>
        <w:t>W</w:t>
      </w:r>
      <w:r w:rsidR="007D5AAD">
        <w:rPr>
          <w:rFonts w:eastAsiaTheme="minorEastAsia" w:hint="eastAsia"/>
          <w:sz w:val="22"/>
          <w:szCs w:val="22"/>
          <w:lang w:val="en-US"/>
        </w:rPr>
        <w:t xml:space="preserve">hen </w:t>
      </w:r>
      <w:r w:rsidR="007D5AAD" w:rsidRPr="00897FAF">
        <w:rPr>
          <w:bCs/>
          <w:i/>
          <w:iCs/>
          <w:sz w:val="22"/>
          <w:szCs w:val="18"/>
        </w:rPr>
        <w:t>T</w:t>
      </w:r>
      <w:r w:rsidR="007D5AAD" w:rsidRPr="007422B8">
        <w:rPr>
          <w:bCs/>
          <w:i/>
          <w:iCs/>
          <w:sz w:val="22"/>
          <w:szCs w:val="18"/>
          <w:vertAlign w:val="subscript"/>
        </w:rPr>
        <w:t>b</w:t>
      </w:r>
      <w:r w:rsidR="007D5AAD">
        <w:rPr>
          <w:rFonts w:eastAsiaTheme="minorEastAsia" w:hint="eastAsia"/>
          <w:sz w:val="22"/>
          <w:szCs w:val="22"/>
          <w:lang w:val="en-US"/>
        </w:rPr>
        <w:t xml:space="preserve"> = </w:t>
      </w:r>
      <w:r w:rsidR="0021275E">
        <w:rPr>
          <w:rFonts w:eastAsiaTheme="minorEastAsia" w:hint="eastAsia"/>
          <w:sz w:val="22"/>
          <w:szCs w:val="22"/>
          <w:lang w:val="en-US"/>
        </w:rPr>
        <w:t xml:space="preserve">1.39us is supported as minimum information bit duration, the minimum chip duration </w:t>
      </w:r>
      <w:r w:rsidR="003A2363" w:rsidRPr="00897FAF">
        <w:rPr>
          <w:bCs/>
          <w:i/>
          <w:iCs/>
          <w:sz w:val="22"/>
          <w:szCs w:val="18"/>
        </w:rPr>
        <w:t>T</w:t>
      </w:r>
      <w:r w:rsidR="003A2363">
        <w:rPr>
          <w:rFonts w:hint="eastAsia"/>
          <w:bCs/>
          <w:sz w:val="22"/>
          <w:szCs w:val="18"/>
          <w:vertAlign w:val="subscript"/>
        </w:rPr>
        <w:t>chip</w:t>
      </w:r>
      <w:r w:rsidR="003A2363">
        <w:rPr>
          <w:rFonts w:eastAsiaTheme="minorEastAsia" w:hint="eastAsia"/>
          <w:sz w:val="22"/>
          <w:szCs w:val="22"/>
          <w:lang w:val="en-US"/>
        </w:rPr>
        <w:t xml:space="preserve"> is 0.69us </w:t>
      </w:r>
      <w:r w:rsidR="000F24A5">
        <w:rPr>
          <w:rFonts w:eastAsiaTheme="minorEastAsia" w:hint="eastAsia"/>
          <w:sz w:val="22"/>
          <w:szCs w:val="22"/>
          <w:lang w:val="en-US"/>
        </w:rPr>
        <w:t xml:space="preserve">and minimum value on </w:t>
      </w:r>
      <w:r w:rsidR="000F24A5" w:rsidRPr="001E6F38">
        <w:rPr>
          <w:rFonts w:eastAsiaTheme="minorEastAsia" w:hint="eastAsia"/>
          <w:i/>
          <w:iCs/>
          <w:sz w:val="22"/>
          <w:szCs w:val="22"/>
          <w:lang w:val="en-US"/>
        </w:rPr>
        <w:t>R</w:t>
      </w:r>
      <w:r w:rsidR="000F24A5">
        <w:rPr>
          <w:rFonts w:eastAsiaTheme="minorEastAsia" w:hint="eastAsia"/>
          <w:sz w:val="22"/>
          <w:szCs w:val="22"/>
          <w:lang w:val="en-US"/>
        </w:rPr>
        <w:t xml:space="preserve"> should be </w:t>
      </w:r>
      <w:r w:rsidR="001E6F38">
        <w:rPr>
          <w:rFonts w:eastAsiaTheme="minorEastAsia" w:hint="eastAsia"/>
          <w:sz w:val="22"/>
          <w:szCs w:val="22"/>
          <w:lang w:val="en-US"/>
        </w:rPr>
        <w:t xml:space="preserve">1 </w:t>
      </w:r>
      <w:r w:rsidR="003A2363">
        <w:rPr>
          <w:rFonts w:eastAsiaTheme="minorEastAsia" w:hint="eastAsia"/>
          <w:sz w:val="22"/>
          <w:szCs w:val="22"/>
          <w:lang w:val="en-US"/>
        </w:rPr>
        <w:t>based on the table in the above agreement.</w:t>
      </w:r>
    </w:p>
    <w:p w14:paraId="7717ADA5" w14:textId="46DFC3F8" w:rsidR="00EA3A1A" w:rsidRPr="0005318C" w:rsidRDefault="000B6DB4" w:rsidP="005460EE">
      <w:pPr>
        <w:spacing w:after="50"/>
        <w:jc w:val="both"/>
        <w:rPr>
          <w:rFonts w:eastAsiaTheme="minorEastAsia"/>
          <w:b/>
          <w:bCs/>
          <w:sz w:val="22"/>
          <w:szCs w:val="22"/>
          <w:lang w:val="en-US"/>
        </w:rPr>
      </w:pPr>
      <w:r w:rsidRPr="0005318C">
        <w:rPr>
          <w:rFonts w:eastAsiaTheme="minorEastAsia"/>
          <w:b/>
          <w:bCs/>
          <w:sz w:val="22"/>
          <w:szCs w:val="22"/>
          <w:lang w:val="en-US"/>
        </w:rPr>
        <w:t>P</w:t>
      </w:r>
      <w:r w:rsidRPr="0005318C">
        <w:rPr>
          <w:rFonts w:eastAsiaTheme="minorEastAsia" w:hint="eastAsia"/>
          <w:b/>
          <w:bCs/>
          <w:sz w:val="22"/>
          <w:szCs w:val="22"/>
          <w:lang w:val="en-US"/>
        </w:rPr>
        <w:t xml:space="preserve">roposal 2: For D2R, the minimum </w:t>
      </w:r>
      <w:r w:rsidR="00402E29">
        <w:rPr>
          <w:rFonts w:eastAsiaTheme="minorEastAsia" w:hint="eastAsia"/>
          <w:b/>
          <w:bCs/>
          <w:sz w:val="22"/>
          <w:szCs w:val="22"/>
          <w:lang w:val="en-US"/>
        </w:rPr>
        <w:t xml:space="preserve">value on </w:t>
      </w:r>
      <w:r w:rsidRPr="0005318C">
        <w:rPr>
          <w:rFonts w:eastAsiaTheme="minorEastAsia" w:hint="eastAsia"/>
          <w:b/>
          <w:bCs/>
          <w:sz w:val="22"/>
          <w:szCs w:val="22"/>
          <w:lang w:val="en-US"/>
        </w:rPr>
        <w:t xml:space="preserve">information bit </w:t>
      </w:r>
      <w:r w:rsidR="0005318C" w:rsidRPr="0005318C">
        <w:rPr>
          <w:rFonts w:eastAsiaTheme="minorEastAsia" w:hint="eastAsia"/>
          <w:b/>
          <w:bCs/>
          <w:sz w:val="22"/>
          <w:szCs w:val="22"/>
          <w:lang w:val="en-US"/>
        </w:rPr>
        <w:t>duration</w:t>
      </w:r>
      <w:r w:rsidRPr="0005318C">
        <w:rPr>
          <w:rFonts w:eastAsiaTheme="minorEastAsia" w:hint="eastAsia"/>
          <w:b/>
          <w:bCs/>
          <w:sz w:val="22"/>
          <w:szCs w:val="22"/>
          <w:lang w:val="en-US"/>
        </w:rPr>
        <w:t xml:space="preserve"> </w:t>
      </w:r>
      <w:r w:rsidRPr="0005318C">
        <w:rPr>
          <w:b/>
          <w:bCs/>
          <w:i/>
          <w:iCs/>
          <w:sz w:val="22"/>
          <w:szCs w:val="18"/>
        </w:rPr>
        <w:t>T</w:t>
      </w:r>
      <w:r w:rsidRPr="007422B8">
        <w:rPr>
          <w:b/>
          <w:bCs/>
          <w:i/>
          <w:iCs/>
          <w:sz w:val="22"/>
          <w:szCs w:val="18"/>
          <w:vertAlign w:val="subscript"/>
        </w:rPr>
        <w:t>b</w:t>
      </w:r>
      <w:r w:rsidRPr="0005318C">
        <w:rPr>
          <w:rFonts w:eastAsiaTheme="minorEastAsia" w:hint="eastAsia"/>
          <w:b/>
          <w:bCs/>
          <w:sz w:val="22"/>
          <w:szCs w:val="22"/>
          <w:lang w:val="en-US"/>
        </w:rPr>
        <w:t xml:space="preserve"> should be </w:t>
      </w:r>
      <w:r w:rsidR="00EA0E9A" w:rsidRPr="0005318C">
        <w:rPr>
          <w:rFonts w:eastAsiaTheme="minorEastAsia" w:hint="eastAsia"/>
          <w:b/>
          <w:bCs/>
          <w:sz w:val="22"/>
          <w:szCs w:val="22"/>
          <w:lang w:val="en-US"/>
        </w:rPr>
        <w:t>1.39</w:t>
      </w:r>
      <w:r w:rsidR="00EA0E9A" w:rsidRPr="0005318C">
        <w:rPr>
          <w:rFonts w:ascii="Times" w:hAnsi="Times"/>
          <w:b/>
          <w:bCs/>
          <w:i/>
          <w:sz w:val="22"/>
          <w:szCs w:val="32"/>
        </w:rPr>
        <w:t>μs</w:t>
      </w:r>
      <w:r w:rsidR="00EA0E9A" w:rsidRPr="0005318C">
        <w:rPr>
          <w:rFonts w:eastAsiaTheme="minorEastAsia" w:hint="eastAsia"/>
          <w:b/>
          <w:bCs/>
          <w:sz w:val="22"/>
          <w:szCs w:val="22"/>
          <w:lang w:val="en-US"/>
        </w:rPr>
        <w:t>.</w:t>
      </w:r>
    </w:p>
    <w:p w14:paraId="2F0E5257" w14:textId="2BC9AB77" w:rsidR="000B6DB4" w:rsidRDefault="000B6DB4" w:rsidP="005460EE">
      <w:pPr>
        <w:spacing w:after="50"/>
        <w:jc w:val="both"/>
        <w:rPr>
          <w:rFonts w:eastAsiaTheme="minorEastAsia"/>
          <w:b/>
          <w:bCs/>
          <w:sz w:val="22"/>
          <w:szCs w:val="22"/>
          <w:lang w:val="en-US"/>
        </w:rPr>
      </w:pPr>
      <w:r w:rsidRPr="0005318C">
        <w:rPr>
          <w:rFonts w:eastAsiaTheme="minorEastAsia"/>
          <w:b/>
          <w:bCs/>
          <w:sz w:val="22"/>
          <w:szCs w:val="22"/>
          <w:lang w:val="en-US"/>
        </w:rPr>
        <w:t>P</w:t>
      </w:r>
      <w:r w:rsidRPr="0005318C">
        <w:rPr>
          <w:rFonts w:eastAsiaTheme="minorEastAsia" w:hint="eastAsia"/>
          <w:b/>
          <w:bCs/>
          <w:sz w:val="22"/>
          <w:szCs w:val="22"/>
          <w:lang w:val="en-US"/>
        </w:rPr>
        <w:t>roposal 3:</w:t>
      </w:r>
      <w:r w:rsidR="0005318C" w:rsidRPr="0005318C">
        <w:rPr>
          <w:rFonts w:eastAsiaTheme="minorEastAsia" w:hint="eastAsia"/>
          <w:b/>
          <w:bCs/>
          <w:sz w:val="22"/>
          <w:szCs w:val="22"/>
          <w:lang w:val="en-US"/>
        </w:rPr>
        <w:t xml:space="preserve"> For D2R, the minimum </w:t>
      </w:r>
      <w:r w:rsidR="00402E29">
        <w:rPr>
          <w:rFonts w:eastAsiaTheme="minorEastAsia" w:hint="eastAsia"/>
          <w:b/>
          <w:bCs/>
          <w:sz w:val="22"/>
          <w:szCs w:val="22"/>
          <w:lang w:val="en-US"/>
        </w:rPr>
        <w:t xml:space="preserve">value on </w:t>
      </w:r>
      <w:r w:rsidR="0005318C" w:rsidRPr="0005318C">
        <w:rPr>
          <w:rFonts w:eastAsiaTheme="minorEastAsia" w:hint="eastAsia"/>
          <w:b/>
          <w:bCs/>
          <w:sz w:val="22"/>
          <w:szCs w:val="22"/>
          <w:lang w:val="en-US"/>
        </w:rPr>
        <w:t xml:space="preserve">chip duration </w:t>
      </w:r>
      <w:r w:rsidR="0005318C" w:rsidRPr="0005318C">
        <w:rPr>
          <w:b/>
          <w:bCs/>
          <w:i/>
          <w:iCs/>
          <w:sz w:val="22"/>
          <w:szCs w:val="18"/>
        </w:rPr>
        <w:t>T</w:t>
      </w:r>
      <w:r w:rsidR="0005318C" w:rsidRPr="0005318C">
        <w:rPr>
          <w:rFonts w:hint="eastAsia"/>
          <w:b/>
          <w:bCs/>
          <w:sz w:val="22"/>
          <w:szCs w:val="18"/>
          <w:vertAlign w:val="subscript"/>
        </w:rPr>
        <w:t>chip</w:t>
      </w:r>
      <w:r w:rsidR="0005318C" w:rsidRPr="0005318C">
        <w:rPr>
          <w:rFonts w:eastAsiaTheme="minorEastAsia" w:hint="eastAsia"/>
          <w:b/>
          <w:bCs/>
          <w:sz w:val="22"/>
          <w:szCs w:val="22"/>
          <w:lang w:val="en-US"/>
        </w:rPr>
        <w:t xml:space="preserve"> </w:t>
      </w:r>
      <w:r w:rsidR="0005318C" w:rsidRPr="0005318C">
        <w:rPr>
          <w:rFonts w:eastAsiaTheme="minorEastAsia"/>
          <w:b/>
          <w:bCs/>
          <w:sz w:val="22"/>
          <w:szCs w:val="22"/>
          <w:lang w:val="en-US"/>
        </w:rPr>
        <w:t>should</w:t>
      </w:r>
      <w:r w:rsidR="0005318C" w:rsidRPr="0005318C">
        <w:rPr>
          <w:rFonts w:eastAsiaTheme="minorEastAsia" w:hint="eastAsia"/>
          <w:b/>
          <w:bCs/>
          <w:sz w:val="22"/>
          <w:szCs w:val="22"/>
          <w:lang w:val="en-US"/>
        </w:rPr>
        <w:t xml:space="preserve"> be 0.69</w:t>
      </w:r>
      <w:r w:rsidR="0005318C" w:rsidRPr="0005318C">
        <w:rPr>
          <w:rFonts w:ascii="Times" w:hAnsi="Times"/>
          <w:b/>
          <w:bCs/>
          <w:i/>
          <w:sz w:val="22"/>
          <w:szCs w:val="32"/>
        </w:rPr>
        <w:t>μs</w:t>
      </w:r>
      <w:r w:rsidR="0005318C" w:rsidRPr="0005318C">
        <w:rPr>
          <w:rFonts w:eastAsiaTheme="minorEastAsia" w:hint="eastAsia"/>
          <w:b/>
          <w:bCs/>
          <w:sz w:val="22"/>
          <w:szCs w:val="22"/>
          <w:lang w:val="en-US"/>
        </w:rPr>
        <w:t>.</w:t>
      </w:r>
    </w:p>
    <w:p w14:paraId="355E4433" w14:textId="451C0D59" w:rsidR="001E6F38" w:rsidRPr="0005318C" w:rsidRDefault="001E6F38" w:rsidP="005460EE">
      <w:pPr>
        <w:spacing w:after="50"/>
        <w:jc w:val="both"/>
        <w:rPr>
          <w:rFonts w:eastAsiaTheme="minorEastAsia"/>
          <w:b/>
          <w:bCs/>
          <w:sz w:val="22"/>
          <w:szCs w:val="22"/>
          <w:lang w:val="en-US"/>
        </w:rPr>
      </w:pPr>
      <w:r w:rsidRPr="0005318C">
        <w:rPr>
          <w:rFonts w:eastAsiaTheme="minorEastAsia"/>
          <w:b/>
          <w:bCs/>
          <w:sz w:val="22"/>
          <w:szCs w:val="22"/>
          <w:lang w:val="en-US"/>
        </w:rPr>
        <w:t>P</w:t>
      </w:r>
      <w:r w:rsidRPr="0005318C">
        <w:rPr>
          <w:rFonts w:eastAsiaTheme="minorEastAsia" w:hint="eastAsia"/>
          <w:b/>
          <w:bCs/>
          <w:sz w:val="22"/>
          <w:szCs w:val="22"/>
          <w:lang w:val="en-US"/>
        </w:rPr>
        <w:t xml:space="preserve">roposal </w:t>
      </w:r>
      <w:r w:rsidR="00E933DA">
        <w:rPr>
          <w:rFonts w:eastAsiaTheme="minorEastAsia" w:hint="eastAsia"/>
          <w:b/>
          <w:bCs/>
          <w:sz w:val="22"/>
          <w:szCs w:val="22"/>
          <w:lang w:val="en-US"/>
        </w:rPr>
        <w:t>4</w:t>
      </w:r>
      <w:r w:rsidRPr="0005318C">
        <w:rPr>
          <w:rFonts w:eastAsiaTheme="minorEastAsia" w:hint="eastAsia"/>
          <w:b/>
          <w:bCs/>
          <w:sz w:val="22"/>
          <w:szCs w:val="22"/>
          <w:lang w:val="en-US"/>
        </w:rPr>
        <w:t xml:space="preserve">: For D2R, the minimum </w:t>
      </w:r>
      <w:r>
        <w:rPr>
          <w:rFonts w:eastAsiaTheme="minorEastAsia" w:hint="eastAsia"/>
          <w:b/>
          <w:bCs/>
          <w:sz w:val="22"/>
          <w:szCs w:val="22"/>
          <w:lang w:val="en-US"/>
        </w:rPr>
        <w:t xml:space="preserve">value on small frequency shift factor </w:t>
      </w:r>
      <w:r w:rsidR="00E933DA" w:rsidRPr="00E933DA">
        <w:rPr>
          <w:rFonts w:eastAsiaTheme="minorEastAsia" w:hint="eastAsia"/>
          <w:b/>
          <w:bCs/>
          <w:i/>
          <w:iCs/>
          <w:sz w:val="22"/>
          <w:szCs w:val="22"/>
          <w:lang w:val="en-US"/>
        </w:rPr>
        <w:t>R</w:t>
      </w:r>
      <w:r w:rsidR="00E933DA">
        <w:rPr>
          <w:rFonts w:eastAsiaTheme="minorEastAsia" w:hint="eastAsia"/>
          <w:b/>
          <w:bCs/>
          <w:sz w:val="22"/>
          <w:szCs w:val="22"/>
          <w:lang w:val="en-US"/>
        </w:rPr>
        <w:t xml:space="preserve"> </w:t>
      </w:r>
      <w:r>
        <w:rPr>
          <w:rFonts w:eastAsiaTheme="minorEastAsia" w:hint="eastAsia"/>
          <w:b/>
          <w:bCs/>
          <w:sz w:val="22"/>
          <w:szCs w:val="22"/>
          <w:lang w:val="en-US"/>
        </w:rPr>
        <w:t xml:space="preserve">should be </w:t>
      </w:r>
      <w:r w:rsidR="00E933DA">
        <w:rPr>
          <w:rFonts w:eastAsiaTheme="minorEastAsia" w:hint="eastAsia"/>
          <w:b/>
          <w:bCs/>
          <w:sz w:val="22"/>
          <w:szCs w:val="22"/>
          <w:lang w:val="en-US"/>
        </w:rPr>
        <w:t>1</w:t>
      </w:r>
      <w:r w:rsidRPr="0005318C">
        <w:rPr>
          <w:rFonts w:eastAsiaTheme="minorEastAsia" w:hint="eastAsia"/>
          <w:b/>
          <w:bCs/>
          <w:sz w:val="22"/>
          <w:szCs w:val="22"/>
          <w:lang w:val="en-US"/>
        </w:rPr>
        <w:t>.</w:t>
      </w:r>
    </w:p>
    <w:p w14:paraId="72608135" w14:textId="77777777" w:rsidR="002C56E4" w:rsidRDefault="002C56E4" w:rsidP="005460EE">
      <w:pPr>
        <w:spacing w:after="50"/>
        <w:jc w:val="both"/>
        <w:rPr>
          <w:rFonts w:eastAsiaTheme="minorEastAsia"/>
          <w:sz w:val="22"/>
          <w:szCs w:val="22"/>
          <w:lang w:val="en-US"/>
        </w:rPr>
      </w:pPr>
    </w:p>
    <w:p w14:paraId="38E15F40" w14:textId="77777777" w:rsidR="00502EFE" w:rsidRDefault="00627A72" w:rsidP="005460EE">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w:t>
      </w:r>
      <w:r w:rsidR="00D51C60">
        <w:rPr>
          <w:rFonts w:eastAsiaTheme="minorEastAsia" w:hint="eastAsia"/>
          <w:sz w:val="22"/>
          <w:szCs w:val="22"/>
          <w:lang w:val="en-US"/>
        </w:rPr>
        <w:t xml:space="preserve">the values on small frequency shift factor </w:t>
      </w:r>
      <w:r w:rsidRPr="00D51C60">
        <w:rPr>
          <w:rFonts w:eastAsiaTheme="minorEastAsia" w:hint="eastAsia"/>
          <w:i/>
          <w:iCs/>
          <w:sz w:val="22"/>
          <w:szCs w:val="22"/>
          <w:lang w:val="en-US"/>
        </w:rPr>
        <w:t>R</w:t>
      </w:r>
      <w:r>
        <w:rPr>
          <w:rFonts w:eastAsiaTheme="minorEastAsia" w:hint="eastAsia"/>
          <w:sz w:val="22"/>
          <w:szCs w:val="22"/>
          <w:lang w:val="en-US"/>
        </w:rPr>
        <w:t xml:space="preserve">, </w:t>
      </w:r>
      <w:r w:rsidR="00385B07">
        <w:rPr>
          <w:rFonts w:eastAsiaTheme="minorEastAsia" w:hint="eastAsia"/>
          <w:sz w:val="22"/>
          <w:szCs w:val="22"/>
          <w:lang w:val="en-US"/>
        </w:rPr>
        <w:t xml:space="preserve">to avoid </w:t>
      </w:r>
      <w:r w:rsidR="00DC3461">
        <w:rPr>
          <w:rFonts w:eastAsiaTheme="minorEastAsia" w:hint="eastAsia"/>
          <w:sz w:val="22"/>
          <w:szCs w:val="22"/>
          <w:lang w:val="en-US"/>
        </w:rPr>
        <w:t xml:space="preserve">the interference on odd harmonics, </w:t>
      </w:r>
      <w:r w:rsidR="003A2FDB">
        <w:rPr>
          <w:rFonts w:eastAsiaTheme="minorEastAsia" w:hint="eastAsia"/>
          <w:sz w:val="22"/>
          <w:szCs w:val="22"/>
          <w:lang w:val="en-US"/>
        </w:rPr>
        <w:t xml:space="preserve">it should be </w:t>
      </w:r>
      <w:r w:rsidR="00CA7A49">
        <w:rPr>
          <w:rFonts w:eastAsiaTheme="minorEastAsia" w:hint="eastAsia"/>
          <w:sz w:val="22"/>
          <w:szCs w:val="22"/>
          <w:lang w:val="en-US"/>
        </w:rPr>
        <w:t>2</w:t>
      </w:r>
      <w:r w:rsidR="00A0031D" w:rsidRPr="00A0031D">
        <w:rPr>
          <w:rFonts w:eastAsiaTheme="minorEastAsia" w:hint="eastAsia"/>
          <w:sz w:val="22"/>
          <w:szCs w:val="22"/>
          <w:vertAlign w:val="superscript"/>
          <w:lang w:val="en-US"/>
        </w:rPr>
        <w:t>n</w:t>
      </w:r>
      <w:r w:rsidR="00A0031D">
        <w:rPr>
          <w:rFonts w:eastAsiaTheme="minorEastAsia" w:hint="eastAsia"/>
          <w:sz w:val="22"/>
          <w:szCs w:val="22"/>
          <w:lang w:val="en-US"/>
        </w:rPr>
        <w:t xml:space="preserve">. </w:t>
      </w:r>
      <w:r w:rsidR="00502EFE">
        <w:rPr>
          <w:rFonts w:eastAsiaTheme="minorEastAsia"/>
          <w:sz w:val="22"/>
          <w:szCs w:val="22"/>
          <w:lang w:val="en-US"/>
        </w:rPr>
        <w:t>G</w:t>
      </w:r>
      <w:r w:rsidR="00502EFE">
        <w:rPr>
          <w:rFonts w:eastAsiaTheme="minorEastAsia" w:hint="eastAsia"/>
          <w:sz w:val="22"/>
          <w:szCs w:val="22"/>
          <w:lang w:val="en-US"/>
        </w:rPr>
        <w:t xml:space="preserve">iven that the minimum value on </w:t>
      </w:r>
      <w:r w:rsidR="00502EFE" w:rsidRPr="00897FAF">
        <w:rPr>
          <w:bCs/>
          <w:i/>
          <w:iCs/>
          <w:sz w:val="22"/>
          <w:szCs w:val="18"/>
        </w:rPr>
        <w:t>T</w:t>
      </w:r>
      <w:r w:rsidR="00502EFE">
        <w:rPr>
          <w:rFonts w:hint="eastAsia"/>
          <w:bCs/>
          <w:sz w:val="22"/>
          <w:szCs w:val="18"/>
          <w:vertAlign w:val="subscript"/>
        </w:rPr>
        <w:t>chip</w:t>
      </w:r>
      <w:r w:rsidR="00502EFE">
        <w:rPr>
          <w:rFonts w:eastAsiaTheme="minorEastAsia" w:hint="eastAsia"/>
          <w:sz w:val="22"/>
          <w:szCs w:val="22"/>
          <w:lang w:val="en-US"/>
        </w:rPr>
        <w:t xml:space="preserve"> is 0.69us and it has already been agreed to support 266.66us for the maximum value on </w:t>
      </w:r>
      <w:r w:rsidR="00502EFE" w:rsidRPr="00897FAF">
        <w:rPr>
          <w:bCs/>
          <w:i/>
          <w:iCs/>
          <w:sz w:val="22"/>
          <w:szCs w:val="18"/>
        </w:rPr>
        <w:t>T</w:t>
      </w:r>
      <w:r w:rsidR="00502EFE" w:rsidRPr="007422B8">
        <w:rPr>
          <w:rFonts w:hint="eastAsia"/>
          <w:bCs/>
          <w:i/>
          <w:iCs/>
          <w:sz w:val="22"/>
          <w:szCs w:val="18"/>
          <w:vertAlign w:val="subscript"/>
        </w:rPr>
        <w:t>b</w:t>
      </w:r>
      <w:r w:rsidR="00502EFE">
        <w:rPr>
          <w:rFonts w:eastAsiaTheme="minorEastAsia" w:hint="eastAsia"/>
          <w:sz w:val="22"/>
          <w:szCs w:val="22"/>
          <w:lang w:val="en-US"/>
        </w:rPr>
        <w:t xml:space="preserve">, the maximum value on </w:t>
      </w:r>
      <w:r w:rsidR="00502EFE" w:rsidRPr="00E97B81">
        <w:rPr>
          <w:rFonts w:eastAsiaTheme="minorEastAsia" w:hint="eastAsia"/>
          <w:i/>
          <w:iCs/>
          <w:sz w:val="22"/>
          <w:szCs w:val="22"/>
          <w:lang w:val="en-US"/>
        </w:rPr>
        <w:t>R</w:t>
      </w:r>
      <w:r w:rsidR="00502EFE">
        <w:rPr>
          <w:rFonts w:eastAsiaTheme="minorEastAsia" w:hint="eastAsia"/>
          <w:sz w:val="22"/>
          <w:szCs w:val="22"/>
          <w:lang w:val="en-US"/>
        </w:rPr>
        <w:t xml:space="preserve"> would be 128.</w:t>
      </w:r>
    </w:p>
    <w:p w14:paraId="383E7276" w14:textId="178E7370" w:rsidR="00547D1A" w:rsidRDefault="00B7678E" w:rsidP="005460EE">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the maximum value on </w:t>
      </w:r>
      <w:r w:rsidRPr="00897FAF">
        <w:rPr>
          <w:bCs/>
          <w:i/>
          <w:iCs/>
          <w:sz w:val="22"/>
          <w:szCs w:val="18"/>
        </w:rPr>
        <w:t>T</w:t>
      </w:r>
      <w:r>
        <w:rPr>
          <w:rFonts w:hint="eastAsia"/>
          <w:bCs/>
          <w:sz w:val="22"/>
          <w:szCs w:val="18"/>
          <w:vertAlign w:val="subscript"/>
        </w:rPr>
        <w:t>chip</w:t>
      </w:r>
      <w:r>
        <w:rPr>
          <w:rFonts w:eastAsiaTheme="minorEastAsia" w:hint="eastAsia"/>
          <w:sz w:val="22"/>
          <w:szCs w:val="22"/>
          <w:lang w:val="en-US"/>
        </w:rPr>
        <w:t xml:space="preserve">, it should be discussed whether it should be 133.33us or shorter. </w:t>
      </w:r>
      <w:r>
        <w:rPr>
          <w:rFonts w:eastAsiaTheme="minorEastAsia"/>
          <w:sz w:val="22"/>
          <w:szCs w:val="22"/>
          <w:lang w:val="en-US"/>
        </w:rPr>
        <w:t>I</w:t>
      </w:r>
      <w:r>
        <w:rPr>
          <w:rFonts w:eastAsiaTheme="minorEastAsia" w:hint="eastAsia"/>
          <w:sz w:val="22"/>
          <w:szCs w:val="22"/>
          <w:lang w:val="en-US"/>
        </w:rPr>
        <w:t>n our understanding, it is related to the maximum</w:t>
      </w:r>
      <w:r w:rsidR="00DD7EE7">
        <w:rPr>
          <w:rFonts w:eastAsiaTheme="minorEastAsia" w:hint="eastAsia"/>
          <w:sz w:val="22"/>
          <w:szCs w:val="22"/>
          <w:lang w:val="en-US"/>
        </w:rPr>
        <w:t xml:space="preserve"> multiplexing capacity. </w:t>
      </w:r>
      <w:r w:rsidR="00DD7EE7">
        <w:rPr>
          <w:rFonts w:eastAsiaTheme="minorEastAsia"/>
          <w:sz w:val="22"/>
          <w:szCs w:val="22"/>
          <w:lang w:val="en-US"/>
        </w:rPr>
        <w:t>M</w:t>
      </w:r>
      <w:r w:rsidR="00DD7EE7">
        <w:rPr>
          <w:rFonts w:eastAsiaTheme="minorEastAsia" w:hint="eastAsia"/>
          <w:sz w:val="22"/>
          <w:szCs w:val="22"/>
          <w:lang w:val="en-US"/>
        </w:rPr>
        <w:t>ore specifically,</w:t>
      </w:r>
      <w:r w:rsidR="008E4649">
        <w:rPr>
          <w:rFonts w:eastAsiaTheme="minorEastAsia" w:hint="eastAsia"/>
          <w:sz w:val="22"/>
          <w:szCs w:val="22"/>
          <w:lang w:val="en-US"/>
        </w:rPr>
        <w:t xml:space="preserve"> assuming that the minimum value on R is 1 and maximum R value is </w:t>
      </w:r>
      <w:r w:rsidR="00C11AF4">
        <w:rPr>
          <w:rFonts w:eastAsiaTheme="minorEastAsia" w:hint="eastAsia"/>
          <w:sz w:val="22"/>
          <w:szCs w:val="22"/>
          <w:lang w:val="en-US"/>
        </w:rPr>
        <w:t xml:space="preserve">128, </w:t>
      </w:r>
      <w:r w:rsidR="004E0321">
        <w:rPr>
          <w:rFonts w:eastAsiaTheme="minorEastAsia" w:hint="eastAsia"/>
          <w:sz w:val="22"/>
          <w:szCs w:val="22"/>
          <w:lang w:val="en-US"/>
        </w:rPr>
        <w:t xml:space="preserve">if </w:t>
      </w:r>
      <w:r w:rsidR="004E0321" w:rsidRPr="00897FAF">
        <w:rPr>
          <w:bCs/>
          <w:i/>
          <w:iCs/>
          <w:sz w:val="22"/>
          <w:szCs w:val="18"/>
        </w:rPr>
        <w:t>T</w:t>
      </w:r>
      <w:r w:rsidR="004E0321">
        <w:rPr>
          <w:rFonts w:hint="eastAsia"/>
          <w:bCs/>
          <w:sz w:val="22"/>
          <w:szCs w:val="18"/>
          <w:vertAlign w:val="subscript"/>
        </w:rPr>
        <w:t>chip</w:t>
      </w:r>
      <w:r w:rsidR="004E0321">
        <w:rPr>
          <w:rFonts w:eastAsiaTheme="minorEastAsia" w:hint="eastAsia"/>
          <w:sz w:val="22"/>
          <w:szCs w:val="22"/>
          <w:lang w:val="en-US"/>
        </w:rPr>
        <w:t xml:space="preserve"> = 133.33us is supported, </w:t>
      </w:r>
      <w:r w:rsidR="005F5B19">
        <w:rPr>
          <w:rFonts w:eastAsiaTheme="minorEastAsia" w:hint="eastAsia"/>
          <w:sz w:val="22"/>
          <w:szCs w:val="22"/>
          <w:lang w:val="en-US"/>
        </w:rPr>
        <w:t>the maximum value on Y</w:t>
      </w:r>
      <w:r w:rsidR="00C11AF4">
        <w:rPr>
          <w:rFonts w:eastAsiaTheme="minorEastAsia" w:hint="eastAsia"/>
          <w:sz w:val="22"/>
          <w:szCs w:val="22"/>
          <w:lang w:val="en-US"/>
        </w:rPr>
        <w:t xml:space="preserve"> can be 8.</w:t>
      </w:r>
      <w:r w:rsidR="00620690">
        <w:rPr>
          <w:rFonts w:eastAsiaTheme="minorEastAsia" w:hint="eastAsia"/>
          <w:sz w:val="22"/>
          <w:szCs w:val="22"/>
          <w:lang w:val="en-US"/>
        </w:rPr>
        <w:t xml:space="preserve"> </w:t>
      </w:r>
      <w:r w:rsidR="00A0031D">
        <w:rPr>
          <w:rFonts w:eastAsiaTheme="minorEastAsia" w:hint="eastAsia"/>
          <w:sz w:val="22"/>
          <w:szCs w:val="22"/>
          <w:lang w:val="en-US"/>
        </w:rPr>
        <w:t>Given that the motivation to</w:t>
      </w:r>
      <w:r w:rsidR="00003D35">
        <w:rPr>
          <w:rFonts w:eastAsiaTheme="minorEastAsia" w:hint="eastAsia"/>
          <w:sz w:val="22"/>
          <w:szCs w:val="22"/>
          <w:lang w:val="en-US"/>
        </w:rPr>
        <w:t xml:space="preserve"> </w:t>
      </w:r>
      <w:r w:rsidR="00A0031D">
        <w:rPr>
          <w:rFonts w:eastAsiaTheme="minorEastAsia" w:hint="eastAsia"/>
          <w:sz w:val="22"/>
          <w:szCs w:val="22"/>
          <w:lang w:val="en-US"/>
        </w:rPr>
        <w:t xml:space="preserve">support </w:t>
      </w:r>
      <w:r w:rsidR="00003D35">
        <w:rPr>
          <w:rFonts w:eastAsiaTheme="minorEastAsia" w:hint="eastAsia"/>
          <w:sz w:val="22"/>
          <w:szCs w:val="22"/>
          <w:lang w:val="en-US"/>
        </w:rPr>
        <w:t>lon</w:t>
      </w:r>
      <w:r w:rsidR="005F5A30">
        <w:rPr>
          <w:rFonts w:eastAsiaTheme="minorEastAsia" w:hint="eastAsia"/>
          <w:sz w:val="22"/>
          <w:szCs w:val="22"/>
          <w:lang w:val="en-US"/>
        </w:rPr>
        <w:t>g</w:t>
      </w:r>
      <w:r w:rsidR="00003D35">
        <w:rPr>
          <w:rFonts w:eastAsiaTheme="minorEastAsia" w:hint="eastAsia"/>
          <w:sz w:val="22"/>
          <w:szCs w:val="22"/>
          <w:lang w:val="en-US"/>
        </w:rPr>
        <w:t xml:space="preserve"> </w:t>
      </w:r>
      <w:r w:rsidR="00003D35" w:rsidRPr="00897FAF">
        <w:rPr>
          <w:bCs/>
          <w:i/>
          <w:iCs/>
          <w:sz w:val="22"/>
          <w:szCs w:val="18"/>
        </w:rPr>
        <w:t>T</w:t>
      </w:r>
      <w:r w:rsidR="00003D35" w:rsidRPr="00897FAF">
        <w:rPr>
          <w:bCs/>
          <w:sz w:val="22"/>
          <w:szCs w:val="18"/>
          <w:vertAlign w:val="subscript"/>
        </w:rPr>
        <w:t>b</w:t>
      </w:r>
      <w:r w:rsidR="00003D35">
        <w:rPr>
          <w:rFonts w:eastAsiaTheme="minorEastAsia" w:hint="eastAsia"/>
          <w:sz w:val="22"/>
          <w:szCs w:val="22"/>
          <w:lang w:val="en-US"/>
        </w:rPr>
        <w:t xml:space="preserve"> duration is to provide better multiplexing capacity </w:t>
      </w:r>
      <w:r w:rsidR="005F5A30">
        <w:rPr>
          <w:rFonts w:eastAsiaTheme="minorEastAsia" w:hint="eastAsia"/>
          <w:sz w:val="22"/>
          <w:szCs w:val="22"/>
          <w:lang w:val="en-US"/>
        </w:rPr>
        <w:t xml:space="preserve">in frequency domain, </w:t>
      </w:r>
      <w:r w:rsidR="00627A72">
        <w:rPr>
          <w:rFonts w:eastAsiaTheme="minorEastAsia" w:hint="eastAsia"/>
          <w:sz w:val="22"/>
          <w:szCs w:val="22"/>
          <w:lang w:val="en-US"/>
        </w:rPr>
        <w:t>sufficient f</w:t>
      </w:r>
      <w:r w:rsidR="00E422AD">
        <w:rPr>
          <w:rFonts w:eastAsiaTheme="minorEastAsia" w:hint="eastAsia"/>
          <w:sz w:val="22"/>
          <w:szCs w:val="22"/>
          <w:lang w:val="en-US"/>
        </w:rPr>
        <w:t>l</w:t>
      </w:r>
      <w:r w:rsidR="00627A72">
        <w:rPr>
          <w:rFonts w:eastAsiaTheme="minorEastAsia" w:hint="eastAsia"/>
          <w:sz w:val="22"/>
          <w:szCs w:val="22"/>
          <w:lang w:val="en-US"/>
        </w:rPr>
        <w:t>exibility</w:t>
      </w:r>
      <w:r w:rsidR="00E422AD">
        <w:rPr>
          <w:rFonts w:eastAsiaTheme="minorEastAsia" w:hint="eastAsia"/>
          <w:sz w:val="22"/>
          <w:szCs w:val="22"/>
          <w:lang w:val="en-US"/>
        </w:rPr>
        <w:t xml:space="preserve"> </w:t>
      </w:r>
      <w:r w:rsidR="005F5A30">
        <w:rPr>
          <w:rFonts w:eastAsiaTheme="minorEastAsia" w:hint="eastAsia"/>
          <w:sz w:val="22"/>
          <w:szCs w:val="22"/>
          <w:lang w:val="en-US"/>
        </w:rPr>
        <w:t xml:space="preserve">on </w:t>
      </w:r>
      <w:r w:rsidR="005F5A30" w:rsidRPr="00824EA4">
        <w:rPr>
          <w:rFonts w:eastAsiaTheme="minorEastAsia" w:hint="eastAsia"/>
          <w:i/>
          <w:iCs/>
          <w:sz w:val="22"/>
          <w:szCs w:val="22"/>
          <w:lang w:val="en-US"/>
        </w:rPr>
        <w:t>R</w:t>
      </w:r>
      <w:r w:rsidR="005F5A30">
        <w:rPr>
          <w:rFonts w:eastAsiaTheme="minorEastAsia" w:hint="eastAsia"/>
          <w:sz w:val="22"/>
          <w:szCs w:val="22"/>
          <w:lang w:val="en-US"/>
        </w:rPr>
        <w:t xml:space="preserve"> </w:t>
      </w:r>
      <w:r w:rsidR="005F5A30">
        <w:rPr>
          <w:rFonts w:eastAsiaTheme="minorEastAsia"/>
          <w:sz w:val="22"/>
          <w:szCs w:val="22"/>
          <w:lang w:val="en-US"/>
        </w:rPr>
        <w:t>values</w:t>
      </w:r>
      <w:r w:rsidR="005F5A30">
        <w:rPr>
          <w:rFonts w:eastAsiaTheme="minorEastAsia" w:hint="eastAsia"/>
          <w:sz w:val="22"/>
          <w:szCs w:val="22"/>
          <w:lang w:val="en-US"/>
        </w:rPr>
        <w:t xml:space="preserve"> </w:t>
      </w:r>
      <w:r w:rsidR="00E422AD">
        <w:rPr>
          <w:rFonts w:eastAsiaTheme="minorEastAsia" w:hint="eastAsia"/>
          <w:sz w:val="22"/>
          <w:szCs w:val="22"/>
          <w:lang w:val="en-US"/>
        </w:rPr>
        <w:t xml:space="preserve">especially for long </w:t>
      </w:r>
      <w:r w:rsidR="00E422AD" w:rsidRPr="00897FAF">
        <w:rPr>
          <w:bCs/>
          <w:i/>
          <w:iCs/>
          <w:sz w:val="22"/>
          <w:szCs w:val="18"/>
        </w:rPr>
        <w:t>T</w:t>
      </w:r>
      <w:r w:rsidR="00E422AD">
        <w:rPr>
          <w:rFonts w:hint="eastAsia"/>
          <w:bCs/>
          <w:sz w:val="22"/>
          <w:szCs w:val="18"/>
          <w:vertAlign w:val="subscript"/>
        </w:rPr>
        <w:t>b</w:t>
      </w:r>
      <w:r w:rsidR="00863237">
        <w:rPr>
          <w:rFonts w:eastAsiaTheme="minorEastAsia" w:hint="eastAsia"/>
          <w:sz w:val="22"/>
          <w:szCs w:val="22"/>
          <w:lang w:val="en-US"/>
        </w:rPr>
        <w:t xml:space="preserve"> should be ensured.</w:t>
      </w:r>
      <w:r w:rsidR="00682B65">
        <w:rPr>
          <w:rFonts w:eastAsiaTheme="minorEastAsia" w:hint="eastAsia"/>
          <w:sz w:val="22"/>
          <w:szCs w:val="22"/>
          <w:lang w:val="en-US"/>
        </w:rPr>
        <w:t xml:space="preserve"> </w:t>
      </w:r>
      <w:r w:rsidR="00682B65">
        <w:rPr>
          <w:rFonts w:eastAsiaTheme="minorEastAsia"/>
          <w:sz w:val="22"/>
          <w:szCs w:val="22"/>
          <w:lang w:val="en-US"/>
        </w:rPr>
        <w:t>F</w:t>
      </w:r>
      <w:r w:rsidR="00682B65">
        <w:rPr>
          <w:rFonts w:eastAsiaTheme="minorEastAsia" w:hint="eastAsia"/>
          <w:sz w:val="22"/>
          <w:szCs w:val="22"/>
          <w:lang w:val="en-US"/>
        </w:rPr>
        <w:t xml:space="preserve">or example, </w:t>
      </w:r>
      <w:r w:rsidR="00280387">
        <w:rPr>
          <w:rFonts w:eastAsiaTheme="minorEastAsia" w:hint="eastAsia"/>
          <w:sz w:val="22"/>
          <w:szCs w:val="22"/>
          <w:lang w:val="en-US"/>
        </w:rPr>
        <w:t xml:space="preserve">when </w:t>
      </w:r>
      <w:r w:rsidR="00D37669">
        <w:rPr>
          <w:rFonts w:eastAsiaTheme="minorEastAsia" w:hint="eastAsia"/>
          <w:sz w:val="22"/>
          <w:szCs w:val="22"/>
          <w:lang w:val="en-US"/>
        </w:rPr>
        <w:t>2, 4</w:t>
      </w:r>
      <w:r w:rsidR="00AD50A0">
        <w:rPr>
          <w:rFonts w:eastAsiaTheme="minorEastAsia" w:hint="eastAsia"/>
          <w:sz w:val="22"/>
          <w:szCs w:val="22"/>
          <w:lang w:val="en-US"/>
        </w:rPr>
        <w:t>, 8, 1</w:t>
      </w:r>
      <w:r w:rsidR="00EB64BF">
        <w:rPr>
          <w:rFonts w:eastAsiaTheme="minorEastAsia" w:hint="eastAsia"/>
          <w:sz w:val="22"/>
          <w:szCs w:val="22"/>
          <w:lang w:val="en-US"/>
        </w:rPr>
        <w:t>6</w:t>
      </w:r>
      <w:r w:rsidR="00AD50A0">
        <w:rPr>
          <w:rFonts w:eastAsiaTheme="minorEastAsia" w:hint="eastAsia"/>
          <w:sz w:val="22"/>
          <w:szCs w:val="22"/>
          <w:lang w:val="en-US"/>
        </w:rPr>
        <w:t>,</w:t>
      </w:r>
      <w:r w:rsidR="00AD50A0">
        <w:rPr>
          <w:rFonts w:eastAsiaTheme="minorEastAsia"/>
          <w:sz w:val="22"/>
          <w:szCs w:val="22"/>
          <w:lang w:val="en-US"/>
        </w:rPr>
        <w:t>…</w:t>
      </w:r>
      <w:r w:rsidR="00280387">
        <w:rPr>
          <w:rFonts w:eastAsiaTheme="minorEastAsia" w:hint="eastAsia"/>
          <w:sz w:val="22"/>
          <w:szCs w:val="22"/>
          <w:lang w:val="en-US"/>
        </w:rPr>
        <w:t xml:space="preserve"> are </w:t>
      </w:r>
      <w:r w:rsidR="00AD50A0">
        <w:rPr>
          <w:rFonts w:eastAsiaTheme="minorEastAsia" w:hint="eastAsia"/>
          <w:sz w:val="22"/>
          <w:szCs w:val="22"/>
          <w:lang w:val="en-US"/>
        </w:rPr>
        <w:t xml:space="preserve">supported for </w:t>
      </w:r>
      <w:r w:rsidR="00AD50A0" w:rsidRPr="002B7D27">
        <w:rPr>
          <w:rFonts w:eastAsiaTheme="minorEastAsia" w:hint="eastAsia"/>
          <w:i/>
          <w:iCs/>
          <w:sz w:val="22"/>
          <w:szCs w:val="22"/>
          <w:lang w:val="en-US"/>
        </w:rPr>
        <w:t>R</w:t>
      </w:r>
      <w:r w:rsidR="00AD50A0">
        <w:rPr>
          <w:rFonts w:eastAsiaTheme="minorEastAsia" w:hint="eastAsia"/>
          <w:sz w:val="22"/>
          <w:szCs w:val="22"/>
          <w:lang w:val="en-US"/>
        </w:rPr>
        <w:t xml:space="preserve"> </w:t>
      </w:r>
      <w:r w:rsidR="00280387">
        <w:rPr>
          <w:rFonts w:eastAsiaTheme="minorEastAsia" w:hint="eastAsia"/>
          <w:sz w:val="22"/>
          <w:szCs w:val="22"/>
          <w:lang w:val="en-US"/>
        </w:rPr>
        <w:t xml:space="preserve">in specification, </w:t>
      </w:r>
      <w:r w:rsidR="00AD50A0">
        <w:rPr>
          <w:rFonts w:eastAsiaTheme="minorEastAsia" w:hint="eastAsia"/>
          <w:sz w:val="22"/>
          <w:szCs w:val="22"/>
          <w:lang w:val="en-US"/>
        </w:rPr>
        <w:t xml:space="preserve">only 2 and </w:t>
      </w:r>
      <w:r w:rsidR="00EB64BF">
        <w:rPr>
          <w:rFonts w:eastAsiaTheme="minorEastAsia" w:hint="eastAsia"/>
          <w:sz w:val="22"/>
          <w:szCs w:val="22"/>
          <w:lang w:val="en-US"/>
        </w:rPr>
        <w:t>8</w:t>
      </w:r>
      <w:r w:rsidR="00AD50A0">
        <w:rPr>
          <w:rFonts w:eastAsiaTheme="minorEastAsia" w:hint="eastAsia"/>
          <w:sz w:val="22"/>
          <w:szCs w:val="22"/>
          <w:lang w:val="en-US"/>
        </w:rPr>
        <w:t xml:space="preserve"> can be used </w:t>
      </w:r>
      <w:r w:rsidR="00601B4E">
        <w:rPr>
          <w:rFonts w:eastAsiaTheme="minorEastAsia" w:hint="eastAsia"/>
          <w:sz w:val="22"/>
          <w:szCs w:val="22"/>
          <w:lang w:val="en-US"/>
        </w:rPr>
        <w:t xml:space="preserve">for a certain reader while </w:t>
      </w:r>
      <w:r w:rsidR="00280387">
        <w:rPr>
          <w:rFonts w:eastAsiaTheme="minorEastAsia" w:hint="eastAsia"/>
          <w:sz w:val="22"/>
          <w:szCs w:val="22"/>
          <w:lang w:val="en-US"/>
        </w:rPr>
        <w:t xml:space="preserve">other value set </w:t>
      </w:r>
      <w:r w:rsidR="00C57171">
        <w:rPr>
          <w:rFonts w:eastAsiaTheme="minorEastAsia" w:hint="eastAsia"/>
          <w:sz w:val="22"/>
          <w:szCs w:val="22"/>
          <w:lang w:val="en-US"/>
        </w:rPr>
        <w:t xml:space="preserve">e.g., 4 </w:t>
      </w:r>
      <w:r w:rsidR="00280387">
        <w:rPr>
          <w:rFonts w:eastAsiaTheme="minorEastAsia" w:hint="eastAsia"/>
          <w:sz w:val="22"/>
          <w:szCs w:val="22"/>
          <w:lang w:val="en-US"/>
        </w:rPr>
        <w:t xml:space="preserve">and </w:t>
      </w:r>
      <w:r w:rsidR="00EB64BF">
        <w:rPr>
          <w:rFonts w:eastAsiaTheme="minorEastAsia" w:hint="eastAsia"/>
          <w:sz w:val="22"/>
          <w:szCs w:val="22"/>
          <w:lang w:val="en-US"/>
        </w:rPr>
        <w:t>16</w:t>
      </w:r>
      <w:r w:rsidR="0054543A">
        <w:rPr>
          <w:rFonts w:eastAsiaTheme="minorEastAsia" w:hint="eastAsia"/>
          <w:sz w:val="22"/>
          <w:szCs w:val="22"/>
          <w:lang w:val="en-US"/>
        </w:rPr>
        <w:t xml:space="preserve"> </w:t>
      </w:r>
      <w:r w:rsidR="00280387">
        <w:rPr>
          <w:rFonts w:eastAsiaTheme="minorEastAsia" w:hint="eastAsia"/>
          <w:sz w:val="22"/>
          <w:szCs w:val="22"/>
          <w:lang w:val="en-US"/>
        </w:rPr>
        <w:t xml:space="preserve">can be used for </w:t>
      </w:r>
      <w:r w:rsidR="00C57171">
        <w:rPr>
          <w:rFonts w:eastAsiaTheme="minorEastAsia" w:hint="eastAsia"/>
          <w:sz w:val="22"/>
          <w:szCs w:val="22"/>
          <w:lang w:val="en-US"/>
        </w:rPr>
        <w:t>another</w:t>
      </w:r>
      <w:r w:rsidR="00280387">
        <w:rPr>
          <w:rFonts w:eastAsiaTheme="minorEastAsia" w:hint="eastAsia"/>
          <w:sz w:val="22"/>
          <w:szCs w:val="22"/>
          <w:lang w:val="en-US"/>
        </w:rPr>
        <w:t xml:space="preserve"> reader.</w:t>
      </w:r>
      <w:r w:rsidR="00C57171">
        <w:rPr>
          <w:rFonts w:eastAsiaTheme="minorEastAsia" w:hint="eastAsia"/>
          <w:sz w:val="22"/>
          <w:szCs w:val="22"/>
          <w:lang w:val="en-US"/>
        </w:rPr>
        <w:t xml:space="preserve"> </w:t>
      </w:r>
      <w:r w:rsidR="00D65F61">
        <w:rPr>
          <w:rFonts w:eastAsiaTheme="minorEastAsia" w:hint="eastAsia"/>
          <w:sz w:val="22"/>
          <w:szCs w:val="22"/>
          <w:lang w:val="en-US"/>
        </w:rPr>
        <w:t xml:space="preserve">Such operation can be beneficial </w:t>
      </w:r>
      <w:r w:rsidR="008D46E0">
        <w:rPr>
          <w:rFonts w:eastAsiaTheme="minorEastAsia" w:hint="eastAsia"/>
          <w:sz w:val="22"/>
          <w:szCs w:val="22"/>
          <w:lang w:val="en-US"/>
        </w:rPr>
        <w:t>to mitigate the interference among readers.</w:t>
      </w:r>
      <w:r w:rsidR="00502EFE">
        <w:rPr>
          <w:rFonts w:eastAsiaTheme="minorEastAsia" w:hint="eastAsia"/>
          <w:sz w:val="22"/>
          <w:szCs w:val="22"/>
          <w:lang w:val="en-US"/>
        </w:rPr>
        <w:t xml:space="preserve"> </w:t>
      </w:r>
      <w:r w:rsidR="00502FFE">
        <w:rPr>
          <w:rFonts w:eastAsiaTheme="minorEastAsia"/>
          <w:sz w:val="22"/>
          <w:szCs w:val="22"/>
          <w:lang w:val="en-US"/>
        </w:rPr>
        <w:t>I</w:t>
      </w:r>
      <w:r w:rsidR="00502FFE">
        <w:rPr>
          <w:rFonts w:eastAsiaTheme="minorEastAsia" w:hint="eastAsia"/>
          <w:sz w:val="22"/>
          <w:szCs w:val="22"/>
          <w:lang w:val="en-US"/>
        </w:rPr>
        <w:t>n addition, in our understanding, whe</w:t>
      </w:r>
      <w:r w:rsidR="003E501B">
        <w:rPr>
          <w:rFonts w:eastAsiaTheme="minorEastAsia" w:hint="eastAsia"/>
          <w:sz w:val="22"/>
          <w:szCs w:val="22"/>
          <w:lang w:val="en-US"/>
        </w:rPr>
        <w:t xml:space="preserve">ther to support 133.33us for </w:t>
      </w:r>
      <w:r w:rsidR="003E501B" w:rsidRPr="00897FAF">
        <w:rPr>
          <w:bCs/>
          <w:i/>
          <w:iCs/>
          <w:sz w:val="22"/>
          <w:szCs w:val="18"/>
        </w:rPr>
        <w:t>T</w:t>
      </w:r>
      <w:r w:rsidR="003E501B">
        <w:rPr>
          <w:rFonts w:hint="eastAsia"/>
          <w:bCs/>
          <w:sz w:val="22"/>
          <w:szCs w:val="18"/>
          <w:vertAlign w:val="subscript"/>
        </w:rPr>
        <w:t>chip</w:t>
      </w:r>
      <w:r w:rsidR="003E501B">
        <w:rPr>
          <w:rFonts w:eastAsiaTheme="minorEastAsia" w:hint="eastAsia"/>
          <w:sz w:val="22"/>
          <w:szCs w:val="22"/>
          <w:lang w:val="en-US"/>
        </w:rPr>
        <w:t xml:space="preserve"> does not affect the </w:t>
      </w:r>
      <w:r w:rsidR="006B0322">
        <w:rPr>
          <w:rFonts w:eastAsiaTheme="minorEastAsia" w:hint="eastAsia"/>
          <w:sz w:val="22"/>
          <w:szCs w:val="22"/>
          <w:lang w:val="en-US"/>
        </w:rPr>
        <w:t xml:space="preserve">indication overhead. </w:t>
      </w:r>
      <w:r w:rsidR="00B33AF2">
        <w:rPr>
          <w:rFonts w:eastAsiaTheme="minorEastAsia"/>
          <w:sz w:val="22"/>
          <w:szCs w:val="22"/>
          <w:lang w:val="en-US"/>
        </w:rPr>
        <w:t>I</w:t>
      </w:r>
      <w:r w:rsidR="00B33AF2">
        <w:rPr>
          <w:rFonts w:eastAsiaTheme="minorEastAsia" w:hint="eastAsia"/>
          <w:sz w:val="22"/>
          <w:szCs w:val="22"/>
          <w:lang w:val="en-US"/>
        </w:rPr>
        <w:t xml:space="preserve">n </w:t>
      </w:r>
      <w:r w:rsidR="00502EFE">
        <w:rPr>
          <w:rFonts w:eastAsiaTheme="minorEastAsia" w:hint="eastAsia"/>
          <w:sz w:val="22"/>
          <w:szCs w:val="22"/>
          <w:lang w:val="en-US"/>
        </w:rPr>
        <w:t>that sense</w:t>
      </w:r>
      <w:r w:rsidR="00B33AF2">
        <w:rPr>
          <w:rFonts w:eastAsiaTheme="minorEastAsia" w:hint="eastAsia"/>
          <w:sz w:val="22"/>
          <w:szCs w:val="22"/>
          <w:lang w:val="en-US"/>
        </w:rPr>
        <w:t xml:space="preserve">, </w:t>
      </w:r>
      <w:r w:rsidR="00E2171B">
        <w:rPr>
          <w:rFonts w:eastAsiaTheme="minorEastAsia" w:hint="eastAsia"/>
          <w:sz w:val="22"/>
          <w:szCs w:val="22"/>
          <w:lang w:val="en-US"/>
        </w:rPr>
        <w:t>all the possible values of 2</w:t>
      </w:r>
      <w:r w:rsidR="00E2171B" w:rsidRPr="00A0031D">
        <w:rPr>
          <w:rFonts w:eastAsiaTheme="minorEastAsia" w:hint="eastAsia"/>
          <w:sz w:val="22"/>
          <w:szCs w:val="22"/>
          <w:vertAlign w:val="superscript"/>
          <w:lang w:val="en-US"/>
        </w:rPr>
        <w:t>n</w:t>
      </w:r>
      <w:r w:rsidR="00E2171B">
        <w:rPr>
          <w:rFonts w:eastAsiaTheme="minorEastAsia" w:hint="eastAsia"/>
          <w:sz w:val="22"/>
          <w:szCs w:val="22"/>
          <w:lang w:val="en-US"/>
        </w:rPr>
        <w:t xml:space="preserve"> </w:t>
      </w:r>
      <w:r w:rsidR="00CA000A">
        <w:rPr>
          <w:rFonts w:eastAsiaTheme="minorEastAsia" w:hint="eastAsia"/>
          <w:sz w:val="22"/>
          <w:szCs w:val="22"/>
          <w:lang w:val="en-US"/>
        </w:rPr>
        <w:t xml:space="preserve">from n=0 to n=7 should be </w:t>
      </w:r>
      <w:r w:rsidR="00CA000A">
        <w:rPr>
          <w:rFonts w:eastAsiaTheme="minorEastAsia"/>
          <w:sz w:val="22"/>
          <w:szCs w:val="22"/>
          <w:lang w:val="en-US"/>
        </w:rPr>
        <w:t>supported</w:t>
      </w:r>
      <w:r w:rsidR="008E7204">
        <w:rPr>
          <w:rFonts w:eastAsiaTheme="minorEastAsia" w:hint="eastAsia"/>
          <w:sz w:val="22"/>
          <w:szCs w:val="22"/>
          <w:lang w:val="en-US"/>
        </w:rPr>
        <w:t xml:space="preserve"> for </w:t>
      </w:r>
      <w:r w:rsidR="008E7204" w:rsidRPr="008E7204">
        <w:rPr>
          <w:rFonts w:eastAsiaTheme="minorEastAsia" w:hint="eastAsia"/>
          <w:i/>
          <w:iCs/>
          <w:sz w:val="22"/>
          <w:szCs w:val="22"/>
          <w:lang w:val="en-US"/>
        </w:rPr>
        <w:t>R</w:t>
      </w:r>
      <w:r w:rsidR="00CA000A">
        <w:rPr>
          <w:rFonts w:eastAsiaTheme="minorEastAsia" w:hint="eastAsia"/>
          <w:sz w:val="22"/>
          <w:szCs w:val="22"/>
          <w:lang w:val="en-US"/>
        </w:rPr>
        <w:t>.</w:t>
      </w:r>
    </w:p>
    <w:p w14:paraId="3E934318" w14:textId="152F9615" w:rsidR="0055694A" w:rsidRDefault="00135B27" w:rsidP="005460EE">
      <w:pPr>
        <w:spacing w:after="50"/>
        <w:jc w:val="both"/>
        <w:rPr>
          <w:rFonts w:eastAsiaTheme="minorEastAsia"/>
          <w:b/>
          <w:bCs/>
          <w:sz w:val="22"/>
          <w:szCs w:val="22"/>
          <w:lang w:val="en-US"/>
        </w:rPr>
      </w:pPr>
      <w:r w:rsidRPr="006834E1">
        <w:rPr>
          <w:rFonts w:eastAsiaTheme="minorEastAsia"/>
          <w:b/>
          <w:bCs/>
          <w:sz w:val="22"/>
          <w:szCs w:val="22"/>
          <w:lang w:val="en-US"/>
        </w:rPr>
        <w:t>P</w:t>
      </w:r>
      <w:r w:rsidRPr="006834E1">
        <w:rPr>
          <w:rFonts w:eastAsiaTheme="minorEastAsia" w:hint="eastAsia"/>
          <w:b/>
          <w:bCs/>
          <w:sz w:val="22"/>
          <w:szCs w:val="22"/>
          <w:lang w:val="en-US"/>
        </w:rPr>
        <w:t xml:space="preserve">roposal </w:t>
      </w:r>
      <w:r>
        <w:rPr>
          <w:rFonts w:eastAsiaTheme="minorEastAsia" w:hint="eastAsia"/>
          <w:b/>
          <w:bCs/>
          <w:sz w:val="22"/>
          <w:szCs w:val="22"/>
          <w:lang w:val="en-US"/>
        </w:rPr>
        <w:t>5</w:t>
      </w:r>
      <w:r w:rsidRPr="006834E1">
        <w:rPr>
          <w:rFonts w:eastAsiaTheme="minorEastAsia" w:hint="eastAsia"/>
          <w:b/>
          <w:bCs/>
          <w:sz w:val="22"/>
          <w:szCs w:val="22"/>
          <w:lang w:val="en-US"/>
        </w:rPr>
        <w:t xml:space="preserve">: </w:t>
      </w:r>
      <w:r w:rsidR="00DC01D7">
        <w:rPr>
          <w:rFonts w:eastAsiaTheme="minorEastAsia" w:hint="eastAsia"/>
          <w:b/>
          <w:bCs/>
          <w:sz w:val="22"/>
          <w:szCs w:val="22"/>
          <w:lang w:val="en-US"/>
        </w:rPr>
        <w:t xml:space="preserve">For D2R, </w:t>
      </w:r>
      <w:r w:rsidR="007A2590">
        <w:rPr>
          <w:rFonts w:eastAsiaTheme="minorEastAsia" w:hint="eastAsia"/>
          <w:b/>
          <w:bCs/>
          <w:sz w:val="22"/>
          <w:szCs w:val="22"/>
          <w:lang w:val="en-US"/>
        </w:rPr>
        <w:t xml:space="preserve">supported values on small frequency shift factor </w:t>
      </w:r>
      <w:r w:rsidR="007A2590" w:rsidRPr="00E933DA">
        <w:rPr>
          <w:rFonts w:eastAsiaTheme="minorEastAsia" w:hint="eastAsia"/>
          <w:b/>
          <w:bCs/>
          <w:i/>
          <w:iCs/>
          <w:sz w:val="22"/>
          <w:szCs w:val="22"/>
          <w:lang w:val="en-US"/>
        </w:rPr>
        <w:t>R</w:t>
      </w:r>
      <w:r w:rsidR="007A2590">
        <w:rPr>
          <w:rFonts w:eastAsiaTheme="minorEastAsia" w:hint="eastAsia"/>
          <w:b/>
          <w:bCs/>
          <w:sz w:val="22"/>
          <w:szCs w:val="22"/>
          <w:lang w:val="en-US"/>
        </w:rPr>
        <w:t xml:space="preserve"> should be</w:t>
      </w:r>
      <w:r w:rsidR="007A2590" w:rsidRPr="007A2590">
        <w:rPr>
          <w:rFonts w:eastAsiaTheme="minorEastAsia" w:hint="eastAsia"/>
          <w:b/>
          <w:bCs/>
          <w:sz w:val="22"/>
          <w:szCs w:val="22"/>
          <w:lang w:val="en-US"/>
        </w:rPr>
        <w:t xml:space="preserve"> 2</w:t>
      </w:r>
      <w:r w:rsidR="007A2590" w:rsidRPr="007A2590">
        <w:rPr>
          <w:rFonts w:eastAsiaTheme="minorEastAsia" w:hint="eastAsia"/>
          <w:b/>
          <w:bCs/>
          <w:sz w:val="22"/>
          <w:szCs w:val="22"/>
          <w:vertAlign w:val="superscript"/>
          <w:lang w:val="en-US"/>
        </w:rPr>
        <w:t>n</w:t>
      </w:r>
      <w:r w:rsidR="007A2590">
        <w:rPr>
          <w:rFonts w:eastAsiaTheme="minorEastAsia" w:hint="eastAsia"/>
          <w:b/>
          <w:bCs/>
          <w:sz w:val="22"/>
          <w:szCs w:val="22"/>
          <w:lang w:val="en-US"/>
        </w:rPr>
        <w:t>, where n</w:t>
      </w:r>
      <w:r w:rsidR="005D4095">
        <w:rPr>
          <w:rFonts w:eastAsiaTheme="minorEastAsia" w:hint="eastAsia"/>
          <w:b/>
          <w:bCs/>
          <w:sz w:val="22"/>
          <w:szCs w:val="22"/>
          <w:lang w:val="en-US"/>
        </w:rPr>
        <w:t>=0, 1, 2,</w:t>
      </w:r>
      <w:r w:rsidR="005D4095">
        <w:rPr>
          <w:rFonts w:eastAsiaTheme="minorEastAsia"/>
          <w:b/>
          <w:bCs/>
          <w:sz w:val="22"/>
          <w:szCs w:val="22"/>
          <w:lang w:val="en-US"/>
        </w:rPr>
        <w:t>…</w:t>
      </w:r>
      <w:r w:rsidR="00772E1F">
        <w:rPr>
          <w:rFonts w:eastAsiaTheme="minorEastAsia" w:hint="eastAsia"/>
          <w:b/>
          <w:bCs/>
          <w:sz w:val="22"/>
          <w:szCs w:val="22"/>
          <w:lang w:val="en-US"/>
        </w:rPr>
        <w:t>,7</w:t>
      </w:r>
      <w:r w:rsidR="005D4095">
        <w:rPr>
          <w:rFonts w:eastAsiaTheme="minorEastAsia" w:hint="eastAsia"/>
          <w:b/>
          <w:bCs/>
          <w:sz w:val="22"/>
          <w:szCs w:val="22"/>
          <w:lang w:val="en-US"/>
        </w:rPr>
        <w:t>.</w:t>
      </w:r>
    </w:p>
    <w:p w14:paraId="4E88760E" w14:textId="3CBB8BB5" w:rsidR="006B0322" w:rsidRDefault="006B0322" w:rsidP="005460EE">
      <w:pPr>
        <w:spacing w:after="50"/>
        <w:jc w:val="both"/>
        <w:rPr>
          <w:rFonts w:eastAsiaTheme="minorEastAsia"/>
          <w:b/>
          <w:bCs/>
          <w:sz w:val="22"/>
          <w:szCs w:val="22"/>
          <w:lang w:val="en-US"/>
        </w:rPr>
      </w:pPr>
      <w:r>
        <w:rPr>
          <w:rFonts w:eastAsiaTheme="minorEastAsia"/>
          <w:b/>
          <w:bCs/>
          <w:sz w:val="22"/>
          <w:szCs w:val="22"/>
          <w:lang w:val="en-US"/>
        </w:rPr>
        <w:t>P</w:t>
      </w:r>
      <w:r>
        <w:rPr>
          <w:rFonts w:eastAsiaTheme="minorEastAsia" w:hint="eastAsia"/>
          <w:b/>
          <w:bCs/>
          <w:sz w:val="22"/>
          <w:szCs w:val="22"/>
          <w:lang w:val="en-US"/>
        </w:rPr>
        <w:t xml:space="preserve">roposal 6: For D2R, </w:t>
      </w:r>
      <w:r w:rsidR="00402E29" w:rsidRPr="0005318C">
        <w:rPr>
          <w:rFonts w:eastAsiaTheme="minorEastAsia" w:hint="eastAsia"/>
          <w:b/>
          <w:bCs/>
          <w:sz w:val="22"/>
          <w:szCs w:val="22"/>
          <w:lang w:val="en-US"/>
        </w:rPr>
        <w:t xml:space="preserve">the </w:t>
      </w:r>
      <w:r w:rsidR="00402E29">
        <w:rPr>
          <w:rFonts w:eastAsiaTheme="minorEastAsia" w:hint="eastAsia"/>
          <w:b/>
          <w:bCs/>
          <w:sz w:val="22"/>
          <w:szCs w:val="22"/>
          <w:lang w:val="en-US"/>
        </w:rPr>
        <w:t>max</w:t>
      </w:r>
      <w:r w:rsidR="00402E29" w:rsidRPr="0005318C">
        <w:rPr>
          <w:rFonts w:eastAsiaTheme="minorEastAsia" w:hint="eastAsia"/>
          <w:b/>
          <w:bCs/>
          <w:sz w:val="22"/>
          <w:szCs w:val="22"/>
          <w:lang w:val="en-US"/>
        </w:rPr>
        <w:t xml:space="preserve">imum </w:t>
      </w:r>
      <w:r w:rsidR="00402E29">
        <w:rPr>
          <w:rFonts w:eastAsiaTheme="minorEastAsia" w:hint="eastAsia"/>
          <w:b/>
          <w:bCs/>
          <w:sz w:val="22"/>
          <w:szCs w:val="22"/>
          <w:lang w:val="en-US"/>
        </w:rPr>
        <w:t xml:space="preserve">value on </w:t>
      </w:r>
      <w:r w:rsidR="00402E29" w:rsidRPr="0005318C">
        <w:rPr>
          <w:rFonts w:eastAsiaTheme="minorEastAsia" w:hint="eastAsia"/>
          <w:b/>
          <w:bCs/>
          <w:sz w:val="22"/>
          <w:szCs w:val="22"/>
          <w:lang w:val="en-US"/>
        </w:rPr>
        <w:t xml:space="preserve">chip duration </w:t>
      </w:r>
      <w:r w:rsidR="00402E29" w:rsidRPr="0005318C">
        <w:rPr>
          <w:b/>
          <w:bCs/>
          <w:i/>
          <w:iCs/>
          <w:sz w:val="22"/>
          <w:szCs w:val="18"/>
        </w:rPr>
        <w:t>T</w:t>
      </w:r>
      <w:r w:rsidR="00402E29" w:rsidRPr="0005318C">
        <w:rPr>
          <w:rFonts w:hint="eastAsia"/>
          <w:b/>
          <w:bCs/>
          <w:sz w:val="22"/>
          <w:szCs w:val="18"/>
          <w:vertAlign w:val="subscript"/>
        </w:rPr>
        <w:t>chip</w:t>
      </w:r>
      <w:r w:rsidR="00402E29" w:rsidRPr="0005318C">
        <w:rPr>
          <w:rFonts w:eastAsiaTheme="minorEastAsia" w:hint="eastAsia"/>
          <w:b/>
          <w:bCs/>
          <w:sz w:val="22"/>
          <w:szCs w:val="22"/>
          <w:lang w:val="en-US"/>
        </w:rPr>
        <w:t xml:space="preserve"> </w:t>
      </w:r>
      <w:r w:rsidR="00402E29" w:rsidRPr="0005318C">
        <w:rPr>
          <w:rFonts w:eastAsiaTheme="minorEastAsia"/>
          <w:b/>
          <w:bCs/>
          <w:sz w:val="22"/>
          <w:szCs w:val="22"/>
          <w:lang w:val="en-US"/>
        </w:rPr>
        <w:t>should</w:t>
      </w:r>
      <w:r w:rsidR="00402E29" w:rsidRPr="0005318C">
        <w:rPr>
          <w:rFonts w:eastAsiaTheme="minorEastAsia" w:hint="eastAsia"/>
          <w:b/>
          <w:bCs/>
          <w:sz w:val="22"/>
          <w:szCs w:val="22"/>
          <w:lang w:val="en-US"/>
        </w:rPr>
        <w:t xml:space="preserve"> be </w:t>
      </w:r>
      <w:r w:rsidR="00402E29">
        <w:rPr>
          <w:rFonts w:eastAsiaTheme="minorEastAsia" w:hint="eastAsia"/>
          <w:b/>
          <w:bCs/>
          <w:sz w:val="22"/>
          <w:szCs w:val="22"/>
          <w:lang w:val="en-US"/>
        </w:rPr>
        <w:t>133.33</w:t>
      </w:r>
      <w:r w:rsidR="00402E29" w:rsidRPr="0005318C">
        <w:rPr>
          <w:rFonts w:ascii="Times" w:hAnsi="Times"/>
          <w:b/>
          <w:bCs/>
          <w:i/>
          <w:sz w:val="22"/>
          <w:szCs w:val="32"/>
        </w:rPr>
        <w:t>μs</w:t>
      </w:r>
      <w:r w:rsidR="00402E29" w:rsidRPr="0005318C">
        <w:rPr>
          <w:rFonts w:eastAsiaTheme="minorEastAsia" w:hint="eastAsia"/>
          <w:b/>
          <w:bCs/>
          <w:sz w:val="22"/>
          <w:szCs w:val="22"/>
          <w:lang w:val="en-US"/>
        </w:rPr>
        <w:t>.</w:t>
      </w:r>
    </w:p>
    <w:p w14:paraId="061EF927" w14:textId="4ED814A9" w:rsidR="00221E0A" w:rsidRPr="008E4649" w:rsidRDefault="00221E0A" w:rsidP="005460EE">
      <w:pPr>
        <w:spacing w:after="50"/>
        <w:jc w:val="both"/>
        <w:rPr>
          <w:rFonts w:eastAsiaTheme="minorEastAsia"/>
          <w:b/>
          <w:bCs/>
          <w:sz w:val="22"/>
          <w:szCs w:val="22"/>
          <w:lang w:val="en-US"/>
        </w:rPr>
      </w:pPr>
      <w:r>
        <w:rPr>
          <w:rFonts w:eastAsiaTheme="minorEastAsia"/>
          <w:b/>
          <w:bCs/>
          <w:sz w:val="22"/>
          <w:szCs w:val="22"/>
          <w:lang w:val="en-US"/>
        </w:rPr>
        <w:t>P</w:t>
      </w:r>
      <w:r>
        <w:rPr>
          <w:rFonts w:eastAsiaTheme="minorEastAsia" w:hint="eastAsia"/>
          <w:b/>
          <w:bCs/>
          <w:sz w:val="22"/>
          <w:szCs w:val="22"/>
          <w:lang w:val="en-US"/>
        </w:rPr>
        <w:t xml:space="preserve">roposal 7: For D2R, supported values on </w:t>
      </w:r>
      <w:r w:rsidRPr="0005318C">
        <w:rPr>
          <w:rFonts w:eastAsiaTheme="minorEastAsia" w:hint="eastAsia"/>
          <w:b/>
          <w:bCs/>
          <w:sz w:val="22"/>
          <w:szCs w:val="22"/>
          <w:lang w:val="en-US"/>
        </w:rPr>
        <w:t xml:space="preserve">chip duration </w:t>
      </w:r>
      <w:r w:rsidRPr="0005318C">
        <w:rPr>
          <w:b/>
          <w:bCs/>
          <w:i/>
          <w:iCs/>
          <w:sz w:val="22"/>
          <w:szCs w:val="18"/>
        </w:rPr>
        <w:t>T</w:t>
      </w:r>
      <w:r w:rsidRPr="0005318C">
        <w:rPr>
          <w:rFonts w:hint="eastAsia"/>
          <w:b/>
          <w:bCs/>
          <w:sz w:val="22"/>
          <w:szCs w:val="18"/>
          <w:vertAlign w:val="subscript"/>
        </w:rPr>
        <w:t>chip</w:t>
      </w:r>
      <w:r w:rsidRPr="0005318C">
        <w:rPr>
          <w:rFonts w:eastAsiaTheme="minorEastAsia" w:hint="eastAsia"/>
          <w:b/>
          <w:bCs/>
          <w:sz w:val="22"/>
          <w:szCs w:val="22"/>
          <w:lang w:val="en-US"/>
        </w:rPr>
        <w:t xml:space="preserve"> </w:t>
      </w:r>
      <w:r w:rsidRPr="0005318C">
        <w:rPr>
          <w:rFonts w:eastAsiaTheme="minorEastAsia"/>
          <w:b/>
          <w:bCs/>
          <w:sz w:val="22"/>
          <w:szCs w:val="22"/>
          <w:lang w:val="en-US"/>
        </w:rPr>
        <w:t>should</w:t>
      </w:r>
      <w:r w:rsidRPr="0005318C">
        <w:rPr>
          <w:rFonts w:eastAsiaTheme="minorEastAsia" w:hint="eastAsia"/>
          <w:b/>
          <w:bCs/>
          <w:sz w:val="22"/>
          <w:szCs w:val="22"/>
          <w:lang w:val="en-US"/>
        </w:rPr>
        <w:t xml:space="preserve"> be</w:t>
      </w:r>
      <w:r>
        <w:rPr>
          <w:rFonts w:eastAsiaTheme="minorEastAsia" w:hint="eastAsia"/>
          <w:b/>
          <w:bCs/>
          <w:sz w:val="22"/>
          <w:szCs w:val="22"/>
          <w:lang w:val="en-US"/>
        </w:rPr>
        <w:t xml:space="preserve"> {133.33, 66.67, 33.33, 16.67, 8.33, 4.17, 2.08, 1.04, 0.69}</w:t>
      </w:r>
      <w:r w:rsidR="00703956" w:rsidRPr="0005318C">
        <w:rPr>
          <w:rFonts w:ascii="Times" w:hAnsi="Times"/>
          <w:b/>
          <w:bCs/>
          <w:i/>
          <w:sz w:val="22"/>
          <w:szCs w:val="32"/>
        </w:rPr>
        <w:t>μs</w:t>
      </w:r>
      <w:r w:rsidR="00703956">
        <w:rPr>
          <w:rFonts w:eastAsiaTheme="minorEastAsia" w:hint="eastAsia"/>
          <w:b/>
          <w:bCs/>
          <w:sz w:val="22"/>
          <w:szCs w:val="22"/>
          <w:lang w:val="en-US"/>
        </w:rPr>
        <w:t>.</w:t>
      </w:r>
    </w:p>
    <w:p w14:paraId="41D90637" w14:textId="77777777" w:rsidR="0057128E" w:rsidRDefault="0057128E" w:rsidP="007B70A7">
      <w:pPr>
        <w:spacing w:after="50"/>
        <w:jc w:val="both"/>
        <w:rPr>
          <w:rFonts w:eastAsiaTheme="minorEastAsia"/>
          <w:sz w:val="22"/>
          <w:szCs w:val="22"/>
          <w:lang w:val="en-US"/>
        </w:rPr>
      </w:pPr>
    </w:p>
    <w:p w14:paraId="63B6CAEE" w14:textId="5B68D8C2" w:rsidR="0010098F" w:rsidRPr="00BE4CFB" w:rsidRDefault="00C54D0A" w:rsidP="007B70A7">
      <w:pPr>
        <w:spacing w:after="50"/>
        <w:jc w:val="both"/>
        <w:rPr>
          <w:rFonts w:eastAsiaTheme="minorEastAsia"/>
          <w:sz w:val="22"/>
          <w:szCs w:val="22"/>
          <w:lang w:val="en-US"/>
        </w:rPr>
      </w:pPr>
      <w:r w:rsidRPr="00BE4CFB">
        <w:rPr>
          <w:rFonts w:eastAsiaTheme="minorEastAsia"/>
          <w:sz w:val="22"/>
          <w:szCs w:val="22"/>
          <w:lang w:val="en-US"/>
        </w:rPr>
        <w:t>B</w:t>
      </w:r>
      <w:r w:rsidRPr="00BE4CFB">
        <w:rPr>
          <w:rFonts w:eastAsiaTheme="minorEastAsia" w:hint="eastAsia"/>
          <w:sz w:val="22"/>
          <w:szCs w:val="22"/>
          <w:lang w:val="en-US"/>
        </w:rPr>
        <w:t xml:space="preserve">ased on the proposals above, </w:t>
      </w:r>
      <w:r w:rsidR="00C45883" w:rsidRPr="00BE4CFB">
        <w:rPr>
          <w:rFonts w:eastAsiaTheme="minorEastAsia" w:hint="eastAsia"/>
          <w:sz w:val="22"/>
          <w:szCs w:val="22"/>
          <w:lang w:val="en-US"/>
        </w:rPr>
        <w:t xml:space="preserve">the supported values on </w:t>
      </w:r>
      <w:r w:rsidR="003841BA" w:rsidRPr="00BE4CFB">
        <w:rPr>
          <w:rFonts w:ascii="Times" w:eastAsia="Malgun Gothic" w:hAnsi="Times" w:hint="eastAsia"/>
          <w:iCs/>
          <w:sz w:val="22"/>
          <w:szCs w:val="22"/>
        </w:rPr>
        <w:t xml:space="preserve">D2R chip duration </w:t>
      </w:r>
      <w:r w:rsidR="003841BA" w:rsidRPr="00BE4CFB">
        <w:rPr>
          <w:rFonts w:ascii="Times" w:eastAsia="Malgun Gothic" w:hAnsi="Times" w:hint="eastAsia"/>
          <w:i/>
          <w:sz w:val="22"/>
          <w:szCs w:val="22"/>
        </w:rPr>
        <w:t>T</w:t>
      </w:r>
      <w:r w:rsidR="003841BA" w:rsidRPr="00BE4CFB">
        <w:rPr>
          <w:rFonts w:ascii="Times" w:eastAsia="Malgun Gothic" w:hAnsi="Times" w:hint="eastAsia"/>
          <w:iCs/>
          <w:sz w:val="22"/>
          <w:szCs w:val="22"/>
          <w:vertAlign w:val="subscript"/>
        </w:rPr>
        <w:t>chip</w:t>
      </w:r>
      <w:r w:rsidR="003841BA" w:rsidRPr="00BE4CFB">
        <w:rPr>
          <w:rFonts w:ascii="Times" w:eastAsia="Malgun Gothic" w:hAnsi="Times" w:hint="eastAsia"/>
          <w:iCs/>
          <w:sz w:val="22"/>
          <w:szCs w:val="22"/>
        </w:rPr>
        <w:t xml:space="preserve">, bit </w:t>
      </w:r>
      <w:r w:rsidR="003841BA" w:rsidRPr="00BE4CFB">
        <w:rPr>
          <w:rFonts w:ascii="Times" w:eastAsia="Malgun Gothic" w:hAnsi="Times"/>
          <w:iCs/>
          <w:sz w:val="22"/>
          <w:szCs w:val="22"/>
        </w:rPr>
        <w:t>duration</w:t>
      </w:r>
      <w:r w:rsidR="003841BA" w:rsidRPr="00BE4CFB">
        <w:rPr>
          <w:rFonts w:ascii="Times" w:eastAsia="Malgun Gothic" w:hAnsi="Times" w:hint="eastAsia"/>
          <w:iCs/>
          <w:sz w:val="22"/>
          <w:szCs w:val="22"/>
        </w:rPr>
        <w:t xml:space="preserve"> </w:t>
      </w:r>
      <w:r w:rsidR="003841BA" w:rsidRPr="00BE4CFB">
        <w:rPr>
          <w:rFonts w:ascii="Times" w:eastAsia="Malgun Gothic" w:hAnsi="Times" w:hint="eastAsia"/>
          <w:i/>
          <w:sz w:val="22"/>
          <w:szCs w:val="22"/>
        </w:rPr>
        <w:t>T</w:t>
      </w:r>
      <w:r w:rsidR="003841BA" w:rsidRPr="00BE4CFB">
        <w:rPr>
          <w:rFonts w:ascii="Times" w:eastAsia="Malgun Gothic" w:hAnsi="Times" w:hint="eastAsia"/>
          <w:iCs/>
          <w:sz w:val="22"/>
          <w:szCs w:val="22"/>
          <w:vertAlign w:val="subscript"/>
        </w:rPr>
        <w:t>b</w:t>
      </w:r>
      <w:r w:rsidR="003841BA" w:rsidRPr="00BE4CFB">
        <w:rPr>
          <w:rFonts w:ascii="Times" w:eastAsia="Malgun Gothic" w:hAnsi="Times" w:hint="eastAsia"/>
          <w:iCs/>
          <w:sz w:val="22"/>
          <w:szCs w:val="22"/>
        </w:rPr>
        <w:t xml:space="preserve">, and SFS factor </w:t>
      </w:r>
      <w:r w:rsidR="003841BA" w:rsidRPr="00BE4CFB">
        <w:rPr>
          <w:rFonts w:ascii="Times" w:eastAsia="Malgun Gothic" w:hAnsi="Times" w:hint="eastAsia"/>
          <w:i/>
          <w:sz w:val="22"/>
          <w:szCs w:val="22"/>
        </w:rPr>
        <w:t>R</w:t>
      </w:r>
      <w:r w:rsidR="003841BA" w:rsidRPr="00BE4CFB">
        <w:rPr>
          <w:rFonts w:eastAsiaTheme="minorEastAsia" w:hint="eastAsia"/>
          <w:sz w:val="22"/>
          <w:szCs w:val="22"/>
          <w:lang w:val="en-US"/>
        </w:rPr>
        <w:t xml:space="preserve"> </w:t>
      </w:r>
      <w:r w:rsidR="00C45883" w:rsidRPr="00BE4CFB">
        <w:rPr>
          <w:rFonts w:eastAsiaTheme="minorEastAsia" w:hint="eastAsia"/>
          <w:sz w:val="22"/>
          <w:szCs w:val="22"/>
          <w:lang w:val="en-US"/>
        </w:rPr>
        <w:t xml:space="preserve">would be as </w:t>
      </w:r>
      <w:r w:rsidR="003841BA" w:rsidRPr="00BE4CFB">
        <w:rPr>
          <w:rFonts w:eastAsiaTheme="minorEastAsia" w:hint="eastAsia"/>
          <w:sz w:val="22"/>
          <w:szCs w:val="22"/>
          <w:lang w:val="en-US"/>
        </w:rPr>
        <w:t xml:space="preserve">in Table 1. </w:t>
      </w:r>
      <w:r w:rsidR="00A67A3A" w:rsidRPr="00BE4CFB">
        <w:rPr>
          <w:rFonts w:eastAsiaTheme="minorEastAsia"/>
          <w:sz w:val="22"/>
          <w:szCs w:val="22"/>
          <w:lang w:val="en-US"/>
        </w:rPr>
        <w:t>W</w:t>
      </w:r>
      <w:r w:rsidR="00A67A3A" w:rsidRPr="00BE4CFB">
        <w:rPr>
          <w:rFonts w:eastAsiaTheme="minorEastAsia" w:hint="eastAsia"/>
          <w:sz w:val="22"/>
          <w:szCs w:val="22"/>
          <w:lang w:val="en-US"/>
        </w:rPr>
        <w:t xml:space="preserve">hile we </w:t>
      </w:r>
      <w:r w:rsidR="00A67A3A" w:rsidRPr="00BE4CFB">
        <w:rPr>
          <w:rFonts w:eastAsiaTheme="minorEastAsia"/>
          <w:sz w:val="22"/>
          <w:szCs w:val="22"/>
          <w:lang w:val="en-US"/>
        </w:rPr>
        <w:t>don’t</w:t>
      </w:r>
      <w:r w:rsidR="00A67A3A" w:rsidRPr="00BE4CFB">
        <w:rPr>
          <w:rFonts w:eastAsiaTheme="minorEastAsia" w:hint="eastAsia"/>
          <w:sz w:val="22"/>
          <w:szCs w:val="22"/>
          <w:lang w:val="en-US"/>
        </w:rPr>
        <w:t xml:space="preserve"> see the strong need to support the combination of {</w:t>
      </w:r>
      <w:r w:rsidR="00BE4CFB" w:rsidRPr="00BE4CFB">
        <w:rPr>
          <w:rFonts w:ascii="Times" w:eastAsia="Malgun Gothic" w:hAnsi="Times" w:hint="eastAsia"/>
          <w:i/>
          <w:sz w:val="22"/>
          <w:szCs w:val="22"/>
        </w:rPr>
        <w:t>T</w:t>
      </w:r>
      <w:r w:rsidR="00BE4CFB" w:rsidRPr="00BE4CFB">
        <w:rPr>
          <w:rFonts w:ascii="Times" w:eastAsia="Malgun Gothic" w:hAnsi="Times" w:hint="eastAsia"/>
          <w:iCs/>
          <w:sz w:val="22"/>
          <w:szCs w:val="22"/>
          <w:vertAlign w:val="subscript"/>
        </w:rPr>
        <w:t>b</w:t>
      </w:r>
      <w:r w:rsidR="00BE4CFB">
        <w:rPr>
          <w:rFonts w:eastAsiaTheme="minorEastAsia" w:hint="eastAsia"/>
          <w:sz w:val="22"/>
          <w:szCs w:val="22"/>
          <w:lang w:val="en-US"/>
        </w:rPr>
        <w:t xml:space="preserve">, </w:t>
      </w:r>
      <w:r w:rsidR="00BE4CFB" w:rsidRPr="00BE4CFB">
        <w:rPr>
          <w:rFonts w:eastAsiaTheme="minorEastAsia" w:hint="eastAsia"/>
          <w:i/>
          <w:iCs/>
          <w:sz w:val="22"/>
          <w:szCs w:val="22"/>
          <w:lang w:val="en-US"/>
        </w:rPr>
        <w:t>R</w:t>
      </w:r>
      <w:r w:rsidR="00A67A3A" w:rsidRPr="00BE4CFB">
        <w:rPr>
          <w:rFonts w:eastAsiaTheme="minorEastAsia" w:hint="eastAsia"/>
          <w:sz w:val="22"/>
          <w:szCs w:val="22"/>
          <w:lang w:val="en-US"/>
        </w:rPr>
        <w:t>}</w:t>
      </w:r>
      <w:r w:rsidR="00BE4CFB">
        <w:rPr>
          <w:rFonts w:eastAsiaTheme="minorEastAsia" w:hint="eastAsia"/>
          <w:sz w:val="22"/>
          <w:szCs w:val="22"/>
          <w:lang w:val="en-US"/>
        </w:rPr>
        <w:t xml:space="preserve"> for </w:t>
      </w:r>
      <w:r w:rsidR="002E5EB6" w:rsidRPr="00BE4CFB">
        <w:rPr>
          <w:rFonts w:ascii="Times" w:eastAsia="Malgun Gothic" w:hAnsi="Times" w:hint="eastAsia"/>
          <w:i/>
          <w:sz w:val="22"/>
          <w:szCs w:val="22"/>
        </w:rPr>
        <w:t>T</w:t>
      </w:r>
      <w:r w:rsidR="002E5EB6" w:rsidRPr="00BE4CFB">
        <w:rPr>
          <w:rFonts w:ascii="Times" w:eastAsia="Malgun Gothic" w:hAnsi="Times" w:hint="eastAsia"/>
          <w:iCs/>
          <w:sz w:val="22"/>
          <w:szCs w:val="22"/>
          <w:vertAlign w:val="subscript"/>
        </w:rPr>
        <w:t>chip</w:t>
      </w:r>
      <w:r w:rsidR="002E5EB6">
        <w:rPr>
          <w:rFonts w:ascii="Times" w:eastAsiaTheme="minorEastAsia" w:hAnsi="Times" w:hint="eastAsia"/>
          <w:iCs/>
          <w:sz w:val="22"/>
          <w:szCs w:val="22"/>
        </w:rPr>
        <w:t xml:space="preserve"> </w:t>
      </w:r>
      <w:r w:rsidR="002E5EB6">
        <w:rPr>
          <w:rFonts w:eastAsiaTheme="minorEastAsia" w:hint="eastAsia"/>
          <w:sz w:val="22"/>
          <w:szCs w:val="22"/>
          <w:lang w:val="en-US"/>
        </w:rPr>
        <w:t>= 0.69 as {22.22</w:t>
      </w:r>
      <w:r w:rsidR="00385C78">
        <w:rPr>
          <w:rFonts w:eastAsiaTheme="minorEastAsia" w:hint="eastAsia"/>
          <w:sz w:val="22"/>
          <w:szCs w:val="22"/>
          <w:lang w:val="en-US"/>
        </w:rPr>
        <w:t>us</w:t>
      </w:r>
      <w:r w:rsidR="002E5EB6">
        <w:rPr>
          <w:rFonts w:eastAsiaTheme="minorEastAsia" w:hint="eastAsia"/>
          <w:sz w:val="22"/>
          <w:szCs w:val="22"/>
          <w:lang w:val="en-US"/>
        </w:rPr>
        <w:t>, 16}, {</w:t>
      </w:r>
      <w:r w:rsidR="00385C78">
        <w:rPr>
          <w:rFonts w:eastAsiaTheme="minorEastAsia" w:hint="eastAsia"/>
          <w:sz w:val="22"/>
          <w:szCs w:val="22"/>
          <w:lang w:val="en-US"/>
        </w:rPr>
        <w:t>11.11us, 8</w:t>
      </w:r>
      <w:r w:rsidR="002E5EB6">
        <w:rPr>
          <w:rFonts w:eastAsiaTheme="minorEastAsia" w:hint="eastAsia"/>
          <w:sz w:val="22"/>
          <w:szCs w:val="22"/>
          <w:lang w:val="en-US"/>
        </w:rPr>
        <w:t>}</w:t>
      </w:r>
      <w:r w:rsidR="00385C78">
        <w:rPr>
          <w:rFonts w:eastAsiaTheme="minorEastAsia" w:hint="eastAsia"/>
          <w:sz w:val="22"/>
          <w:szCs w:val="22"/>
          <w:lang w:val="en-US"/>
        </w:rPr>
        <w:t>, {5.56us, 4}, {2.78us, 2}</w:t>
      </w:r>
      <w:r w:rsidR="003A58E6">
        <w:rPr>
          <w:rFonts w:eastAsiaTheme="minorEastAsia" w:hint="eastAsia"/>
          <w:sz w:val="22"/>
          <w:szCs w:val="22"/>
          <w:lang w:val="en-US"/>
        </w:rPr>
        <w:t xml:space="preserve"> which can support </w:t>
      </w:r>
      <w:r w:rsidR="005F5B43">
        <w:rPr>
          <w:rFonts w:eastAsiaTheme="minorEastAsia" w:hint="eastAsia"/>
          <w:sz w:val="22"/>
          <w:szCs w:val="22"/>
          <w:lang w:val="en-US"/>
        </w:rPr>
        <w:t>no/</w:t>
      </w:r>
      <w:r w:rsidR="00703956">
        <w:rPr>
          <w:rFonts w:eastAsiaTheme="minorEastAsia" w:hint="eastAsia"/>
          <w:sz w:val="22"/>
          <w:szCs w:val="22"/>
          <w:lang w:val="en-US"/>
        </w:rPr>
        <w:t>limited multiplexing capa</w:t>
      </w:r>
      <w:r w:rsidR="005F5B43">
        <w:rPr>
          <w:rFonts w:eastAsiaTheme="minorEastAsia" w:hint="eastAsia"/>
          <w:sz w:val="22"/>
          <w:szCs w:val="22"/>
          <w:lang w:val="en-US"/>
        </w:rPr>
        <w:t>city</w:t>
      </w:r>
      <w:r w:rsidR="00CB12D6">
        <w:rPr>
          <w:rFonts w:eastAsiaTheme="minorEastAsia" w:hint="eastAsia"/>
          <w:sz w:val="22"/>
          <w:szCs w:val="22"/>
          <w:lang w:val="en-US"/>
        </w:rPr>
        <w:t xml:space="preserve">, these </w:t>
      </w:r>
      <w:r w:rsidR="00CB12D6">
        <w:rPr>
          <w:rFonts w:eastAsiaTheme="minorEastAsia"/>
          <w:sz w:val="22"/>
          <w:szCs w:val="22"/>
          <w:lang w:val="en-US"/>
        </w:rPr>
        <w:t>values</w:t>
      </w:r>
      <w:r w:rsidR="00CB12D6">
        <w:rPr>
          <w:rFonts w:eastAsiaTheme="minorEastAsia" w:hint="eastAsia"/>
          <w:sz w:val="22"/>
          <w:szCs w:val="22"/>
          <w:lang w:val="en-US"/>
        </w:rPr>
        <w:t xml:space="preserve"> also can be supported unless it affects the indication </w:t>
      </w:r>
      <w:r w:rsidR="006F6608">
        <w:rPr>
          <w:rFonts w:eastAsiaTheme="minorEastAsia" w:hint="eastAsia"/>
          <w:sz w:val="22"/>
          <w:szCs w:val="22"/>
          <w:lang w:val="en-US"/>
        </w:rPr>
        <w:t>overhead</w:t>
      </w:r>
      <w:r w:rsidR="00CB12D6">
        <w:rPr>
          <w:rFonts w:eastAsiaTheme="minorEastAsia" w:hint="eastAsia"/>
          <w:sz w:val="22"/>
          <w:szCs w:val="22"/>
          <w:lang w:val="en-US"/>
        </w:rPr>
        <w:t>.</w:t>
      </w:r>
    </w:p>
    <w:p w14:paraId="3072A3C2" w14:textId="77777777" w:rsidR="00C54D0A" w:rsidRPr="00BE4CFB" w:rsidRDefault="00C54D0A" w:rsidP="007B70A7">
      <w:pPr>
        <w:spacing w:after="50"/>
        <w:jc w:val="both"/>
        <w:rPr>
          <w:rFonts w:eastAsiaTheme="minorEastAsia"/>
          <w:sz w:val="22"/>
          <w:szCs w:val="22"/>
          <w:lang w:val="en-US"/>
        </w:rPr>
      </w:pPr>
    </w:p>
    <w:p w14:paraId="6FDD6B94" w14:textId="4050B6CB" w:rsidR="003F4CE1" w:rsidRPr="00BE4CFB" w:rsidRDefault="0000437A" w:rsidP="003F4CE1">
      <w:pPr>
        <w:spacing w:after="50"/>
        <w:jc w:val="center"/>
        <w:rPr>
          <w:rFonts w:eastAsiaTheme="minorEastAsia"/>
          <w:sz w:val="22"/>
          <w:szCs w:val="22"/>
          <w:lang w:val="en-US"/>
        </w:rPr>
      </w:pPr>
      <w:bookmarkStart w:id="4" w:name="_Hlk189501240"/>
      <w:r w:rsidRPr="00BE4CFB">
        <w:rPr>
          <w:rFonts w:eastAsiaTheme="minorEastAsia" w:hint="eastAsia"/>
          <w:sz w:val="22"/>
          <w:szCs w:val="22"/>
          <w:lang w:val="en-US"/>
        </w:rPr>
        <w:t>Table 1</w:t>
      </w:r>
      <w:r w:rsidR="003F4CE1" w:rsidRPr="00BE4CFB">
        <w:rPr>
          <w:rFonts w:eastAsiaTheme="minorEastAsia" w:hint="eastAsia"/>
          <w:sz w:val="22"/>
          <w:szCs w:val="22"/>
          <w:lang w:val="en-US"/>
        </w:rPr>
        <w:t xml:space="preserve">: </w:t>
      </w:r>
      <w:r w:rsidRPr="00BE4CFB">
        <w:rPr>
          <w:rFonts w:ascii="Times" w:eastAsia="Malgun Gothic" w:hAnsi="Times" w:hint="eastAsia"/>
          <w:iCs/>
          <w:sz w:val="22"/>
          <w:szCs w:val="22"/>
        </w:rPr>
        <w:t xml:space="preserve">values of D2R chip duration </w:t>
      </w:r>
      <w:r w:rsidRPr="00BE4CFB">
        <w:rPr>
          <w:rFonts w:ascii="Times" w:eastAsia="Malgun Gothic" w:hAnsi="Times" w:hint="eastAsia"/>
          <w:i/>
          <w:sz w:val="22"/>
          <w:szCs w:val="22"/>
        </w:rPr>
        <w:t>T</w:t>
      </w:r>
      <w:r w:rsidRPr="00BE4CFB">
        <w:rPr>
          <w:rFonts w:ascii="Times" w:eastAsia="Malgun Gothic" w:hAnsi="Times" w:hint="eastAsia"/>
          <w:iCs/>
          <w:sz w:val="22"/>
          <w:szCs w:val="22"/>
          <w:vertAlign w:val="subscript"/>
        </w:rPr>
        <w:t>chip</w:t>
      </w:r>
      <w:r w:rsidRPr="00BE4CFB">
        <w:rPr>
          <w:rFonts w:ascii="Times" w:eastAsia="Malgun Gothic" w:hAnsi="Times" w:hint="eastAsia"/>
          <w:iCs/>
          <w:sz w:val="22"/>
          <w:szCs w:val="22"/>
        </w:rPr>
        <w:t xml:space="preserve">, bit </w:t>
      </w:r>
      <w:r w:rsidRPr="00BE4CFB">
        <w:rPr>
          <w:rFonts w:ascii="Times" w:eastAsia="Malgun Gothic" w:hAnsi="Times"/>
          <w:iCs/>
          <w:sz w:val="22"/>
          <w:szCs w:val="22"/>
        </w:rPr>
        <w:t>duration</w:t>
      </w:r>
      <w:r w:rsidRPr="00BE4CFB">
        <w:rPr>
          <w:rFonts w:ascii="Times" w:eastAsia="Malgun Gothic" w:hAnsi="Times" w:hint="eastAsia"/>
          <w:iCs/>
          <w:sz w:val="22"/>
          <w:szCs w:val="22"/>
        </w:rPr>
        <w:t xml:space="preserve"> </w:t>
      </w:r>
      <w:r w:rsidRPr="00BE4CFB">
        <w:rPr>
          <w:rFonts w:ascii="Times" w:eastAsia="Malgun Gothic" w:hAnsi="Times" w:hint="eastAsia"/>
          <w:i/>
          <w:sz w:val="22"/>
          <w:szCs w:val="22"/>
        </w:rPr>
        <w:t>T</w:t>
      </w:r>
      <w:r w:rsidRPr="00BE4CFB">
        <w:rPr>
          <w:rFonts w:ascii="Times" w:eastAsia="Malgun Gothic" w:hAnsi="Times" w:hint="eastAsia"/>
          <w:iCs/>
          <w:sz w:val="22"/>
          <w:szCs w:val="22"/>
          <w:vertAlign w:val="subscript"/>
        </w:rPr>
        <w:t>b</w:t>
      </w:r>
      <w:r w:rsidRPr="00BE4CFB">
        <w:rPr>
          <w:rFonts w:ascii="Times" w:eastAsia="Malgun Gothic" w:hAnsi="Times" w:hint="eastAsia"/>
          <w:iCs/>
          <w:sz w:val="22"/>
          <w:szCs w:val="22"/>
        </w:rPr>
        <w:t xml:space="preserve">, and SFS factor </w:t>
      </w:r>
      <w:r w:rsidRPr="00BE4CFB">
        <w:rPr>
          <w:rFonts w:ascii="Times" w:eastAsia="Malgun Gothic" w:hAnsi="Times" w:hint="eastAsia"/>
          <w:i/>
          <w:sz w:val="22"/>
          <w:szCs w:val="22"/>
        </w:rPr>
        <w:t>R</w:t>
      </w:r>
      <w:r w:rsidR="00BB3182" w:rsidRPr="00BE4CFB">
        <w:rPr>
          <w:rFonts w:eastAsiaTheme="minorEastAsia" w:hint="eastAsia"/>
          <w:sz w:val="22"/>
          <w:szCs w:val="22"/>
          <w:lang w:val="en-US"/>
        </w:rPr>
        <w:t>.</w:t>
      </w:r>
    </w:p>
    <w:tbl>
      <w:tblPr>
        <w:tblStyle w:val="aff4"/>
        <w:tblW w:w="7621" w:type="dxa"/>
        <w:jc w:val="center"/>
        <w:tblLook w:val="04A0" w:firstRow="1" w:lastRow="0" w:firstColumn="1" w:lastColumn="0" w:noHBand="0" w:noVBand="1"/>
      </w:tblPr>
      <w:tblGrid>
        <w:gridCol w:w="950"/>
        <w:gridCol w:w="771"/>
        <w:gridCol w:w="710"/>
        <w:gridCol w:w="710"/>
        <w:gridCol w:w="710"/>
        <w:gridCol w:w="694"/>
        <w:gridCol w:w="756"/>
        <w:gridCol w:w="804"/>
        <w:gridCol w:w="788"/>
        <w:gridCol w:w="728"/>
      </w:tblGrid>
      <w:tr w:rsidR="00A84FC6" w:rsidRPr="000C5D9D" w14:paraId="65287A72" w14:textId="77777777" w:rsidTr="003C172C">
        <w:trPr>
          <w:jc w:val="center"/>
        </w:trPr>
        <w:tc>
          <w:tcPr>
            <w:tcW w:w="952" w:type="dxa"/>
          </w:tcPr>
          <w:p w14:paraId="0EE4425E" w14:textId="77777777" w:rsidR="00A84FC6" w:rsidRPr="000C5D9D" w:rsidRDefault="00A84FC6" w:rsidP="009F0A10">
            <w:pPr>
              <w:rPr>
                <w:rFonts w:ascii="Times" w:eastAsia="Malgun Gothic" w:hAnsi="Times"/>
                <w:iCs/>
                <w:sz w:val="18"/>
                <w:szCs w:val="22"/>
              </w:rPr>
            </w:pPr>
          </w:p>
        </w:tc>
        <w:tc>
          <w:tcPr>
            <w:tcW w:w="6669" w:type="dxa"/>
            <w:gridSpan w:val="9"/>
          </w:tcPr>
          <w:p w14:paraId="65D2DB00" w14:textId="77777777" w:rsidR="00A84FC6" w:rsidRPr="000C5D9D" w:rsidRDefault="00A84FC6" w:rsidP="009F0A10">
            <w:pPr>
              <w:jc w:val="center"/>
              <w:rPr>
                <w:rFonts w:ascii="Times" w:eastAsia="Malgun Gothic" w:hAnsi="Times"/>
                <w:bCs/>
                <w:i/>
                <w:sz w:val="18"/>
                <w:szCs w:val="22"/>
              </w:rPr>
            </w:pPr>
            <w:r w:rsidRPr="000C5D9D">
              <w:rPr>
                <w:rFonts w:ascii="Times" w:eastAsia="Malgun Gothic" w:hAnsi="Times" w:hint="eastAsia"/>
                <w:bCs/>
                <w:i/>
                <w:sz w:val="18"/>
                <w:szCs w:val="22"/>
              </w:rPr>
              <w:t>T</w:t>
            </w:r>
            <w:r w:rsidRPr="000C5D9D">
              <w:rPr>
                <w:rFonts w:ascii="Times" w:eastAsia="Malgun Gothic" w:hAnsi="Times" w:hint="eastAsia"/>
                <w:bCs/>
                <w:iCs/>
                <w:sz w:val="18"/>
                <w:szCs w:val="22"/>
                <w:vertAlign w:val="subscript"/>
              </w:rPr>
              <w:t>chip</w:t>
            </w:r>
            <w:r w:rsidRPr="000C5D9D">
              <w:rPr>
                <w:rFonts w:ascii="Times" w:eastAsia="Malgun Gothic" w:hAnsi="Times" w:hint="eastAsia"/>
                <w:bCs/>
                <w:iCs/>
                <w:sz w:val="18"/>
                <w:szCs w:val="22"/>
              </w:rPr>
              <w:t xml:space="preserve"> (</w:t>
            </w:r>
            <w:r w:rsidRPr="000C5D9D">
              <w:rPr>
                <w:rFonts w:ascii="Times" w:hAnsi="Times"/>
                <w:bCs/>
                <w:i/>
                <w:sz w:val="18"/>
                <w:szCs w:val="22"/>
                <w:lang w:eastAsia="en-US"/>
              </w:rPr>
              <w:t>μs</w:t>
            </w:r>
            <w:r w:rsidRPr="000C5D9D">
              <w:rPr>
                <w:rFonts w:ascii="Times" w:eastAsia="Malgun Gothic" w:hAnsi="Times" w:hint="eastAsia"/>
                <w:bCs/>
                <w:iCs/>
                <w:sz w:val="18"/>
                <w:szCs w:val="22"/>
              </w:rPr>
              <w:t>)</w:t>
            </w:r>
          </w:p>
        </w:tc>
      </w:tr>
      <w:tr w:rsidR="0012677E" w:rsidRPr="000C5D9D" w14:paraId="0D321552" w14:textId="77777777" w:rsidTr="003C172C">
        <w:trPr>
          <w:jc w:val="center"/>
        </w:trPr>
        <w:tc>
          <w:tcPr>
            <w:tcW w:w="952" w:type="dxa"/>
          </w:tcPr>
          <w:p w14:paraId="5CEE5362" w14:textId="77777777" w:rsidR="0012677E" w:rsidRPr="000C5D9D" w:rsidRDefault="0012677E" w:rsidP="009F0A10">
            <w:pPr>
              <w:jc w:val="center"/>
              <w:rPr>
                <w:rFonts w:ascii="Times" w:eastAsia="Malgun Gothic" w:hAnsi="Times"/>
                <w:bCs/>
                <w:i/>
                <w:sz w:val="18"/>
                <w:szCs w:val="22"/>
              </w:rPr>
            </w:pPr>
            <w:r w:rsidRPr="000C5D9D">
              <w:rPr>
                <w:rFonts w:ascii="Times" w:eastAsia="Malgun Gothic" w:hAnsi="Times" w:hint="eastAsia"/>
                <w:bCs/>
                <w:i/>
                <w:sz w:val="18"/>
                <w:szCs w:val="22"/>
              </w:rPr>
              <w:t>T</w:t>
            </w:r>
            <w:r w:rsidRPr="000C5D9D">
              <w:rPr>
                <w:rFonts w:ascii="Times" w:eastAsia="Malgun Gothic" w:hAnsi="Times" w:hint="eastAsia"/>
                <w:bCs/>
                <w:iCs/>
                <w:sz w:val="18"/>
                <w:szCs w:val="22"/>
                <w:vertAlign w:val="subscript"/>
              </w:rPr>
              <w:t>b</w:t>
            </w:r>
            <w:r w:rsidRPr="000C5D9D">
              <w:rPr>
                <w:rFonts w:ascii="Times" w:eastAsia="Malgun Gothic" w:hAnsi="Times" w:hint="eastAsia"/>
                <w:bCs/>
                <w:iCs/>
                <w:sz w:val="18"/>
                <w:szCs w:val="22"/>
              </w:rPr>
              <w:t xml:space="preserve"> (</w:t>
            </w:r>
            <w:r w:rsidRPr="000C5D9D">
              <w:rPr>
                <w:rFonts w:ascii="Times" w:hAnsi="Times"/>
                <w:bCs/>
                <w:i/>
                <w:sz w:val="18"/>
                <w:szCs w:val="22"/>
                <w:lang w:eastAsia="en-US"/>
              </w:rPr>
              <w:t>μs</w:t>
            </w:r>
            <w:r w:rsidRPr="000C5D9D">
              <w:rPr>
                <w:rFonts w:ascii="Times" w:eastAsia="Malgun Gothic" w:hAnsi="Times" w:hint="eastAsia"/>
                <w:bCs/>
                <w:iCs/>
                <w:sz w:val="18"/>
                <w:szCs w:val="22"/>
              </w:rPr>
              <w:t>)</w:t>
            </w:r>
          </w:p>
        </w:tc>
        <w:tc>
          <w:tcPr>
            <w:tcW w:w="771" w:type="dxa"/>
          </w:tcPr>
          <w:p w14:paraId="3E01CCFD" w14:textId="77777777" w:rsidR="0012677E" w:rsidRPr="000C5D9D" w:rsidRDefault="0012677E" w:rsidP="009F0A10">
            <w:pPr>
              <w:rPr>
                <w:rFonts w:ascii="Times" w:eastAsia="Malgun Gothic" w:hAnsi="Times"/>
                <w:iCs/>
                <w:sz w:val="18"/>
                <w:szCs w:val="22"/>
              </w:rPr>
            </w:pPr>
          </w:p>
        </w:tc>
        <w:tc>
          <w:tcPr>
            <w:tcW w:w="710" w:type="dxa"/>
          </w:tcPr>
          <w:p w14:paraId="6621DF73" w14:textId="77777777" w:rsidR="0012677E" w:rsidRPr="000C5D9D" w:rsidRDefault="0012677E" w:rsidP="009F0A10">
            <w:pPr>
              <w:rPr>
                <w:rFonts w:ascii="Times" w:eastAsia="Malgun Gothic" w:hAnsi="Times"/>
                <w:iCs/>
                <w:sz w:val="18"/>
                <w:szCs w:val="22"/>
              </w:rPr>
            </w:pPr>
          </w:p>
        </w:tc>
        <w:tc>
          <w:tcPr>
            <w:tcW w:w="710" w:type="dxa"/>
          </w:tcPr>
          <w:p w14:paraId="3C861AF1" w14:textId="77777777" w:rsidR="0012677E" w:rsidRPr="000C5D9D" w:rsidRDefault="0012677E" w:rsidP="009F0A10">
            <w:pPr>
              <w:rPr>
                <w:rFonts w:ascii="Times" w:eastAsia="Malgun Gothic" w:hAnsi="Times"/>
                <w:iCs/>
                <w:sz w:val="18"/>
                <w:szCs w:val="22"/>
              </w:rPr>
            </w:pPr>
          </w:p>
        </w:tc>
        <w:tc>
          <w:tcPr>
            <w:tcW w:w="710" w:type="dxa"/>
          </w:tcPr>
          <w:p w14:paraId="7FC4530F" w14:textId="77777777" w:rsidR="0012677E" w:rsidRPr="000C5D9D" w:rsidRDefault="0012677E" w:rsidP="009F0A10">
            <w:pPr>
              <w:rPr>
                <w:rFonts w:ascii="Times" w:eastAsia="Malgun Gothic" w:hAnsi="Times"/>
                <w:iCs/>
                <w:sz w:val="18"/>
                <w:szCs w:val="22"/>
              </w:rPr>
            </w:pPr>
          </w:p>
        </w:tc>
        <w:tc>
          <w:tcPr>
            <w:tcW w:w="694" w:type="dxa"/>
          </w:tcPr>
          <w:p w14:paraId="607EDCF8" w14:textId="77777777" w:rsidR="0012677E" w:rsidRPr="000C5D9D" w:rsidRDefault="0012677E" w:rsidP="009F0A10">
            <w:pPr>
              <w:rPr>
                <w:rFonts w:ascii="Times" w:eastAsia="Malgun Gothic" w:hAnsi="Times"/>
                <w:iCs/>
                <w:sz w:val="18"/>
                <w:szCs w:val="22"/>
              </w:rPr>
            </w:pPr>
          </w:p>
        </w:tc>
        <w:tc>
          <w:tcPr>
            <w:tcW w:w="756" w:type="dxa"/>
          </w:tcPr>
          <w:p w14:paraId="7D5AE160" w14:textId="77777777" w:rsidR="0012677E" w:rsidRPr="000C5D9D" w:rsidRDefault="0012677E" w:rsidP="009F0A10">
            <w:pPr>
              <w:rPr>
                <w:rFonts w:ascii="Times" w:eastAsia="Malgun Gothic" w:hAnsi="Times"/>
                <w:iCs/>
                <w:sz w:val="18"/>
                <w:szCs w:val="22"/>
              </w:rPr>
            </w:pPr>
          </w:p>
        </w:tc>
        <w:tc>
          <w:tcPr>
            <w:tcW w:w="805" w:type="dxa"/>
          </w:tcPr>
          <w:p w14:paraId="6671C4ED" w14:textId="77777777" w:rsidR="0012677E" w:rsidRPr="000C5D9D" w:rsidRDefault="0012677E" w:rsidP="009F0A10">
            <w:pPr>
              <w:rPr>
                <w:rFonts w:ascii="Times" w:eastAsia="Malgun Gothic" w:hAnsi="Times"/>
                <w:iCs/>
                <w:sz w:val="18"/>
                <w:szCs w:val="22"/>
              </w:rPr>
            </w:pPr>
          </w:p>
        </w:tc>
        <w:tc>
          <w:tcPr>
            <w:tcW w:w="788" w:type="dxa"/>
          </w:tcPr>
          <w:p w14:paraId="56B0A6A8" w14:textId="77777777" w:rsidR="0012677E" w:rsidRPr="000C5D9D" w:rsidRDefault="0012677E" w:rsidP="009F0A10">
            <w:pPr>
              <w:rPr>
                <w:rFonts w:ascii="Times" w:eastAsia="Malgun Gothic" w:hAnsi="Times"/>
                <w:iCs/>
                <w:sz w:val="18"/>
                <w:szCs w:val="22"/>
              </w:rPr>
            </w:pPr>
          </w:p>
        </w:tc>
        <w:tc>
          <w:tcPr>
            <w:tcW w:w="725" w:type="dxa"/>
          </w:tcPr>
          <w:p w14:paraId="51F64C67" w14:textId="77777777" w:rsidR="0012677E" w:rsidRPr="000C5D9D" w:rsidRDefault="0012677E" w:rsidP="009F0A10">
            <w:pPr>
              <w:rPr>
                <w:rFonts w:ascii="Times" w:eastAsia="Malgun Gothic" w:hAnsi="Times"/>
                <w:iCs/>
                <w:sz w:val="18"/>
                <w:szCs w:val="22"/>
              </w:rPr>
            </w:pPr>
          </w:p>
        </w:tc>
      </w:tr>
      <w:tr w:rsidR="0012677E" w:rsidRPr="000C5D9D" w14:paraId="63F31A57" w14:textId="77777777" w:rsidTr="003C172C">
        <w:trPr>
          <w:jc w:val="center"/>
        </w:trPr>
        <w:tc>
          <w:tcPr>
            <w:tcW w:w="952" w:type="dxa"/>
          </w:tcPr>
          <w:p w14:paraId="5568B50B" w14:textId="77777777" w:rsidR="0012677E" w:rsidRPr="000C5D9D" w:rsidRDefault="0012677E" w:rsidP="009F0A10">
            <w:pPr>
              <w:jc w:val="center"/>
              <w:rPr>
                <w:rFonts w:ascii="Times" w:eastAsia="Malgun Gothic" w:hAnsi="Times"/>
                <w:bCs/>
                <w:iCs/>
                <w:sz w:val="18"/>
                <w:szCs w:val="22"/>
              </w:rPr>
            </w:pPr>
          </w:p>
        </w:tc>
        <w:tc>
          <w:tcPr>
            <w:tcW w:w="771" w:type="dxa"/>
          </w:tcPr>
          <w:p w14:paraId="2CF64110"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133.33</w:t>
            </w:r>
          </w:p>
        </w:tc>
        <w:tc>
          <w:tcPr>
            <w:tcW w:w="710" w:type="dxa"/>
          </w:tcPr>
          <w:p w14:paraId="7E2AC306"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66.67</w:t>
            </w:r>
          </w:p>
        </w:tc>
        <w:tc>
          <w:tcPr>
            <w:tcW w:w="710" w:type="dxa"/>
          </w:tcPr>
          <w:p w14:paraId="4988B092"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33.33</w:t>
            </w:r>
          </w:p>
        </w:tc>
        <w:tc>
          <w:tcPr>
            <w:tcW w:w="710" w:type="dxa"/>
          </w:tcPr>
          <w:p w14:paraId="1BEAA064"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16.67</w:t>
            </w:r>
          </w:p>
        </w:tc>
        <w:tc>
          <w:tcPr>
            <w:tcW w:w="694" w:type="dxa"/>
          </w:tcPr>
          <w:p w14:paraId="1599EBD8"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8.33</w:t>
            </w:r>
          </w:p>
        </w:tc>
        <w:tc>
          <w:tcPr>
            <w:tcW w:w="756" w:type="dxa"/>
          </w:tcPr>
          <w:p w14:paraId="1A548FBC"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4.17</w:t>
            </w:r>
          </w:p>
        </w:tc>
        <w:tc>
          <w:tcPr>
            <w:tcW w:w="805" w:type="dxa"/>
          </w:tcPr>
          <w:p w14:paraId="54207298"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2.08</w:t>
            </w:r>
          </w:p>
        </w:tc>
        <w:tc>
          <w:tcPr>
            <w:tcW w:w="788" w:type="dxa"/>
          </w:tcPr>
          <w:p w14:paraId="5139683B"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1.04</w:t>
            </w:r>
          </w:p>
        </w:tc>
        <w:tc>
          <w:tcPr>
            <w:tcW w:w="725" w:type="dxa"/>
          </w:tcPr>
          <w:p w14:paraId="22608A0F" w14:textId="77777777" w:rsidR="0012677E" w:rsidRPr="000C5D9D" w:rsidRDefault="0012677E" w:rsidP="009F0A10">
            <w:pPr>
              <w:rPr>
                <w:rFonts w:ascii="Times" w:eastAsia="Malgun Gothic" w:hAnsi="Times"/>
                <w:iCs/>
                <w:sz w:val="18"/>
                <w:szCs w:val="22"/>
              </w:rPr>
            </w:pPr>
            <w:r w:rsidRPr="000C5D9D">
              <w:rPr>
                <w:rFonts w:ascii="Times" w:eastAsia="Malgun Gothic" w:hAnsi="Times"/>
                <w:iCs/>
                <w:sz w:val="18"/>
                <w:szCs w:val="22"/>
              </w:rPr>
              <w:t>0.69</w:t>
            </w:r>
          </w:p>
        </w:tc>
      </w:tr>
      <w:tr w:rsidR="0012677E" w:rsidRPr="000C5D9D" w14:paraId="316D1693" w14:textId="77777777" w:rsidTr="003C172C">
        <w:trPr>
          <w:jc w:val="center"/>
        </w:trPr>
        <w:tc>
          <w:tcPr>
            <w:tcW w:w="952" w:type="dxa"/>
          </w:tcPr>
          <w:p w14:paraId="00467777"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266.67</w:t>
            </w:r>
          </w:p>
        </w:tc>
        <w:tc>
          <w:tcPr>
            <w:tcW w:w="771" w:type="dxa"/>
          </w:tcPr>
          <w:p w14:paraId="2A61CD60"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=1</w:t>
            </w:r>
          </w:p>
        </w:tc>
        <w:tc>
          <w:tcPr>
            <w:tcW w:w="710" w:type="dxa"/>
          </w:tcPr>
          <w:p w14:paraId="051097C0"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=2</w:t>
            </w:r>
          </w:p>
        </w:tc>
        <w:tc>
          <w:tcPr>
            <w:tcW w:w="710" w:type="dxa"/>
          </w:tcPr>
          <w:p w14:paraId="689A4144"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=4</w:t>
            </w:r>
          </w:p>
        </w:tc>
        <w:tc>
          <w:tcPr>
            <w:tcW w:w="710" w:type="dxa"/>
          </w:tcPr>
          <w:p w14:paraId="00C6C777"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=8</w:t>
            </w:r>
          </w:p>
        </w:tc>
        <w:tc>
          <w:tcPr>
            <w:tcW w:w="694" w:type="dxa"/>
          </w:tcPr>
          <w:p w14:paraId="5460ED6F"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=16</w:t>
            </w:r>
          </w:p>
        </w:tc>
        <w:tc>
          <w:tcPr>
            <w:tcW w:w="756" w:type="dxa"/>
          </w:tcPr>
          <w:p w14:paraId="782A3395"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=32</w:t>
            </w:r>
          </w:p>
        </w:tc>
        <w:tc>
          <w:tcPr>
            <w:tcW w:w="805" w:type="dxa"/>
          </w:tcPr>
          <w:p w14:paraId="3FB505B8"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=64</w:t>
            </w:r>
          </w:p>
        </w:tc>
        <w:tc>
          <w:tcPr>
            <w:tcW w:w="788" w:type="dxa"/>
          </w:tcPr>
          <w:p w14:paraId="5AA5374B"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=128</w:t>
            </w:r>
          </w:p>
        </w:tc>
        <w:tc>
          <w:tcPr>
            <w:tcW w:w="725" w:type="dxa"/>
          </w:tcPr>
          <w:p w14:paraId="0F4715E9" w14:textId="77777777" w:rsidR="0012677E" w:rsidRPr="000C5D9D" w:rsidRDefault="0012677E" w:rsidP="009F0A10">
            <w:pPr>
              <w:rPr>
                <w:rFonts w:ascii="Times" w:eastAsia="Malgun Gothic" w:hAnsi="Times"/>
                <w:iCs/>
                <w:sz w:val="18"/>
                <w:szCs w:val="22"/>
              </w:rPr>
            </w:pPr>
          </w:p>
        </w:tc>
      </w:tr>
      <w:tr w:rsidR="0012677E" w:rsidRPr="000C5D9D" w14:paraId="113C346E" w14:textId="77777777" w:rsidTr="003C172C">
        <w:trPr>
          <w:jc w:val="center"/>
        </w:trPr>
        <w:tc>
          <w:tcPr>
            <w:tcW w:w="952" w:type="dxa"/>
          </w:tcPr>
          <w:p w14:paraId="4107C05F"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133.33</w:t>
            </w:r>
          </w:p>
        </w:tc>
        <w:tc>
          <w:tcPr>
            <w:tcW w:w="771" w:type="dxa"/>
          </w:tcPr>
          <w:p w14:paraId="616BD47A" w14:textId="77777777" w:rsidR="0012677E" w:rsidRPr="000C5D9D" w:rsidRDefault="0012677E" w:rsidP="009F0A10">
            <w:pPr>
              <w:rPr>
                <w:rFonts w:ascii="Times" w:eastAsia="Malgun Gothic" w:hAnsi="Times"/>
                <w:iCs/>
                <w:sz w:val="18"/>
                <w:szCs w:val="22"/>
              </w:rPr>
            </w:pPr>
          </w:p>
        </w:tc>
        <w:tc>
          <w:tcPr>
            <w:tcW w:w="710" w:type="dxa"/>
          </w:tcPr>
          <w:p w14:paraId="00C32F9B"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=1</w:t>
            </w:r>
          </w:p>
        </w:tc>
        <w:tc>
          <w:tcPr>
            <w:tcW w:w="710" w:type="dxa"/>
          </w:tcPr>
          <w:p w14:paraId="5B05F445"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=2</w:t>
            </w:r>
          </w:p>
        </w:tc>
        <w:tc>
          <w:tcPr>
            <w:tcW w:w="710" w:type="dxa"/>
          </w:tcPr>
          <w:p w14:paraId="0E78E64B"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=4</w:t>
            </w:r>
          </w:p>
        </w:tc>
        <w:tc>
          <w:tcPr>
            <w:tcW w:w="694" w:type="dxa"/>
          </w:tcPr>
          <w:p w14:paraId="3A82C1E1"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=8</w:t>
            </w:r>
          </w:p>
        </w:tc>
        <w:tc>
          <w:tcPr>
            <w:tcW w:w="756" w:type="dxa"/>
          </w:tcPr>
          <w:p w14:paraId="5A0294BC"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=16</w:t>
            </w:r>
          </w:p>
        </w:tc>
        <w:tc>
          <w:tcPr>
            <w:tcW w:w="805" w:type="dxa"/>
          </w:tcPr>
          <w:p w14:paraId="0F10736D"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=32</w:t>
            </w:r>
          </w:p>
        </w:tc>
        <w:tc>
          <w:tcPr>
            <w:tcW w:w="788" w:type="dxa"/>
          </w:tcPr>
          <w:p w14:paraId="08E304AA"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=64</w:t>
            </w:r>
          </w:p>
        </w:tc>
        <w:tc>
          <w:tcPr>
            <w:tcW w:w="725" w:type="dxa"/>
          </w:tcPr>
          <w:p w14:paraId="0836AF53" w14:textId="444AC2CC" w:rsidR="0012677E" w:rsidRPr="0012677E" w:rsidRDefault="0012677E" w:rsidP="009F0A10">
            <w:pPr>
              <w:rPr>
                <w:rFonts w:ascii="Times" w:eastAsiaTheme="minorEastAsia" w:hAnsi="Times"/>
                <w:iCs/>
                <w:sz w:val="18"/>
                <w:szCs w:val="22"/>
              </w:rPr>
            </w:pPr>
          </w:p>
        </w:tc>
      </w:tr>
      <w:tr w:rsidR="0012677E" w:rsidRPr="000C5D9D" w14:paraId="45CCDA92" w14:textId="77777777" w:rsidTr="003C172C">
        <w:trPr>
          <w:jc w:val="center"/>
        </w:trPr>
        <w:tc>
          <w:tcPr>
            <w:tcW w:w="952" w:type="dxa"/>
          </w:tcPr>
          <w:p w14:paraId="4DB427E4"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lastRenderedPageBreak/>
              <w:t>66.67</w:t>
            </w:r>
          </w:p>
        </w:tc>
        <w:tc>
          <w:tcPr>
            <w:tcW w:w="771" w:type="dxa"/>
          </w:tcPr>
          <w:p w14:paraId="136B3E0E" w14:textId="77777777" w:rsidR="0012677E" w:rsidRPr="000C5D9D" w:rsidRDefault="0012677E" w:rsidP="009F0A10">
            <w:pPr>
              <w:rPr>
                <w:rFonts w:ascii="Times" w:eastAsia="Malgun Gothic" w:hAnsi="Times"/>
                <w:iCs/>
                <w:sz w:val="18"/>
                <w:szCs w:val="22"/>
              </w:rPr>
            </w:pPr>
          </w:p>
        </w:tc>
        <w:tc>
          <w:tcPr>
            <w:tcW w:w="710" w:type="dxa"/>
          </w:tcPr>
          <w:p w14:paraId="14386BF7" w14:textId="77777777" w:rsidR="0012677E" w:rsidRPr="000C5D9D" w:rsidRDefault="0012677E" w:rsidP="009F0A10">
            <w:pPr>
              <w:rPr>
                <w:rFonts w:ascii="Times" w:eastAsia="Malgun Gothic" w:hAnsi="Times"/>
                <w:iCs/>
                <w:sz w:val="18"/>
                <w:szCs w:val="22"/>
              </w:rPr>
            </w:pPr>
          </w:p>
        </w:tc>
        <w:tc>
          <w:tcPr>
            <w:tcW w:w="710" w:type="dxa"/>
          </w:tcPr>
          <w:p w14:paraId="5392A424"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=1</w:t>
            </w:r>
          </w:p>
        </w:tc>
        <w:tc>
          <w:tcPr>
            <w:tcW w:w="710" w:type="dxa"/>
          </w:tcPr>
          <w:p w14:paraId="3BAFE8DF"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=2</w:t>
            </w:r>
          </w:p>
        </w:tc>
        <w:tc>
          <w:tcPr>
            <w:tcW w:w="694" w:type="dxa"/>
          </w:tcPr>
          <w:p w14:paraId="2C84D85A"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=4</w:t>
            </w:r>
          </w:p>
        </w:tc>
        <w:tc>
          <w:tcPr>
            <w:tcW w:w="756" w:type="dxa"/>
          </w:tcPr>
          <w:p w14:paraId="09B28CAC"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=8</w:t>
            </w:r>
          </w:p>
        </w:tc>
        <w:tc>
          <w:tcPr>
            <w:tcW w:w="805" w:type="dxa"/>
          </w:tcPr>
          <w:p w14:paraId="12347E74"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=16</w:t>
            </w:r>
          </w:p>
        </w:tc>
        <w:tc>
          <w:tcPr>
            <w:tcW w:w="788" w:type="dxa"/>
          </w:tcPr>
          <w:p w14:paraId="7C9AB4FA"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=32</w:t>
            </w:r>
          </w:p>
        </w:tc>
        <w:tc>
          <w:tcPr>
            <w:tcW w:w="725" w:type="dxa"/>
          </w:tcPr>
          <w:p w14:paraId="561DE0B8" w14:textId="7CA60C17" w:rsidR="0012677E" w:rsidRPr="000C5D9D" w:rsidRDefault="0012677E" w:rsidP="009F0A10">
            <w:pPr>
              <w:rPr>
                <w:rFonts w:ascii="Times" w:eastAsia="Malgun Gothic" w:hAnsi="Times"/>
                <w:iCs/>
                <w:sz w:val="18"/>
                <w:szCs w:val="22"/>
              </w:rPr>
            </w:pPr>
          </w:p>
        </w:tc>
      </w:tr>
      <w:tr w:rsidR="0012677E" w:rsidRPr="000C5D9D" w14:paraId="54F260E4" w14:textId="77777777" w:rsidTr="003C172C">
        <w:trPr>
          <w:jc w:val="center"/>
        </w:trPr>
        <w:tc>
          <w:tcPr>
            <w:tcW w:w="952" w:type="dxa"/>
          </w:tcPr>
          <w:p w14:paraId="5EE9FE8F"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33.33</w:t>
            </w:r>
          </w:p>
        </w:tc>
        <w:tc>
          <w:tcPr>
            <w:tcW w:w="771" w:type="dxa"/>
          </w:tcPr>
          <w:p w14:paraId="51D7A6E3" w14:textId="77777777" w:rsidR="0012677E" w:rsidRPr="000C5D9D" w:rsidRDefault="0012677E" w:rsidP="009F0A10">
            <w:pPr>
              <w:rPr>
                <w:rFonts w:ascii="Times" w:eastAsia="Malgun Gothic" w:hAnsi="Times"/>
                <w:iCs/>
                <w:sz w:val="18"/>
                <w:szCs w:val="22"/>
              </w:rPr>
            </w:pPr>
          </w:p>
        </w:tc>
        <w:tc>
          <w:tcPr>
            <w:tcW w:w="710" w:type="dxa"/>
          </w:tcPr>
          <w:p w14:paraId="592A44BB" w14:textId="77777777" w:rsidR="0012677E" w:rsidRPr="000C5D9D" w:rsidRDefault="0012677E" w:rsidP="009F0A10">
            <w:pPr>
              <w:rPr>
                <w:rFonts w:ascii="Times" w:eastAsia="Malgun Gothic" w:hAnsi="Times"/>
                <w:iCs/>
                <w:sz w:val="18"/>
                <w:szCs w:val="22"/>
              </w:rPr>
            </w:pPr>
          </w:p>
        </w:tc>
        <w:tc>
          <w:tcPr>
            <w:tcW w:w="710" w:type="dxa"/>
          </w:tcPr>
          <w:p w14:paraId="459B93D9" w14:textId="77777777" w:rsidR="0012677E" w:rsidRPr="000C5D9D" w:rsidRDefault="0012677E" w:rsidP="009F0A10">
            <w:pPr>
              <w:rPr>
                <w:rFonts w:ascii="Times" w:eastAsia="Malgun Gothic" w:hAnsi="Times"/>
                <w:iCs/>
                <w:sz w:val="18"/>
                <w:szCs w:val="22"/>
              </w:rPr>
            </w:pPr>
          </w:p>
        </w:tc>
        <w:tc>
          <w:tcPr>
            <w:tcW w:w="710" w:type="dxa"/>
          </w:tcPr>
          <w:p w14:paraId="7C83C478"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=1</w:t>
            </w:r>
          </w:p>
        </w:tc>
        <w:tc>
          <w:tcPr>
            <w:tcW w:w="694" w:type="dxa"/>
          </w:tcPr>
          <w:p w14:paraId="55281ED2"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=2</w:t>
            </w:r>
          </w:p>
        </w:tc>
        <w:tc>
          <w:tcPr>
            <w:tcW w:w="756" w:type="dxa"/>
          </w:tcPr>
          <w:p w14:paraId="6A7041FF"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=4</w:t>
            </w:r>
          </w:p>
        </w:tc>
        <w:tc>
          <w:tcPr>
            <w:tcW w:w="805" w:type="dxa"/>
          </w:tcPr>
          <w:p w14:paraId="03A1A22F"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=8</w:t>
            </w:r>
          </w:p>
        </w:tc>
        <w:tc>
          <w:tcPr>
            <w:tcW w:w="788" w:type="dxa"/>
          </w:tcPr>
          <w:p w14:paraId="6C26A957"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=16</w:t>
            </w:r>
          </w:p>
        </w:tc>
        <w:tc>
          <w:tcPr>
            <w:tcW w:w="725" w:type="dxa"/>
          </w:tcPr>
          <w:p w14:paraId="223B636C" w14:textId="340A64A0" w:rsidR="0012677E" w:rsidRPr="000C5D9D" w:rsidRDefault="0012677E" w:rsidP="009F0A10">
            <w:pPr>
              <w:rPr>
                <w:rFonts w:ascii="Times" w:eastAsia="Malgun Gothic" w:hAnsi="Times"/>
                <w:iCs/>
                <w:sz w:val="18"/>
                <w:szCs w:val="22"/>
              </w:rPr>
            </w:pPr>
          </w:p>
        </w:tc>
      </w:tr>
      <w:tr w:rsidR="0012677E" w:rsidRPr="000C5D9D" w14:paraId="272BC58D" w14:textId="77777777" w:rsidTr="003C172C">
        <w:trPr>
          <w:jc w:val="center"/>
        </w:trPr>
        <w:tc>
          <w:tcPr>
            <w:tcW w:w="952" w:type="dxa"/>
          </w:tcPr>
          <w:p w14:paraId="717BE8B6" w14:textId="2C1FBF90" w:rsidR="0012677E" w:rsidRPr="005B2B88" w:rsidRDefault="005B2B88" w:rsidP="009F0A10">
            <w:pPr>
              <w:rPr>
                <w:rFonts w:ascii="Times" w:eastAsiaTheme="minorEastAsia" w:hAnsi="Times"/>
                <w:iCs/>
                <w:sz w:val="18"/>
                <w:szCs w:val="22"/>
              </w:rPr>
            </w:pPr>
            <w:r>
              <w:rPr>
                <w:rFonts w:ascii="Times" w:eastAsiaTheme="minorEastAsia" w:hAnsi="Times" w:hint="eastAsia"/>
                <w:iCs/>
                <w:sz w:val="18"/>
                <w:szCs w:val="22"/>
              </w:rPr>
              <w:t>[</w:t>
            </w:r>
            <w:r w:rsidR="0012677E" w:rsidRPr="000C5D9D">
              <w:rPr>
                <w:rFonts w:ascii="Times" w:eastAsia="Malgun Gothic" w:hAnsi="Times" w:hint="eastAsia"/>
                <w:iCs/>
                <w:sz w:val="18"/>
                <w:szCs w:val="22"/>
              </w:rPr>
              <w:t>22.22</w:t>
            </w:r>
            <w:r>
              <w:rPr>
                <w:rFonts w:ascii="Times" w:eastAsiaTheme="minorEastAsia" w:hAnsi="Times" w:hint="eastAsia"/>
                <w:iCs/>
                <w:sz w:val="18"/>
                <w:szCs w:val="22"/>
              </w:rPr>
              <w:t>]</w:t>
            </w:r>
          </w:p>
        </w:tc>
        <w:tc>
          <w:tcPr>
            <w:tcW w:w="771" w:type="dxa"/>
          </w:tcPr>
          <w:p w14:paraId="399B7ECF" w14:textId="77777777" w:rsidR="0012677E" w:rsidRPr="000C5D9D" w:rsidRDefault="0012677E" w:rsidP="009F0A10">
            <w:pPr>
              <w:rPr>
                <w:rFonts w:ascii="Times" w:eastAsia="Malgun Gothic" w:hAnsi="Times"/>
                <w:iCs/>
                <w:sz w:val="18"/>
                <w:szCs w:val="22"/>
              </w:rPr>
            </w:pPr>
          </w:p>
        </w:tc>
        <w:tc>
          <w:tcPr>
            <w:tcW w:w="710" w:type="dxa"/>
          </w:tcPr>
          <w:p w14:paraId="1D5CAC3C" w14:textId="77777777" w:rsidR="0012677E" w:rsidRPr="000C5D9D" w:rsidRDefault="0012677E" w:rsidP="009F0A10">
            <w:pPr>
              <w:rPr>
                <w:rFonts w:ascii="Times" w:eastAsia="Malgun Gothic" w:hAnsi="Times"/>
                <w:iCs/>
                <w:sz w:val="18"/>
                <w:szCs w:val="22"/>
              </w:rPr>
            </w:pPr>
          </w:p>
        </w:tc>
        <w:tc>
          <w:tcPr>
            <w:tcW w:w="710" w:type="dxa"/>
          </w:tcPr>
          <w:p w14:paraId="074835E5" w14:textId="77777777" w:rsidR="0012677E" w:rsidRPr="000C5D9D" w:rsidRDefault="0012677E" w:rsidP="009F0A10">
            <w:pPr>
              <w:rPr>
                <w:rFonts w:ascii="Times" w:eastAsia="Malgun Gothic" w:hAnsi="Times"/>
                <w:iCs/>
                <w:sz w:val="18"/>
                <w:szCs w:val="22"/>
              </w:rPr>
            </w:pPr>
          </w:p>
        </w:tc>
        <w:tc>
          <w:tcPr>
            <w:tcW w:w="710" w:type="dxa"/>
          </w:tcPr>
          <w:p w14:paraId="7848393A" w14:textId="77777777" w:rsidR="0012677E" w:rsidRPr="000C5D9D" w:rsidRDefault="0012677E" w:rsidP="009F0A10">
            <w:pPr>
              <w:rPr>
                <w:rFonts w:ascii="Times" w:eastAsia="Malgun Gothic" w:hAnsi="Times"/>
                <w:iCs/>
                <w:sz w:val="18"/>
                <w:szCs w:val="22"/>
              </w:rPr>
            </w:pPr>
          </w:p>
        </w:tc>
        <w:tc>
          <w:tcPr>
            <w:tcW w:w="694" w:type="dxa"/>
          </w:tcPr>
          <w:p w14:paraId="71EED548" w14:textId="77777777" w:rsidR="0012677E" w:rsidRPr="000C5D9D" w:rsidRDefault="0012677E" w:rsidP="009F0A10">
            <w:pPr>
              <w:rPr>
                <w:rFonts w:ascii="Times" w:eastAsia="Malgun Gothic" w:hAnsi="Times"/>
                <w:iCs/>
                <w:sz w:val="18"/>
                <w:szCs w:val="22"/>
              </w:rPr>
            </w:pPr>
          </w:p>
        </w:tc>
        <w:tc>
          <w:tcPr>
            <w:tcW w:w="756" w:type="dxa"/>
          </w:tcPr>
          <w:p w14:paraId="2DF15534" w14:textId="77777777" w:rsidR="0012677E" w:rsidRPr="000C5D9D" w:rsidRDefault="0012677E" w:rsidP="009F0A10">
            <w:pPr>
              <w:rPr>
                <w:rFonts w:ascii="Times" w:eastAsia="Malgun Gothic" w:hAnsi="Times"/>
                <w:iCs/>
                <w:sz w:val="18"/>
                <w:szCs w:val="22"/>
              </w:rPr>
            </w:pPr>
          </w:p>
        </w:tc>
        <w:tc>
          <w:tcPr>
            <w:tcW w:w="805" w:type="dxa"/>
          </w:tcPr>
          <w:p w14:paraId="266EDFF5" w14:textId="77777777" w:rsidR="0012677E" w:rsidRPr="000C5D9D" w:rsidRDefault="0012677E" w:rsidP="009F0A10">
            <w:pPr>
              <w:rPr>
                <w:rFonts w:ascii="Times" w:eastAsia="Malgun Gothic" w:hAnsi="Times"/>
                <w:iCs/>
                <w:sz w:val="18"/>
                <w:szCs w:val="22"/>
              </w:rPr>
            </w:pPr>
          </w:p>
        </w:tc>
        <w:tc>
          <w:tcPr>
            <w:tcW w:w="788" w:type="dxa"/>
          </w:tcPr>
          <w:p w14:paraId="400AD978" w14:textId="77777777" w:rsidR="0012677E" w:rsidRPr="000C5D9D" w:rsidRDefault="0012677E" w:rsidP="009F0A10">
            <w:pPr>
              <w:rPr>
                <w:rFonts w:ascii="Times" w:eastAsia="Malgun Gothic" w:hAnsi="Times"/>
                <w:iCs/>
                <w:sz w:val="18"/>
                <w:szCs w:val="22"/>
              </w:rPr>
            </w:pPr>
          </w:p>
        </w:tc>
        <w:tc>
          <w:tcPr>
            <w:tcW w:w="725" w:type="dxa"/>
          </w:tcPr>
          <w:p w14:paraId="7B45A76F" w14:textId="4DA67C8A" w:rsidR="0012677E" w:rsidRPr="003C172C" w:rsidRDefault="003C172C" w:rsidP="009F0A10">
            <w:pPr>
              <w:rPr>
                <w:rFonts w:ascii="Times" w:eastAsiaTheme="minorEastAsia" w:hAnsi="Times"/>
                <w:iCs/>
                <w:sz w:val="18"/>
                <w:szCs w:val="22"/>
              </w:rPr>
            </w:pPr>
            <w:r w:rsidRPr="003C172C">
              <w:rPr>
                <w:rFonts w:ascii="Times" w:eastAsiaTheme="minorEastAsia" w:hAnsi="Times" w:hint="eastAsia"/>
                <w:iCs/>
                <w:sz w:val="18"/>
                <w:szCs w:val="22"/>
              </w:rPr>
              <w:t>[</w:t>
            </w:r>
            <w:r w:rsidR="0012677E" w:rsidRPr="000C5D9D">
              <w:rPr>
                <w:rFonts w:ascii="Times" w:eastAsia="Malgun Gothic" w:hAnsi="Times"/>
                <w:i/>
                <w:sz w:val="18"/>
                <w:szCs w:val="22"/>
              </w:rPr>
              <w:t>R</w:t>
            </w:r>
            <w:r w:rsidR="0012677E" w:rsidRPr="000C5D9D">
              <w:rPr>
                <w:rFonts w:ascii="Times" w:eastAsia="Malgun Gothic" w:hAnsi="Times"/>
                <w:iCs/>
                <w:sz w:val="18"/>
                <w:szCs w:val="22"/>
              </w:rPr>
              <w:t>=16</w:t>
            </w:r>
            <w:r>
              <w:rPr>
                <w:rFonts w:ascii="Times" w:eastAsiaTheme="minorEastAsia" w:hAnsi="Times" w:hint="eastAsia"/>
                <w:iCs/>
                <w:sz w:val="18"/>
                <w:szCs w:val="22"/>
              </w:rPr>
              <w:t>]</w:t>
            </w:r>
          </w:p>
        </w:tc>
      </w:tr>
      <w:tr w:rsidR="0012677E" w:rsidRPr="000C5D9D" w14:paraId="1CBBCF0E" w14:textId="77777777" w:rsidTr="003C172C">
        <w:trPr>
          <w:jc w:val="center"/>
        </w:trPr>
        <w:tc>
          <w:tcPr>
            <w:tcW w:w="952" w:type="dxa"/>
          </w:tcPr>
          <w:p w14:paraId="55467F66"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16.67</w:t>
            </w:r>
          </w:p>
        </w:tc>
        <w:tc>
          <w:tcPr>
            <w:tcW w:w="771" w:type="dxa"/>
          </w:tcPr>
          <w:p w14:paraId="0C924958" w14:textId="77777777" w:rsidR="0012677E" w:rsidRPr="000C5D9D" w:rsidRDefault="0012677E" w:rsidP="009F0A10">
            <w:pPr>
              <w:rPr>
                <w:rFonts w:ascii="Times" w:eastAsia="Malgun Gothic" w:hAnsi="Times"/>
                <w:iCs/>
                <w:sz w:val="18"/>
                <w:szCs w:val="22"/>
              </w:rPr>
            </w:pPr>
          </w:p>
        </w:tc>
        <w:tc>
          <w:tcPr>
            <w:tcW w:w="710" w:type="dxa"/>
          </w:tcPr>
          <w:p w14:paraId="63146DEA" w14:textId="77777777" w:rsidR="0012677E" w:rsidRPr="000C5D9D" w:rsidRDefault="0012677E" w:rsidP="009F0A10">
            <w:pPr>
              <w:rPr>
                <w:rFonts w:ascii="Times" w:eastAsia="Malgun Gothic" w:hAnsi="Times"/>
                <w:iCs/>
                <w:sz w:val="18"/>
                <w:szCs w:val="22"/>
              </w:rPr>
            </w:pPr>
          </w:p>
        </w:tc>
        <w:tc>
          <w:tcPr>
            <w:tcW w:w="710" w:type="dxa"/>
          </w:tcPr>
          <w:p w14:paraId="21C985A6" w14:textId="77777777" w:rsidR="0012677E" w:rsidRPr="000C5D9D" w:rsidRDefault="0012677E" w:rsidP="009F0A10">
            <w:pPr>
              <w:rPr>
                <w:rFonts w:ascii="Times" w:eastAsia="Malgun Gothic" w:hAnsi="Times"/>
                <w:iCs/>
                <w:sz w:val="18"/>
                <w:szCs w:val="22"/>
              </w:rPr>
            </w:pPr>
          </w:p>
        </w:tc>
        <w:tc>
          <w:tcPr>
            <w:tcW w:w="710" w:type="dxa"/>
          </w:tcPr>
          <w:p w14:paraId="4B18EA66" w14:textId="77777777" w:rsidR="0012677E" w:rsidRPr="000C5D9D" w:rsidRDefault="0012677E" w:rsidP="009F0A10">
            <w:pPr>
              <w:rPr>
                <w:rFonts w:ascii="Times" w:eastAsia="Malgun Gothic" w:hAnsi="Times"/>
                <w:iCs/>
                <w:sz w:val="18"/>
                <w:szCs w:val="22"/>
              </w:rPr>
            </w:pPr>
          </w:p>
        </w:tc>
        <w:tc>
          <w:tcPr>
            <w:tcW w:w="694" w:type="dxa"/>
          </w:tcPr>
          <w:p w14:paraId="1520DBB5"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=1</w:t>
            </w:r>
          </w:p>
        </w:tc>
        <w:tc>
          <w:tcPr>
            <w:tcW w:w="756" w:type="dxa"/>
          </w:tcPr>
          <w:p w14:paraId="21D2A6A8"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=2</w:t>
            </w:r>
          </w:p>
        </w:tc>
        <w:tc>
          <w:tcPr>
            <w:tcW w:w="805" w:type="dxa"/>
          </w:tcPr>
          <w:p w14:paraId="06202B5D"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=4</w:t>
            </w:r>
          </w:p>
        </w:tc>
        <w:tc>
          <w:tcPr>
            <w:tcW w:w="788" w:type="dxa"/>
          </w:tcPr>
          <w:p w14:paraId="0E7AB90C"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=8</w:t>
            </w:r>
          </w:p>
        </w:tc>
        <w:tc>
          <w:tcPr>
            <w:tcW w:w="725" w:type="dxa"/>
          </w:tcPr>
          <w:p w14:paraId="1519B1FE" w14:textId="4D9BDF0E" w:rsidR="0012677E" w:rsidRPr="000C5D9D" w:rsidRDefault="0012677E" w:rsidP="009F0A10">
            <w:pPr>
              <w:rPr>
                <w:rFonts w:ascii="Times" w:eastAsia="Malgun Gothic" w:hAnsi="Times"/>
                <w:iCs/>
                <w:sz w:val="18"/>
                <w:szCs w:val="22"/>
              </w:rPr>
            </w:pPr>
          </w:p>
        </w:tc>
      </w:tr>
      <w:tr w:rsidR="0012677E" w:rsidRPr="000C5D9D" w14:paraId="07D98007" w14:textId="77777777" w:rsidTr="003C172C">
        <w:trPr>
          <w:jc w:val="center"/>
        </w:trPr>
        <w:tc>
          <w:tcPr>
            <w:tcW w:w="952" w:type="dxa"/>
          </w:tcPr>
          <w:p w14:paraId="6C030C13" w14:textId="28881A76" w:rsidR="0012677E" w:rsidRPr="005B2B88" w:rsidRDefault="005B2B88" w:rsidP="009F0A10">
            <w:pPr>
              <w:rPr>
                <w:rFonts w:ascii="Times" w:eastAsiaTheme="minorEastAsia" w:hAnsi="Times"/>
                <w:iCs/>
                <w:sz w:val="18"/>
                <w:szCs w:val="22"/>
              </w:rPr>
            </w:pPr>
            <w:r>
              <w:rPr>
                <w:rFonts w:ascii="Times" w:eastAsiaTheme="minorEastAsia" w:hAnsi="Times" w:hint="eastAsia"/>
                <w:iCs/>
                <w:sz w:val="18"/>
                <w:szCs w:val="22"/>
              </w:rPr>
              <w:t>[</w:t>
            </w:r>
            <w:r w:rsidR="0012677E" w:rsidRPr="000C5D9D">
              <w:rPr>
                <w:rFonts w:ascii="Times" w:eastAsia="Malgun Gothic" w:hAnsi="Times" w:hint="eastAsia"/>
                <w:iCs/>
                <w:sz w:val="18"/>
                <w:szCs w:val="22"/>
              </w:rPr>
              <w:t>11.11</w:t>
            </w:r>
            <w:r>
              <w:rPr>
                <w:rFonts w:ascii="Times" w:eastAsiaTheme="minorEastAsia" w:hAnsi="Times" w:hint="eastAsia"/>
                <w:iCs/>
                <w:sz w:val="18"/>
                <w:szCs w:val="22"/>
              </w:rPr>
              <w:t>]</w:t>
            </w:r>
          </w:p>
        </w:tc>
        <w:tc>
          <w:tcPr>
            <w:tcW w:w="771" w:type="dxa"/>
          </w:tcPr>
          <w:p w14:paraId="4BF31363" w14:textId="77777777" w:rsidR="0012677E" w:rsidRPr="000C5D9D" w:rsidRDefault="0012677E" w:rsidP="009F0A10">
            <w:pPr>
              <w:rPr>
                <w:rFonts w:ascii="Times" w:eastAsia="Malgun Gothic" w:hAnsi="Times"/>
                <w:iCs/>
                <w:sz w:val="18"/>
                <w:szCs w:val="22"/>
              </w:rPr>
            </w:pPr>
          </w:p>
        </w:tc>
        <w:tc>
          <w:tcPr>
            <w:tcW w:w="710" w:type="dxa"/>
          </w:tcPr>
          <w:p w14:paraId="473B98C0" w14:textId="77777777" w:rsidR="0012677E" w:rsidRPr="000C5D9D" w:rsidRDefault="0012677E" w:rsidP="009F0A10">
            <w:pPr>
              <w:rPr>
                <w:rFonts w:ascii="Times" w:eastAsia="Malgun Gothic" w:hAnsi="Times"/>
                <w:iCs/>
                <w:sz w:val="18"/>
                <w:szCs w:val="22"/>
              </w:rPr>
            </w:pPr>
          </w:p>
        </w:tc>
        <w:tc>
          <w:tcPr>
            <w:tcW w:w="710" w:type="dxa"/>
          </w:tcPr>
          <w:p w14:paraId="545FEB25" w14:textId="77777777" w:rsidR="0012677E" w:rsidRPr="000C5D9D" w:rsidRDefault="0012677E" w:rsidP="009F0A10">
            <w:pPr>
              <w:rPr>
                <w:rFonts w:ascii="Times" w:eastAsia="Malgun Gothic" w:hAnsi="Times"/>
                <w:iCs/>
                <w:sz w:val="18"/>
                <w:szCs w:val="22"/>
              </w:rPr>
            </w:pPr>
          </w:p>
        </w:tc>
        <w:tc>
          <w:tcPr>
            <w:tcW w:w="710" w:type="dxa"/>
          </w:tcPr>
          <w:p w14:paraId="7ECCCBC5" w14:textId="77777777" w:rsidR="0012677E" w:rsidRPr="000C5D9D" w:rsidRDefault="0012677E" w:rsidP="009F0A10">
            <w:pPr>
              <w:rPr>
                <w:rFonts w:ascii="Times" w:eastAsia="Malgun Gothic" w:hAnsi="Times"/>
                <w:iCs/>
                <w:sz w:val="18"/>
                <w:szCs w:val="22"/>
              </w:rPr>
            </w:pPr>
          </w:p>
        </w:tc>
        <w:tc>
          <w:tcPr>
            <w:tcW w:w="694" w:type="dxa"/>
          </w:tcPr>
          <w:p w14:paraId="7EBD2E9E" w14:textId="77777777" w:rsidR="0012677E" w:rsidRPr="000C5D9D" w:rsidRDefault="0012677E" w:rsidP="009F0A10">
            <w:pPr>
              <w:rPr>
                <w:rFonts w:ascii="Times" w:eastAsia="Malgun Gothic" w:hAnsi="Times"/>
                <w:iCs/>
                <w:sz w:val="18"/>
                <w:szCs w:val="22"/>
              </w:rPr>
            </w:pPr>
          </w:p>
        </w:tc>
        <w:tc>
          <w:tcPr>
            <w:tcW w:w="756" w:type="dxa"/>
          </w:tcPr>
          <w:p w14:paraId="68DA7A4F" w14:textId="77777777" w:rsidR="0012677E" w:rsidRPr="000C5D9D" w:rsidRDefault="0012677E" w:rsidP="009F0A10">
            <w:pPr>
              <w:rPr>
                <w:rFonts w:ascii="Times" w:eastAsia="Malgun Gothic" w:hAnsi="Times"/>
                <w:iCs/>
                <w:sz w:val="18"/>
                <w:szCs w:val="22"/>
              </w:rPr>
            </w:pPr>
          </w:p>
        </w:tc>
        <w:tc>
          <w:tcPr>
            <w:tcW w:w="805" w:type="dxa"/>
          </w:tcPr>
          <w:p w14:paraId="449E453E" w14:textId="77777777" w:rsidR="0012677E" w:rsidRPr="000C5D9D" w:rsidRDefault="0012677E" w:rsidP="009F0A10">
            <w:pPr>
              <w:rPr>
                <w:rFonts w:ascii="Times" w:eastAsia="Malgun Gothic" w:hAnsi="Times"/>
                <w:iCs/>
                <w:sz w:val="18"/>
                <w:szCs w:val="22"/>
              </w:rPr>
            </w:pPr>
          </w:p>
        </w:tc>
        <w:tc>
          <w:tcPr>
            <w:tcW w:w="788" w:type="dxa"/>
          </w:tcPr>
          <w:p w14:paraId="6F2BE888" w14:textId="77777777" w:rsidR="0012677E" w:rsidRPr="000C5D9D" w:rsidRDefault="0012677E" w:rsidP="009F0A10">
            <w:pPr>
              <w:rPr>
                <w:rFonts w:ascii="Times" w:eastAsia="Malgun Gothic" w:hAnsi="Times"/>
                <w:iCs/>
                <w:sz w:val="18"/>
                <w:szCs w:val="22"/>
              </w:rPr>
            </w:pPr>
          </w:p>
        </w:tc>
        <w:tc>
          <w:tcPr>
            <w:tcW w:w="725" w:type="dxa"/>
          </w:tcPr>
          <w:p w14:paraId="0284AB09" w14:textId="55AD8921" w:rsidR="0012677E" w:rsidRPr="003C172C" w:rsidRDefault="003C172C" w:rsidP="009F0A10">
            <w:pPr>
              <w:rPr>
                <w:rFonts w:ascii="Times" w:eastAsiaTheme="minorEastAsia" w:hAnsi="Times"/>
                <w:iCs/>
                <w:sz w:val="18"/>
                <w:szCs w:val="22"/>
              </w:rPr>
            </w:pPr>
            <w:r w:rsidRPr="003C172C">
              <w:rPr>
                <w:rFonts w:ascii="Times" w:eastAsiaTheme="minorEastAsia" w:hAnsi="Times" w:hint="eastAsia"/>
                <w:iCs/>
                <w:sz w:val="18"/>
                <w:szCs w:val="22"/>
              </w:rPr>
              <w:t>[</w:t>
            </w:r>
            <w:r w:rsidR="0012677E" w:rsidRPr="000C5D9D">
              <w:rPr>
                <w:rFonts w:ascii="Times" w:eastAsia="Malgun Gothic" w:hAnsi="Times"/>
                <w:i/>
                <w:sz w:val="18"/>
                <w:szCs w:val="22"/>
              </w:rPr>
              <w:t>R</w:t>
            </w:r>
            <w:r w:rsidR="0012677E" w:rsidRPr="000C5D9D">
              <w:rPr>
                <w:rFonts w:ascii="Times" w:eastAsia="Malgun Gothic" w:hAnsi="Times"/>
                <w:iCs/>
                <w:sz w:val="18"/>
                <w:szCs w:val="22"/>
              </w:rPr>
              <w:t>=8</w:t>
            </w:r>
            <w:r>
              <w:rPr>
                <w:rFonts w:ascii="Times" w:eastAsiaTheme="minorEastAsia" w:hAnsi="Times" w:hint="eastAsia"/>
                <w:iCs/>
                <w:sz w:val="18"/>
                <w:szCs w:val="22"/>
              </w:rPr>
              <w:t>]</w:t>
            </w:r>
          </w:p>
        </w:tc>
      </w:tr>
      <w:tr w:rsidR="0012677E" w:rsidRPr="000C5D9D" w14:paraId="57B0D662" w14:textId="77777777" w:rsidTr="003C172C">
        <w:trPr>
          <w:jc w:val="center"/>
        </w:trPr>
        <w:tc>
          <w:tcPr>
            <w:tcW w:w="952" w:type="dxa"/>
          </w:tcPr>
          <w:p w14:paraId="3E114A49"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8.33</w:t>
            </w:r>
          </w:p>
        </w:tc>
        <w:tc>
          <w:tcPr>
            <w:tcW w:w="771" w:type="dxa"/>
          </w:tcPr>
          <w:p w14:paraId="385B9FC5" w14:textId="77777777" w:rsidR="0012677E" w:rsidRPr="000C5D9D" w:rsidRDefault="0012677E" w:rsidP="009F0A10">
            <w:pPr>
              <w:rPr>
                <w:rFonts w:ascii="Times" w:eastAsia="Malgun Gothic" w:hAnsi="Times"/>
                <w:iCs/>
                <w:sz w:val="18"/>
                <w:szCs w:val="22"/>
              </w:rPr>
            </w:pPr>
          </w:p>
        </w:tc>
        <w:tc>
          <w:tcPr>
            <w:tcW w:w="710" w:type="dxa"/>
          </w:tcPr>
          <w:p w14:paraId="2E0D2CD2" w14:textId="77777777" w:rsidR="0012677E" w:rsidRPr="000C5D9D" w:rsidRDefault="0012677E" w:rsidP="009F0A10">
            <w:pPr>
              <w:rPr>
                <w:rFonts w:ascii="Times" w:eastAsia="Malgun Gothic" w:hAnsi="Times"/>
                <w:iCs/>
                <w:sz w:val="18"/>
                <w:szCs w:val="22"/>
              </w:rPr>
            </w:pPr>
          </w:p>
        </w:tc>
        <w:tc>
          <w:tcPr>
            <w:tcW w:w="710" w:type="dxa"/>
          </w:tcPr>
          <w:p w14:paraId="4A7D4F7A" w14:textId="77777777" w:rsidR="0012677E" w:rsidRPr="000C5D9D" w:rsidRDefault="0012677E" w:rsidP="009F0A10">
            <w:pPr>
              <w:rPr>
                <w:rFonts w:ascii="Times" w:eastAsia="Malgun Gothic" w:hAnsi="Times"/>
                <w:iCs/>
                <w:sz w:val="18"/>
                <w:szCs w:val="22"/>
              </w:rPr>
            </w:pPr>
          </w:p>
        </w:tc>
        <w:tc>
          <w:tcPr>
            <w:tcW w:w="710" w:type="dxa"/>
          </w:tcPr>
          <w:p w14:paraId="445ED755" w14:textId="77777777" w:rsidR="0012677E" w:rsidRPr="000C5D9D" w:rsidRDefault="0012677E" w:rsidP="009F0A10">
            <w:pPr>
              <w:rPr>
                <w:rFonts w:ascii="Times" w:eastAsia="Malgun Gothic" w:hAnsi="Times"/>
                <w:iCs/>
                <w:sz w:val="18"/>
                <w:szCs w:val="22"/>
              </w:rPr>
            </w:pPr>
          </w:p>
        </w:tc>
        <w:tc>
          <w:tcPr>
            <w:tcW w:w="694" w:type="dxa"/>
          </w:tcPr>
          <w:p w14:paraId="5C3A2DE5" w14:textId="77777777" w:rsidR="0012677E" w:rsidRPr="000C5D9D" w:rsidRDefault="0012677E" w:rsidP="009F0A10">
            <w:pPr>
              <w:rPr>
                <w:rFonts w:ascii="Times" w:eastAsia="Malgun Gothic" w:hAnsi="Times"/>
                <w:iCs/>
                <w:sz w:val="18"/>
                <w:szCs w:val="22"/>
              </w:rPr>
            </w:pPr>
          </w:p>
        </w:tc>
        <w:tc>
          <w:tcPr>
            <w:tcW w:w="756" w:type="dxa"/>
          </w:tcPr>
          <w:p w14:paraId="6B5C39DE"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=1</w:t>
            </w:r>
          </w:p>
        </w:tc>
        <w:tc>
          <w:tcPr>
            <w:tcW w:w="805" w:type="dxa"/>
          </w:tcPr>
          <w:p w14:paraId="41EDEDCE"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=2</w:t>
            </w:r>
          </w:p>
        </w:tc>
        <w:tc>
          <w:tcPr>
            <w:tcW w:w="788" w:type="dxa"/>
          </w:tcPr>
          <w:p w14:paraId="3496DD3D"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=4</w:t>
            </w:r>
          </w:p>
        </w:tc>
        <w:tc>
          <w:tcPr>
            <w:tcW w:w="725" w:type="dxa"/>
          </w:tcPr>
          <w:p w14:paraId="1AB23BB0" w14:textId="57BBD605" w:rsidR="0012677E" w:rsidRPr="000C5D9D" w:rsidRDefault="0012677E" w:rsidP="009F0A10">
            <w:pPr>
              <w:rPr>
                <w:rFonts w:ascii="Times" w:eastAsia="Malgun Gothic" w:hAnsi="Times"/>
                <w:iCs/>
                <w:sz w:val="18"/>
                <w:szCs w:val="22"/>
              </w:rPr>
            </w:pPr>
          </w:p>
        </w:tc>
      </w:tr>
      <w:tr w:rsidR="0012677E" w:rsidRPr="000C5D9D" w14:paraId="34CD7AAE" w14:textId="77777777" w:rsidTr="003C172C">
        <w:trPr>
          <w:jc w:val="center"/>
        </w:trPr>
        <w:tc>
          <w:tcPr>
            <w:tcW w:w="952" w:type="dxa"/>
          </w:tcPr>
          <w:p w14:paraId="361D4FFC" w14:textId="317803B0" w:rsidR="0012677E" w:rsidRPr="005B2B88" w:rsidRDefault="005B2B88" w:rsidP="009F0A10">
            <w:pPr>
              <w:rPr>
                <w:rFonts w:ascii="Times" w:eastAsiaTheme="minorEastAsia" w:hAnsi="Times"/>
                <w:iCs/>
                <w:sz w:val="18"/>
                <w:szCs w:val="22"/>
              </w:rPr>
            </w:pPr>
            <w:r>
              <w:rPr>
                <w:rFonts w:ascii="Times" w:eastAsiaTheme="minorEastAsia" w:hAnsi="Times" w:hint="eastAsia"/>
                <w:iCs/>
                <w:sz w:val="18"/>
                <w:szCs w:val="22"/>
              </w:rPr>
              <w:t>[</w:t>
            </w:r>
            <w:r w:rsidR="0012677E" w:rsidRPr="000C5D9D">
              <w:rPr>
                <w:rFonts w:ascii="Times" w:eastAsia="Malgun Gothic" w:hAnsi="Times" w:hint="eastAsia"/>
                <w:iCs/>
                <w:sz w:val="18"/>
                <w:szCs w:val="22"/>
              </w:rPr>
              <w:t>5.56</w:t>
            </w:r>
            <w:r>
              <w:rPr>
                <w:rFonts w:ascii="Times" w:eastAsiaTheme="minorEastAsia" w:hAnsi="Times" w:hint="eastAsia"/>
                <w:iCs/>
                <w:sz w:val="18"/>
                <w:szCs w:val="22"/>
              </w:rPr>
              <w:t>]</w:t>
            </w:r>
          </w:p>
        </w:tc>
        <w:tc>
          <w:tcPr>
            <w:tcW w:w="771" w:type="dxa"/>
          </w:tcPr>
          <w:p w14:paraId="1D923CFB" w14:textId="77777777" w:rsidR="0012677E" w:rsidRPr="000C5D9D" w:rsidRDefault="0012677E" w:rsidP="009F0A10">
            <w:pPr>
              <w:rPr>
                <w:rFonts w:ascii="Times" w:eastAsia="Malgun Gothic" w:hAnsi="Times"/>
                <w:iCs/>
                <w:sz w:val="18"/>
                <w:szCs w:val="22"/>
              </w:rPr>
            </w:pPr>
          </w:p>
        </w:tc>
        <w:tc>
          <w:tcPr>
            <w:tcW w:w="710" w:type="dxa"/>
          </w:tcPr>
          <w:p w14:paraId="0E3A3923" w14:textId="77777777" w:rsidR="0012677E" w:rsidRPr="000C5D9D" w:rsidRDefault="0012677E" w:rsidP="009F0A10">
            <w:pPr>
              <w:rPr>
                <w:rFonts w:ascii="Times" w:eastAsia="Malgun Gothic" w:hAnsi="Times"/>
                <w:iCs/>
                <w:sz w:val="18"/>
                <w:szCs w:val="22"/>
              </w:rPr>
            </w:pPr>
          </w:p>
        </w:tc>
        <w:tc>
          <w:tcPr>
            <w:tcW w:w="710" w:type="dxa"/>
          </w:tcPr>
          <w:p w14:paraId="6AAE9FEC" w14:textId="77777777" w:rsidR="0012677E" w:rsidRPr="000C5D9D" w:rsidRDefault="0012677E" w:rsidP="009F0A10">
            <w:pPr>
              <w:rPr>
                <w:rFonts w:ascii="Times" w:eastAsia="Malgun Gothic" w:hAnsi="Times"/>
                <w:iCs/>
                <w:sz w:val="18"/>
                <w:szCs w:val="22"/>
              </w:rPr>
            </w:pPr>
          </w:p>
        </w:tc>
        <w:tc>
          <w:tcPr>
            <w:tcW w:w="710" w:type="dxa"/>
          </w:tcPr>
          <w:p w14:paraId="483A0104" w14:textId="77777777" w:rsidR="0012677E" w:rsidRPr="000C5D9D" w:rsidRDefault="0012677E" w:rsidP="009F0A10">
            <w:pPr>
              <w:rPr>
                <w:rFonts w:ascii="Times" w:eastAsia="Malgun Gothic" w:hAnsi="Times"/>
                <w:iCs/>
                <w:sz w:val="18"/>
                <w:szCs w:val="22"/>
              </w:rPr>
            </w:pPr>
          </w:p>
        </w:tc>
        <w:tc>
          <w:tcPr>
            <w:tcW w:w="694" w:type="dxa"/>
          </w:tcPr>
          <w:p w14:paraId="37AD63E4" w14:textId="77777777" w:rsidR="0012677E" w:rsidRPr="000C5D9D" w:rsidRDefault="0012677E" w:rsidP="009F0A10">
            <w:pPr>
              <w:rPr>
                <w:rFonts w:ascii="Times" w:eastAsia="Malgun Gothic" w:hAnsi="Times"/>
                <w:iCs/>
                <w:sz w:val="18"/>
                <w:szCs w:val="22"/>
              </w:rPr>
            </w:pPr>
          </w:p>
        </w:tc>
        <w:tc>
          <w:tcPr>
            <w:tcW w:w="756" w:type="dxa"/>
          </w:tcPr>
          <w:p w14:paraId="09663F51" w14:textId="77777777" w:rsidR="0012677E" w:rsidRPr="000C5D9D" w:rsidRDefault="0012677E" w:rsidP="009F0A10">
            <w:pPr>
              <w:rPr>
                <w:rFonts w:ascii="Times" w:eastAsia="Malgun Gothic" w:hAnsi="Times"/>
                <w:iCs/>
                <w:sz w:val="18"/>
                <w:szCs w:val="22"/>
              </w:rPr>
            </w:pPr>
          </w:p>
        </w:tc>
        <w:tc>
          <w:tcPr>
            <w:tcW w:w="805" w:type="dxa"/>
          </w:tcPr>
          <w:p w14:paraId="03B7CE17" w14:textId="77777777" w:rsidR="0012677E" w:rsidRPr="000C5D9D" w:rsidRDefault="0012677E" w:rsidP="009F0A10">
            <w:pPr>
              <w:rPr>
                <w:rFonts w:ascii="Times" w:eastAsia="Malgun Gothic" w:hAnsi="Times"/>
                <w:iCs/>
                <w:sz w:val="18"/>
                <w:szCs w:val="22"/>
              </w:rPr>
            </w:pPr>
          </w:p>
        </w:tc>
        <w:tc>
          <w:tcPr>
            <w:tcW w:w="788" w:type="dxa"/>
          </w:tcPr>
          <w:p w14:paraId="27A3D865" w14:textId="77777777" w:rsidR="0012677E" w:rsidRPr="000C5D9D" w:rsidRDefault="0012677E" w:rsidP="009F0A10">
            <w:pPr>
              <w:rPr>
                <w:rFonts w:ascii="Times" w:eastAsia="Malgun Gothic" w:hAnsi="Times"/>
                <w:iCs/>
                <w:sz w:val="18"/>
                <w:szCs w:val="22"/>
              </w:rPr>
            </w:pPr>
          </w:p>
        </w:tc>
        <w:tc>
          <w:tcPr>
            <w:tcW w:w="725" w:type="dxa"/>
          </w:tcPr>
          <w:p w14:paraId="53B1677E" w14:textId="0581CE87" w:rsidR="0012677E" w:rsidRPr="003C172C" w:rsidRDefault="003C172C" w:rsidP="009F0A10">
            <w:pPr>
              <w:rPr>
                <w:rFonts w:ascii="Times" w:eastAsiaTheme="minorEastAsia" w:hAnsi="Times"/>
                <w:iCs/>
                <w:sz w:val="18"/>
                <w:szCs w:val="22"/>
              </w:rPr>
            </w:pPr>
            <w:r w:rsidRPr="003C172C">
              <w:rPr>
                <w:rFonts w:ascii="Times" w:eastAsiaTheme="minorEastAsia" w:hAnsi="Times" w:hint="eastAsia"/>
                <w:iCs/>
                <w:sz w:val="18"/>
                <w:szCs w:val="22"/>
              </w:rPr>
              <w:t>[</w:t>
            </w:r>
            <w:r w:rsidR="0012677E" w:rsidRPr="000C5D9D">
              <w:rPr>
                <w:rFonts w:ascii="Times" w:eastAsia="Malgun Gothic" w:hAnsi="Times"/>
                <w:i/>
                <w:sz w:val="18"/>
                <w:szCs w:val="22"/>
              </w:rPr>
              <w:t>R</w:t>
            </w:r>
            <w:r w:rsidR="0012677E" w:rsidRPr="000C5D9D">
              <w:rPr>
                <w:rFonts w:ascii="Times" w:eastAsia="Malgun Gothic" w:hAnsi="Times"/>
                <w:iCs/>
                <w:sz w:val="18"/>
                <w:szCs w:val="22"/>
              </w:rPr>
              <w:t>=4</w:t>
            </w:r>
            <w:r>
              <w:rPr>
                <w:rFonts w:ascii="Times" w:eastAsiaTheme="minorEastAsia" w:hAnsi="Times" w:hint="eastAsia"/>
                <w:iCs/>
                <w:sz w:val="18"/>
                <w:szCs w:val="22"/>
              </w:rPr>
              <w:t>]</w:t>
            </w:r>
          </w:p>
        </w:tc>
      </w:tr>
      <w:tr w:rsidR="0012677E" w:rsidRPr="000C5D9D" w14:paraId="70FC3CC8" w14:textId="77777777" w:rsidTr="003C172C">
        <w:trPr>
          <w:jc w:val="center"/>
        </w:trPr>
        <w:tc>
          <w:tcPr>
            <w:tcW w:w="952" w:type="dxa"/>
          </w:tcPr>
          <w:p w14:paraId="49E83EFA"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4.17</w:t>
            </w:r>
          </w:p>
        </w:tc>
        <w:tc>
          <w:tcPr>
            <w:tcW w:w="771" w:type="dxa"/>
          </w:tcPr>
          <w:p w14:paraId="6DC4C785" w14:textId="77777777" w:rsidR="0012677E" w:rsidRPr="000C5D9D" w:rsidRDefault="0012677E" w:rsidP="009F0A10">
            <w:pPr>
              <w:rPr>
                <w:rFonts w:ascii="Times" w:eastAsia="Malgun Gothic" w:hAnsi="Times"/>
                <w:iCs/>
                <w:sz w:val="18"/>
                <w:szCs w:val="22"/>
              </w:rPr>
            </w:pPr>
          </w:p>
        </w:tc>
        <w:tc>
          <w:tcPr>
            <w:tcW w:w="710" w:type="dxa"/>
          </w:tcPr>
          <w:p w14:paraId="31273D31" w14:textId="77777777" w:rsidR="0012677E" w:rsidRPr="000C5D9D" w:rsidRDefault="0012677E" w:rsidP="009F0A10">
            <w:pPr>
              <w:rPr>
                <w:rFonts w:ascii="Times" w:eastAsia="Malgun Gothic" w:hAnsi="Times"/>
                <w:iCs/>
                <w:sz w:val="18"/>
                <w:szCs w:val="22"/>
              </w:rPr>
            </w:pPr>
          </w:p>
        </w:tc>
        <w:tc>
          <w:tcPr>
            <w:tcW w:w="710" w:type="dxa"/>
          </w:tcPr>
          <w:p w14:paraId="49634EA7" w14:textId="77777777" w:rsidR="0012677E" w:rsidRPr="000C5D9D" w:rsidRDefault="0012677E" w:rsidP="009F0A10">
            <w:pPr>
              <w:rPr>
                <w:rFonts w:ascii="Times" w:eastAsia="Malgun Gothic" w:hAnsi="Times"/>
                <w:iCs/>
                <w:sz w:val="18"/>
                <w:szCs w:val="22"/>
              </w:rPr>
            </w:pPr>
          </w:p>
        </w:tc>
        <w:tc>
          <w:tcPr>
            <w:tcW w:w="710" w:type="dxa"/>
          </w:tcPr>
          <w:p w14:paraId="01CD2BF2" w14:textId="77777777" w:rsidR="0012677E" w:rsidRPr="000C5D9D" w:rsidRDefault="0012677E" w:rsidP="009F0A10">
            <w:pPr>
              <w:rPr>
                <w:rFonts w:ascii="Times" w:eastAsia="Malgun Gothic" w:hAnsi="Times"/>
                <w:iCs/>
                <w:sz w:val="18"/>
                <w:szCs w:val="22"/>
              </w:rPr>
            </w:pPr>
          </w:p>
        </w:tc>
        <w:tc>
          <w:tcPr>
            <w:tcW w:w="694" w:type="dxa"/>
          </w:tcPr>
          <w:p w14:paraId="3968005D" w14:textId="77777777" w:rsidR="0012677E" w:rsidRPr="000C5D9D" w:rsidRDefault="0012677E" w:rsidP="009F0A10">
            <w:pPr>
              <w:rPr>
                <w:rFonts w:ascii="Times" w:eastAsia="Malgun Gothic" w:hAnsi="Times"/>
                <w:iCs/>
                <w:sz w:val="18"/>
                <w:szCs w:val="22"/>
              </w:rPr>
            </w:pPr>
          </w:p>
        </w:tc>
        <w:tc>
          <w:tcPr>
            <w:tcW w:w="756" w:type="dxa"/>
          </w:tcPr>
          <w:p w14:paraId="47E7F619" w14:textId="77777777" w:rsidR="0012677E" w:rsidRPr="000C5D9D" w:rsidRDefault="0012677E" w:rsidP="009F0A10">
            <w:pPr>
              <w:rPr>
                <w:rFonts w:ascii="Times" w:eastAsia="Malgun Gothic" w:hAnsi="Times"/>
                <w:iCs/>
                <w:sz w:val="18"/>
                <w:szCs w:val="22"/>
              </w:rPr>
            </w:pPr>
          </w:p>
        </w:tc>
        <w:tc>
          <w:tcPr>
            <w:tcW w:w="805" w:type="dxa"/>
          </w:tcPr>
          <w:p w14:paraId="28C7536A"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=1</w:t>
            </w:r>
          </w:p>
        </w:tc>
        <w:tc>
          <w:tcPr>
            <w:tcW w:w="788" w:type="dxa"/>
          </w:tcPr>
          <w:p w14:paraId="4EC166F7"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=2</w:t>
            </w:r>
          </w:p>
        </w:tc>
        <w:tc>
          <w:tcPr>
            <w:tcW w:w="725" w:type="dxa"/>
          </w:tcPr>
          <w:p w14:paraId="6C97F28A" w14:textId="77777777" w:rsidR="0012677E" w:rsidRPr="000C5D9D" w:rsidRDefault="0012677E" w:rsidP="009F0A10">
            <w:pPr>
              <w:rPr>
                <w:rFonts w:ascii="Times" w:eastAsia="Malgun Gothic" w:hAnsi="Times"/>
                <w:iCs/>
                <w:sz w:val="18"/>
                <w:szCs w:val="22"/>
              </w:rPr>
            </w:pPr>
          </w:p>
        </w:tc>
      </w:tr>
      <w:tr w:rsidR="0012677E" w:rsidRPr="000C5D9D" w14:paraId="341D4D3C" w14:textId="77777777" w:rsidTr="003C172C">
        <w:trPr>
          <w:jc w:val="center"/>
        </w:trPr>
        <w:tc>
          <w:tcPr>
            <w:tcW w:w="952" w:type="dxa"/>
          </w:tcPr>
          <w:p w14:paraId="17B4C47D" w14:textId="74BCE8BA" w:rsidR="0012677E" w:rsidRPr="005B2B88" w:rsidRDefault="005B2B88" w:rsidP="009F0A10">
            <w:pPr>
              <w:rPr>
                <w:rFonts w:ascii="Times" w:eastAsiaTheme="minorEastAsia" w:hAnsi="Times"/>
                <w:iCs/>
                <w:sz w:val="18"/>
                <w:szCs w:val="22"/>
              </w:rPr>
            </w:pPr>
            <w:r>
              <w:rPr>
                <w:rFonts w:ascii="Times" w:eastAsiaTheme="minorEastAsia" w:hAnsi="Times" w:hint="eastAsia"/>
                <w:iCs/>
                <w:sz w:val="18"/>
                <w:szCs w:val="22"/>
              </w:rPr>
              <w:t>[</w:t>
            </w:r>
            <w:r w:rsidR="0012677E" w:rsidRPr="000C5D9D">
              <w:rPr>
                <w:rFonts w:ascii="Times" w:eastAsia="Malgun Gothic" w:hAnsi="Times" w:hint="eastAsia"/>
                <w:iCs/>
                <w:sz w:val="18"/>
                <w:szCs w:val="22"/>
              </w:rPr>
              <w:t>2.78</w:t>
            </w:r>
            <w:r>
              <w:rPr>
                <w:rFonts w:ascii="Times" w:eastAsiaTheme="minorEastAsia" w:hAnsi="Times" w:hint="eastAsia"/>
                <w:iCs/>
                <w:sz w:val="18"/>
                <w:szCs w:val="22"/>
              </w:rPr>
              <w:t>]</w:t>
            </w:r>
          </w:p>
        </w:tc>
        <w:tc>
          <w:tcPr>
            <w:tcW w:w="771" w:type="dxa"/>
          </w:tcPr>
          <w:p w14:paraId="0CE29E65" w14:textId="77777777" w:rsidR="0012677E" w:rsidRPr="000C5D9D" w:rsidRDefault="0012677E" w:rsidP="009F0A10">
            <w:pPr>
              <w:rPr>
                <w:rFonts w:ascii="Times" w:eastAsia="Malgun Gothic" w:hAnsi="Times"/>
                <w:iCs/>
                <w:sz w:val="18"/>
                <w:szCs w:val="22"/>
              </w:rPr>
            </w:pPr>
          </w:p>
        </w:tc>
        <w:tc>
          <w:tcPr>
            <w:tcW w:w="710" w:type="dxa"/>
          </w:tcPr>
          <w:p w14:paraId="6CE337E5" w14:textId="77777777" w:rsidR="0012677E" w:rsidRPr="000C5D9D" w:rsidRDefault="0012677E" w:rsidP="009F0A10">
            <w:pPr>
              <w:rPr>
                <w:rFonts w:ascii="Times" w:eastAsia="Malgun Gothic" w:hAnsi="Times"/>
                <w:iCs/>
                <w:sz w:val="18"/>
                <w:szCs w:val="22"/>
              </w:rPr>
            </w:pPr>
          </w:p>
        </w:tc>
        <w:tc>
          <w:tcPr>
            <w:tcW w:w="710" w:type="dxa"/>
          </w:tcPr>
          <w:p w14:paraId="63E436AA" w14:textId="77777777" w:rsidR="0012677E" w:rsidRPr="000C5D9D" w:rsidRDefault="0012677E" w:rsidP="009F0A10">
            <w:pPr>
              <w:rPr>
                <w:rFonts w:ascii="Times" w:eastAsia="Malgun Gothic" w:hAnsi="Times"/>
                <w:iCs/>
                <w:sz w:val="18"/>
                <w:szCs w:val="22"/>
              </w:rPr>
            </w:pPr>
          </w:p>
        </w:tc>
        <w:tc>
          <w:tcPr>
            <w:tcW w:w="710" w:type="dxa"/>
          </w:tcPr>
          <w:p w14:paraId="4511F5F1" w14:textId="77777777" w:rsidR="0012677E" w:rsidRPr="000C5D9D" w:rsidRDefault="0012677E" w:rsidP="009F0A10">
            <w:pPr>
              <w:rPr>
                <w:rFonts w:ascii="Times" w:eastAsia="Malgun Gothic" w:hAnsi="Times"/>
                <w:iCs/>
                <w:sz w:val="18"/>
                <w:szCs w:val="22"/>
              </w:rPr>
            </w:pPr>
          </w:p>
        </w:tc>
        <w:tc>
          <w:tcPr>
            <w:tcW w:w="694" w:type="dxa"/>
          </w:tcPr>
          <w:p w14:paraId="0A6430AA" w14:textId="77777777" w:rsidR="0012677E" w:rsidRPr="000C5D9D" w:rsidRDefault="0012677E" w:rsidP="009F0A10">
            <w:pPr>
              <w:rPr>
                <w:rFonts w:ascii="Times" w:eastAsia="Malgun Gothic" w:hAnsi="Times"/>
                <w:iCs/>
                <w:sz w:val="18"/>
                <w:szCs w:val="22"/>
              </w:rPr>
            </w:pPr>
          </w:p>
        </w:tc>
        <w:tc>
          <w:tcPr>
            <w:tcW w:w="756" w:type="dxa"/>
          </w:tcPr>
          <w:p w14:paraId="143FE703" w14:textId="77777777" w:rsidR="0012677E" w:rsidRPr="000C5D9D" w:rsidRDefault="0012677E" w:rsidP="009F0A10">
            <w:pPr>
              <w:rPr>
                <w:rFonts w:ascii="Times" w:eastAsia="Malgun Gothic" w:hAnsi="Times"/>
                <w:iCs/>
                <w:sz w:val="18"/>
                <w:szCs w:val="22"/>
              </w:rPr>
            </w:pPr>
          </w:p>
        </w:tc>
        <w:tc>
          <w:tcPr>
            <w:tcW w:w="805" w:type="dxa"/>
          </w:tcPr>
          <w:p w14:paraId="52107925" w14:textId="77777777" w:rsidR="0012677E" w:rsidRPr="000C5D9D" w:rsidRDefault="0012677E" w:rsidP="009F0A10">
            <w:pPr>
              <w:rPr>
                <w:rFonts w:ascii="Times" w:eastAsia="Malgun Gothic" w:hAnsi="Times"/>
                <w:iCs/>
                <w:sz w:val="18"/>
                <w:szCs w:val="22"/>
              </w:rPr>
            </w:pPr>
          </w:p>
        </w:tc>
        <w:tc>
          <w:tcPr>
            <w:tcW w:w="788" w:type="dxa"/>
          </w:tcPr>
          <w:p w14:paraId="0C6CBDCC" w14:textId="77777777" w:rsidR="0012677E" w:rsidRPr="000C5D9D" w:rsidRDefault="0012677E" w:rsidP="009F0A10">
            <w:pPr>
              <w:rPr>
                <w:rFonts w:ascii="Times" w:eastAsia="Malgun Gothic" w:hAnsi="Times"/>
                <w:iCs/>
                <w:sz w:val="18"/>
                <w:szCs w:val="22"/>
              </w:rPr>
            </w:pPr>
          </w:p>
        </w:tc>
        <w:tc>
          <w:tcPr>
            <w:tcW w:w="725" w:type="dxa"/>
          </w:tcPr>
          <w:p w14:paraId="42B9E1D9" w14:textId="063A4BFD" w:rsidR="0012677E" w:rsidRPr="003C172C" w:rsidRDefault="003C172C" w:rsidP="009F0A10">
            <w:pPr>
              <w:rPr>
                <w:rFonts w:ascii="Times" w:eastAsiaTheme="minorEastAsia" w:hAnsi="Times"/>
                <w:iCs/>
                <w:sz w:val="18"/>
                <w:szCs w:val="22"/>
              </w:rPr>
            </w:pPr>
            <w:r w:rsidRPr="003C172C">
              <w:rPr>
                <w:rFonts w:ascii="Times" w:eastAsiaTheme="minorEastAsia" w:hAnsi="Times" w:hint="eastAsia"/>
                <w:iCs/>
                <w:sz w:val="18"/>
                <w:szCs w:val="22"/>
              </w:rPr>
              <w:t>[</w:t>
            </w:r>
            <w:r w:rsidR="0012677E" w:rsidRPr="000C5D9D">
              <w:rPr>
                <w:rFonts w:ascii="Times" w:eastAsia="Malgun Gothic" w:hAnsi="Times"/>
                <w:i/>
                <w:sz w:val="18"/>
                <w:szCs w:val="22"/>
              </w:rPr>
              <w:t>R</w:t>
            </w:r>
            <w:r w:rsidR="0012677E" w:rsidRPr="000C5D9D">
              <w:rPr>
                <w:rFonts w:ascii="Times" w:eastAsia="Malgun Gothic" w:hAnsi="Times"/>
                <w:iCs/>
                <w:sz w:val="18"/>
                <w:szCs w:val="22"/>
              </w:rPr>
              <w:t>=2</w:t>
            </w:r>
            <w:r>
              <w:rPr>
                <w:rFonts w:ascii="Times" w:eastAsiaTheme="minorEastAsia" w:hAnsi="Times" w:hint="eastAsia"/>
                <w:iCs/>
                <w:sz w:val="18"/>
                <w:szCs w:val="22"/>
              </w:rPr>
              <w:t>]</w:t>
            </w:r>
          </w:p>
        </w:tc>
      </w:tr>
      <w:tr w:rsidR="0012677E" w:rsidRPr="000C5D9D" w14:paraId="23A46822" w14:textId="77777777" w:rsidTr="003C172C">
        <w:trPr>
          <w:jc w:val="center"/>
        </w:trPr>
        <w:tc>
          <w:tcPr>
            <w:tcW w:w="952" w:type="dxa"/>
          </w:tcPr>
          <w:p w14:paraId="6328D222"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2.08</w:t>
            </w:r>
          </w:p>
        </w:tc>
        <w:tc>
          <w:tcPr>
            <w:tcW w:w="771" w:type="dxa"/>
          </w:tcPr>
          <w:p w14:paraId="30124C4D" w14:textId="77777777" w:rsidR="0012677E" w:rsidRPr="000C5D9D" w:rsidRDefault="0012677E" w:rsidP="009F0A10">
            <w:pPr>
              <w:rPr>
                <w:rFonts w:ascii="Times" w:eastAsia="Malgun Gothic" w:hAnsi="Times"/>
                <w:iCs/>
                <w:sz w:val="18"/>
                <w:szCs w:val="22"/>
              </w:rPr>
            </w:pPr>
          </w:p>
        </w:tc>
        <w:tc>
          <w:tcPr>
            <w:tcW w:w="710" w:type="dxa"/>
          </w:tcPr>
          <w:p w14:paraId="4905F9AB" w14:textId="77777777" w:rsidR="0012677E" w:rsidRPr="000C5D9D" w:rsidRDefault="0012677E" w:rsidP="009F0A10">
            <w:pPr>
              <w:rPr>
                <w:rFonts w:ascii="Times" w:eastAsia="Malgun Gothic" w:hAnsi="Times"/>
                <w:iCs/>
                <w:sz w:val="18"/>
                <w:szCs w:val="22"/>
              </w:rPr>
            </w:pPr>
          </w:p>
        </w:tc>
        <w:tc>
          <w:tcPr>
            <w:tcW w:w="710" w:type="dxa"/>
          </w:tcPr>
          <w:p w14:paraId="0547EAD8" w14:textId="77777777" w:rsidR="0012677E" w:rsidRPr="000C5D9D" w:rsidRDefault="0012677E" w:rsidP="009F0A10">
            <w:pPr>
              <w:rPr>
                <w:rFonts w:ascii="Times" w:eastAsia="Malgun Gothic" w:hAnsi="Times"/>
                <w:iCs/>
                <w:sz w:val="18"/>
                <w:szCs w:val="22"/>
              </w:rPr>
            </w:pPr>
          </w:p>
        </w:tc>
        <w:tc>
          <w:tcPr>
            <w:tcW w:w="710" w:type="dxa"/>
          </w:tcPr>
          <w:p w14:paraId="33090C27" w14:textId="77777777" w:rsidR="0012677E" w:rsidRPr="000C5D9D" w:rsidRDefault="0012677E" w:rsidP="009F0A10">
            <w:pPr>
              <w:rPr>
                <w:rFonts w:ascii="Times" w:eastAsia="Malgun Gothic" w:hAnsi="Times"/>
                <w:iCs/>
                <w:sz w:val="18"/>
                <w:szCs w:val="22"/>
              </w:rPr>
            </w:pPr>
          </w:p>
        </w:tc>
        <w:tc>
          <w:tcPr>
            <w:tcW w:w="694" w:type="dxa"/>
          </w:tcPr>
          <w:p w14:paraId="6AA1DB40" w14:textId="77777777" w:rsidR="0012677E" w:rsidRPr="000C5D9D" w:rsidRDefault="0012677E" w:rsidP="009F0A10">
            <w:pPr>
              <w:rPr>
                <w:rFonts w:ascii="Times" w:eastAsia="Malgun Gothic" w:hAnsi="Times"/>
                <w:iCs/>
                <w:sz w:val="18"/>
                <w:szCs w:val="22"/>
              </w:rPr>
            </w:pPr>
          </w:p>
        </w:tc>
        <w:tc>
          <w:tcPr>
            <w:tcW w:w="756" w:type="dxa"/>
          </w:tcPr>
          <w:p w14:paraId="67AF56C3" w14:textId="77777777" w:rsidR="0012677E" w:rsidRPr="000C5D9D" w:rsidRDefault="0012677E" w:rsidP="009F0A10">
            <w:pPr>
              <w:rPr>
                <w:rFonts w:ascii="Times" w:eastAsia="Malgun Gothic" w:hAnsi="Times"/>
                <w:iCs/>
                <w:sz w:val="18"/>
                <w:szCs w:val="22"/>
              </w:rPr>
            </w:pPr>
          </w:p>
        </w:tc>
        <w:tc>
          <w:tcPr>
            <w:tcW w:w="805" w:type="dxa"/>
          </w:tcPr>
          <w:p w14:paraId="3F82DB05" w14:textId="77777777" w:rsidR="0012677E" w:rsidRPr="000C5D9D" w:rsidRDefault="0012677E" w:rsidP="009F0A10">
            <w:pPr>
              <w:rPr>
                <w:rFonts w:ascii="Times" w:eastAsia="Malgun Gothic" w:hAnsi="Times"/>
                <w:iCs/>
                <w:sz w:val="18"/>
                <w:szCs w:val="22"/>
              </w:rPr>
            </w:pPr>
          </w:p>
        </w:tc>
        <w:tc>
          <w:tcPr>
            <w:tcW w:w="788" w:type="dxa"/>
          </w:tcPr>
          <w:p w14:paraId="4F5F678D"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
                <w:sz w:val="18"/>
                <w:szCs w:val="22"/>
              </w:rPr>
              <w:t>R</w:t>
            </w:r>
            <w:r w:rsidRPr="000C5D9D">
              <w:rPr>
                <w:rFonts w:ascii="Times" w:eastAsia="Malgun Gothic" w:hAnsi="Times" w:hint="eastAsia"/>
                <w:iCs/>
                <w:sz w:val="18"/>
                <w:szCs w:val="22"/>
              </w:rPr>
              <w:t>=1</w:t>
            </w:r>
          </w:p>
        </w:tc>
        <w:tc>
          <w:tcPr>
            <w:tcW w:w="725" w:type="dxa"/>
          </w:tcPr>
          <w:p w14:paraId="1A14708E" w14:textId="77777777" w:rsidR="0012677E" w:rsidRPr="000C5D9D" w:rsidRDefault="0012677E" w:rsidP="009F0A10">
            <w:pPr>
              <w:rPr>
                <w:rFonts w:ascii="Times" w:eastAsia="Malgun Gothic" w:hAnsi="Times"/>
                <w:iCs/>
                <w:sz w:val="18"/>
                <w:szCs w:val="22"/>
              </w:rPr>
            </w:pPr>
          </w:p>
        </w:tc>
      </w:tr>
      <w:tr w:rsidR="0012677E" w:rsidRPr="000C5D9D" w14:paraId="4BC2709E" w14:textId="77777777" w:rsidTr="003C172C">
        <w:trPr>
          <w:jc w:val="center"/>
        </w:trPr>
        <w:tc>
          <w:tcPr>
            <w:tcW w:w="952" w:type="dxa"/>
          </w:tcPr>
          <w:p w14:paraId="753B964C" w14:textId="77777777" w:rsidR="0012677E" w:rsidRPr="000C5D9D" w:rsidRDefault="0012677E" w:rsidP="009F0A10">
            <w:pPr>
              <w:rPr>
                <w:rFonts w:ascii="Times" w:eastAsia="Malgun Gothic" w:hAnsi="Times"/>
                <w:iCs/>
                <w:sz w:val="18"/>
                <w:szCs w:val="22"/>
              </w:rPr>
            </w:pPr>
            <w:r w:rsidRPr="000C5D9D">
              <w:rPr>
                <w:rFonts w:ascii="Times" w:eastAsia="Malgun Gothic" w:hAnsi="Times" w:hint="eastAsia"/>
                <w:iCs/>
                <w:sz w:val="18"/>
                <w:szCs w:val="22"/>
              </w:rPr>
              <w:t>1.39</w:t>
            </w:r>
          </w:p>
        </w:tc>
        <w:tc>
          <w:tcPr>
            <w:tcW w:w="771" w:type="dxa"/>
          </w:tcPr>
          <w:p w14:paraId="0A01D96C" w14:textId="77777777" w:rsidR="0012677E" w:rsidRPr="000C5D9D" w:rsidRDefault="0012677E" w:rsidP="009F0A10">
            <w:pPr>
              <w:rPr>
                <w:rFonts w:ascii="Times" w:eastAsia="Malgun Gothic" w:hAnsi="Times"/>
                <w:iCs/>
                <w:sz w:val="18"/>
                <w:szCs w:val="22"/>
              </w:rPr>
            </w:pPr>
          </w:p>
        </w:tc>
        <w:tc>
          <w:tcPr>
            <w:tcW w:w="710" w:type="dxa"/>
          </w:tcPr>
          <w:p w14:paraId="03FEC8CC" w14:textId="77777777" w:rsidR="0012677E" w:rsidRPr="000C5D9D" w:rsidRDefault="0012677E" w:rsidP="009F0A10">
            <w:pPr>
              <w:rPr>
                <w:rFonts w:ascii="Times" w:eastAsia="Malgun Gothic" w:hAnsi="Times"/>
                <w:iCs/>
                <w:sz w:val="18"/>
                <w:szCs w:val="22"/>
              </w:rPr>
            </w:pPr>
          </w:p>
        </w:tc>
        <w:tc>
          <w:tcPr>
            <w:tcW w:w="710" w:type="dxa"/>
          </w:tcPr>
          <w:p w14:paraId="6069F54D" w14:textId="77777777" w:rsidR="0012677E" w:rsidRPr="000C5D9D" w:rsidRDefault="0012677E" w:rsidP="009F0A10">
            <w:pPr>
              <w:rPr>
                <w:rFonts w:ascii="Times" w:eastAsia="Malgun Gothic" w:hAnsi="Times"/>
                <w:iCs/>
                <w:sz w:val="18"/>
                <w:szCs w:val="22"/>
              </w:rPr>
            </w:pPr>
          </w:p>
        </w:tc>
        <w:tc>
          <w:tcPr>
            <w:tcW w:w="710" w:type="dxa"/>
          </w:tcPr>
          <w:p w14:paraId="5BF477D8" w14:textId="77777777" w:rsidR="0012677E" w:rsidRPr="000C5D9D" w:rsidRDefault="0012677E" w:rsidP="009F0A10">
            <w:pPr>
              <w:rPr>
                <w:rFonts w:ascii="Times" w:eastAsia="Malgun Gothic" w:hAnsi="Times"/>
                <w:iCs/>
                <w:sz w:val="18"/>
                <w:szCs w:val="22"/>
              </w:rPr>
            </w:pPr>
          </w:p>
        </w:tc>
        <w:tc>
          <w:tcPr>
            <w:tcW w:w="694" w:type="dxa"/>
          </w:tcPr>
          <w:p w14:paraId="2832546B" w14:textId="77777777" w:rsidR="0012677E" w:rsidRPr="000C5D9D" w:rsidRDefault="0012677E" w:rsidP="009F0A10">
            <w:pPr>
              <w:rPr>
                <w:rFonts w:ascii="Times" w:eastAsia="Malgun Gothic" w:hAnsi="Times"/>
                <w:iCs/>
                <w:sz w:val="18"/>
                <w:szCs w:val="22"/>
              </w:rPr>
            </w:pPr>
          </w:p>
        </w:tc>
        <w:tc>
          <w:tcPr>
            <w:tcW w:w="756" w:type="dxa"/>
          </w:tcPr>
          <w:p w14:paraId="1CFFFC3D" w14:textId="77777777" w:rsidR="0012677E" w:rsidRPr="000C5D9D" w:rsidRDefault="0012677E" w:rsidP="009F0A10">
            <w:pPr>
              <w:rPr>
                <w:rFonts w:ascii="Times" w:eastAsia="Malgun Gothic" w:hAnsi="Times"/>
                <w:iCs/>
                <w:sz w:val="18"/>
                <w:szCs w:val="22"/>
              </w:rPr>
            </w:pPr>
          </w:p>
        </w:tc>
        <w:tc>
          <w:tcPr>
            <w:tcW w:w="805" w:type="dxa"/>
          </w:tcPr>
          <w:p w14:paraId="774087CA" w14:textId="77777777" w:rsidR="0012677E" w:rsidRPr="000C5D9D" w:rsidRDefault="0012677E" w:rsidP="009F0A10">
            <w:pPr>
              <w:rPr>
                <w:rFonts w:ascii="Times" w:eastAsia="Malgun Gothic" w:hAnsi="Times"/>
                <w:iCs/>
                <w:sz w:val="18"/>
                <w:szCs w:val="22"/>
              </w:rPr>
            </w:pPr>
          </w:p>
        </w:tc>
        <w:tc>
          <w:tcPr>
            <w:tcW w:w="788" w:type="dxa"/>
          </w:tcPr>
          <w:p w14:paraId="6049AC09" w14:textId="77777777" w:rsidR="0012677E" w:rsidRPr="000C5D9D" w:rsidRDefault="0012677E" w:rsidP="009F0A10">
            <w:pPr>
              <w:rPr>
                <w:rFonts w:ascii="Times" w:eastAsia="Malgun Gothic" w:hAnsi="Times"/>
                <w:iCs/>
                <w:sz w:val="18"/>
                <w:szCs w:val="22"/>
              </w:rPr>
            </w:pPr>
          </w:p>
        </w:tc>
        <w:tc>
          <w:tcPr>
            <w:tcW w:w="725" w:type="dxa"/>
          </w:tcPr>
          <w:p w14:paraId="0559AEBD" w14:textId="77777777" w:rsidR="0012677E" w:rsidRPr="000C5D9D" w:rsidRDefault="0012677E" w:rsidP="009F0A10">
            <w:pPr>
              <w:rPr>
                <w:rFonts w:ascii="Times" w:eastAsia="Malgun Gothic" w:hAnsi="Times"/>
                <w:iCs/>
                <w:sz w:val="18"/>
                <w:szCs w:val="22"/>
              </w:rPr>
            </w:pPr>
            <w:r w:rsidRPr="000C5D9D">
              <w:rPr>
                <w:rFonts w:ascii="Times" w:eastAsia="Malgun Gothic" w:hAnsi="Times"/>
                <w:i/>
                <w:sz w:val="18"/>
                <w:szCs w:val="22"/>
              </w:rPr>
              <w:t>R</w:t>
            </w:r>
            <w:r w:rsidRPr="000C5D9D">
              <w:rPr>
                <w:rFonts w:ascii="Times" w:eastAsia="Malgun Gothic" w:hAnsi="Times"/>
                <w:iCs/>
                <w:sz w:val="18"/>
                <w:szCs w:val="22"/>
              </w:rPr>
              <w:t>=1</w:t>
            </w:r>
          </w:p>
        </w:tc>
      </w:tr>
    </w:tbl>
    <w:p w14:paraId="7FE1432B" w14:textId="77777777" w:rsidR="00194B19" w:rsidRPr="009E2493" w:rsidRDefault="00194B19" w:rsidP="003F4CE1">
      <w:pPr>
        <w:spacing w:after="50"/>
        <w:jc w:val="center"/>
        <w:rPr>
          <w:rFonts w:eastAsiaTheme="minorEastAsia"/>
          <w:sz w:val="22"/>
          <w:szCs w:val="18"/>
          <w:lang w:val="en-US"/>
        </w:rPr>
      </w:pPr>
    </w:p>
    <w:p w14:paraId="26C842A5" w14:textId="77777777" w:rsidR="00B0267D" w:rsidRDefault="002C56E4" w:rsidP="00B0267D">
      <w:pPr>
        <w:spacing w:after="50"/>
        <w:jc w:val="both"/>
        <w:rPr>
          <w:rFonts w:eastAsiaTheme="minorEastAsia"/>
          <w:sz w:val="22"/>
          <w:szCs w:val="18"/>
          <w:lang w:val="en-US"/>
        </w:rPr>
      </w:pPr>
      <w:r w:rsidRPr="002C56E4">
        <w:rPr>
          <w:rFonts w:eastAsiaTheme="minorEastAsia"/>
          <w:sz w:val="22"/>
          <w:szCs w:val="18"/>
          <w:lang w:val="en-US"/>
        </w:rPr>
        <w:t>W</w:t>
      </w:r>
      <w:r w:rsidRPr="002C56E4">
        <w:rPr>
          <w:rFonts w:eastAsiaTheme="minorEastAsia" w:hint="eastAsia"/>
          <w:sz w:val="22"/>
          <w:szCs w:val="18"/>
          <w:lang w:val="en-US"/>
        </w:rPr>
        <w:t xml:space="preserve">hile </w:t>
      </w:r>
      <w:r>
        <w:rPr>
          <w:rFonts w:eastAsiaTheme="minorEastAsia" w:hint="eastAsia"/>
          <w:sz w:val="22"/>
          <w:szCs w:val="18"/>
          <w:lang w:val="en-US"/>
        </w:rPr>
        <w:t>it was agreed tha</w:t>
      </w:r>
      <w:r w:rsidR="00B626A6">
        <w:rPr>
          <w:rFonts w:eastAsiaTheme="minorEastAsia" w:hint="eastAsia"/>
          <w:sz w:val="22"/>
          <w:szCs w:val="18"/>
          <w:lang w:val="en-US"/>
        </w:rPr>
        <w:t xml:space="preserve">t signaling details are discussed in AI9.4.4., </w:t>
      </w:r>
      <w:r w:rsidR="0056017B">
        <w:rPr>
          <w:rFonts w:eastAsiaTheme="minorEastAsia" w:hint="eastAsia"/>
          <w:sz w:val="22"/>
          <w:szCs w:val="18"/>
          <w:lang w:val="en-US"/>
        </w:rPr>
        <w:t xml:space="preserve">they would be discussed in </w:t>
      </w:r>
      <w:r w:rsidR="00E839FD">
        <w:rPr>
          <w:rFonts w:eastAsiaTheme="minorEastAsia" w:hint="eastAsia"/>
          <w:sz w:val="22"/>
          <w:szCs w:val="18"/>
          <w:lang w:val="en-US"/>
        </w:rPr>
        <w:t xml:space="preserve">AI9.4.2 </w:t>
      </w:r>
      <w:r w:rsidR="00B626A6">
        <w:rPr>
          <w:rFonts w:eastAsiaTheme="minorEastAsia" w:hint="eastAsia"/>
          <w:sz w:val="22"/>
          <w:szCs w:val="18"/>
          <w:lang w:val="en-US"/>
        </w:rPr>
        <w:t>as per chairman</w:t>
      </w:r>
      <w:r w:rsidR="00B626A6">
        <w:rPr>
          <w:rFonts w:eastAsiaTheme="minorEastAsia"/>
          <w:sz w:val="22"/>
          <w:szCs w:val="18"/>
          <w:lang w:val="en-US"/>
        </w:rPr>
        <w:t>’</w:t>
      </w:r>
      <w:r w:rsidR="00B626A6">
        <w:rPr>
          <w:rFonts w:eastAsiaTheme="minorEastAsia" w:hint="eastAsia"/>
          <w:sz w:val="22"/>
          <w:szCs w:val="18"/>
          <w:lang w:val="en-US"/>
        </w:rPr>
        <w:t>s guidance</w:t>
      </w:r>
      <w:r w:rsidR="00E839FD">
        <w:rPr>
          <w:rFonts w:eastAsiaTheme="minorEastAsia" w:hint="eastAsia"/>
          <w:sz w:val="22"/>
          <w:szCs w:val="18"/>
          <w:lang w:val="en-US"/>
        </w:rPr>
        <w:t>.</w:t>
      </w:r>
      <w:r w:rsidR="0039046E">
        <w:rPr>
          <w:rFonts w:eastAsiaTheme="minorEastAsia" w:hint="eastAsia"/>
          <w:sz w:val="22"/>
          <w:szCs w:val="18"/>
          <w:lang w:val="en-US"/>
        </w:rPr>
        <w:t xml:space="preserve"> </w:t>
      </w:r>
    </w:p>
    <w:p w14:paraId="4D39F3C2" w14:textId="36E331D7" w:rsidR="00B0267D" w:rsidRDefault="00B0267D" w:rsidP="00B0267D">
      <w:pPr>
        <w:spacing w:after="50"/>
        <w:jc w:val="both"/>
        <w:rPr>
          <w:rFonts w:eastAsiaTheme="minorEastAsia"/>
          <w:sz w:val="22"/>
          <w:szCs w:val="18"/>
          <w:lang w:val="en-US"/>
        </w:rPr>
      </w:pPr>
      <w:r>
        <w:rPr>
          <w:rFonts w:eastAsiaTheme="minorEastAsia"/>
          <w:sz w:val="22"/>
          <w:szCs w:val="18"/>
          <w:lang w:val="en-US"/>
        </w:rPr>
        <w:t>A</w:t>
      </w:r>
      <w:r>
        <w:rPr>
          <w:rFonts w:eastAsiaTheme="minorEastAsia" w:hint="eastAsia"/>
          <w:sz w:val="22"/>
          <w:szCs w:val="18"/>
          <w:lang w:val="en-US"/>
        </w:rPr>
        <w:t>t the RAN1#120 meeting, it was agreed that D2R chip duration is indicated from set of D2R chip duration values, then the predefined chip length should be further discussed.</w:t>
      </w:r>
      <w:r w:rsidR="002C1DAE">
        <w:rPr>
          <w:rFonts w:eastAsiaTheme="minorEastAsia" w:hint="eastAsia"/>
          <w:sz w:val="22"/>
          <w:szCs w:val="18"/>
          <w:lang w:val="en-US"/>
        </w:rPr>
        <w:t xml:space="preserve"> </w:t>
      </w:r>
      <w:r w:rsidR="002C1DAE">
        <w:rPr>
          <w:rFonts w:eastAsiaTheme="minorEastAsia"/>
          <w:sz w:val="22"/>
          <w:szCs w:val="18"/>
          <w:lang w:val="en-US"/>
        </w:rPr>
        <w:t>I</w:t>
      </w:r>
      <w:r w:rsidR="002C1DAE">
        <w:rPr>
          <w:rFonts w:eastAsiaTheme="minorEastAsia" w:hint="eastAsia"/>
          <w:sz w:val="22"/>
          <w:szCs w:val="18"/>
          <w:lang w:val="en-US"/>
        </w:rPr>
        <w:t xml:space="preserve">n addition, how to indicate small frequency shift factor </w:t>
      </w:r>
      <w:r w:rsidR="002C1DAE" w:rsidRPr="00956718">
        <w:rPr>
          <w:rFonts w:eastAsiaTheme="minorEastAsia" w:hint="eastAsia"/>
          <w:i/>
          <w:iCs/>
          <w:sz w:val="22"/>
          <w:szCs w:val="18"/>
          <w:lang w:val="en-US"/>
        </w:rPr>
        <w:t>R</w:t>
      </w:r>
      <w:r w:rsidR="002C1DAE">
        <w:rPr>
          <w:rFonts w:eastAsiaTheme="minorEastAsia" w:hint="eastAsia"/>
          <w:sz w:val="22"/>
          <w:szCs w:val="18"/>
          <w:lang w:val="en-US"/>
        </w:rPr>
        <w:t xml:space="preserve"> </w:t>
      </w:r>
      <w:r w:rsidR="00956718">
        <w:rPr>
          <w:rFonts w:eastAsiaTheme="minorEastAsia" w:hint="eastAsia"/>
          <w:sz w:val="22"/>
          <w:szCs w:val="18"/>
          <w:lang w:val="en-US"/>
        </w:rPr>
        <w:t>should be discussed together.</w:t>
      </w:r>
    </w:p>
    <w:tbl>
      <w:tblPr>
        <w:tblStyle w:val="aff4"/>
        <w:tblW w:w="0" w:type="auto"/>
        <w:tblLook w:val="04A0" w:firstRow="1" w:lastRow="0" w:firstColumn="1" w:lastColumn="0" w:noHBand="0" w:noVBand="1"/>
      </w:tblPr>
      <w:tblGrid>
        <w:gridCol w:w="9962"/>
      </w:tblGrid>
      <w:tr w:rsidR="00B0267D" w14:paraId="23AF86D3" w14:textId="77777777" w:rsidTr="009F0A10">
        <w:tc>
          <w:tcPr>
            <w:tcW w:w="9962" w:type="dxa"/>
          </w:tcPr>
          <w:p w14:paraId="434945F9" w14:textId="77777777" w:rsidR="00B0267D" w:rsidRPr="00E73EE8" w:rsidRDefault="00B0267D" w:rsidP="009F0A10">
            <w:pPr>
              <w:rPr>
                <w:sz w:val="22"/>
                <w:szCs w:val="18"/>
                <w:lang w:eastAsia="x-none"/>
              </w:rPr>
            </w:pPr>
            <w:r w:rsidRPr="00E73EE8">
              <w:rPr>
                <w:sz w:val="22"/>
                <w:szCs w:val="18"/>
                <w:highlight w:val="green"/>
                <w:lang w:eastAsia="x-none"/>
              </w:rPr>
              <w:t>Agreement</w:t>
            </w:r>
          </w:p>
          <w:p w14:paraId="6D0E3BE5" w14:textId="77777777" w:rsidR="00B0267D" w:rsidRPr="00E73EE8" w:rsidRDefault="00B0267D" w:rsidP="009F0A10">
            <w:pPr>
              <w:snapToGrid w:val="0"/>
              <w:rPr>
                <w:rFonts w:eastAsia="DengXian"/>
                <w:bCs/>
                <w:sz w:val="22"/>
                <w:szCs w:val="18"/>
              </w:rPr>
            </w:pPr>
            <w:r w:rsidRPr="00E73EE8">
              <w:rPr>
                <w:rFonts w:eastAsia="DengXian"/>
                <w:bCs/>
                <w:sz w:val="22"/>
                <w:szCs w:val="18"/>
              </w:rPr>
              <w:t xml:space="preserve">The following is supported for indicating the D2R chip duration: </w:t>
            </w:r>
          </w:p>
          <w:p w14:paraId="561CA33F" w14:textId="77777777" w:rsidR="00B0267D" w:rsidRPr="00E73EE8" w:rsidRDefault="00B0267D" w:rsidP="009F0A10">
            <w:pPr>
              <w:pStyle w:val="aff6"/>
              <w:numPr>
                <w:ilvl w:val="0"/>
                <w:numId w:val="39"/>
              </w:numPr>
              <w:snapToGrid w:val="0"/>
              <w:ind w:leftChars="0"/>
              <w:jc w:val="both"/>
              <w:rPr>
                <w:rFonts w:eastAsia="DengXian"/>
                <w:iCs/>
              </w:rPr>
            </w:pPr>
            <w:r w:rsidRPr="00E73EE8">
              <w:rPr>
                <w:rFonts w:eastAsia="DengXian"/>
                <w:bCs/>
                <w:sz w:val="22"/>
                <w:szCs w:val="18"/>
              </w:rPr>
              <w:t>The D2R chip duration is indicated in R2D control information from predefined a set of D2R chip duration values</w:t>
            </w:r>
          </w:p>
        </w:tc>
      </w:tr>
    </w:tbl>
    <w:p w14:paraId="1FD40573" w14:textId="77777777" w:rsidR="00B0267D" w:rsidRDefault="00B0267D" w:rsidP="00B0267D">
      <w:pPr>
        <w:spacing w:after="50"/>
        <w:jc w:val="both"/>
        <w:rPr>
          <w:rFonts w:eastAsiaTheme="minorEastAsia"/>
          <w:sz w:val="22"/>
          <w:szCs w:val="18"/>
          <w:lang w:val="en-US"/>
        </w:rPr>
      </w:pPr>
    </w:p>
    <w:p w14:paraId="243B9EC9" w14:textId="34254E9A" w:rsidR="00CD0BE9" w:rsidRDefault="00BB6C73" w:rsidP="00C638A7">
      <w:pPr>
        <w:spacing w:after="50"/>
        <w:jc w:val="both"/>
        <w:rPr>
          <w:rFonts w:eastAsiaTheme="minorEastAsia"/>
          <w:sz w:val="22"/>
          <w:szCs w:val="18"/>
          <w:lang w:val="en-US"/>
        </w:rPr>
      </w:pPr>
      <w:r>
        <w:rPr>
          <w:rFonts w:eastAsiaTheme="minorEastAsia"/>
          <w:sz w:val="22"/>
          <w:szCs w:val="18"/>
          <w:lang w:val="en-US"/>
        </w:rPr>
        <w:t>A</w:t>
      </w:r>
      <w:r>
        <w:rPr>
          <w:rFonts w:eastAsiaTheme="minorEastAsia" w:hint="eastAsia"/>
          <w:sz w:val="22"/>
          <w:szCs w:val="18"/>
          <w:lang w:val="en-US"/>
        </w:rPr>
        <w:t xml:space="preserve">ssuming that the maximum value on Y is 8, it requires 3 bits </w:t>
      </w:r>
      <w:r w:rsidR="00354704">
        <w:rPr>
          <w:rFonts w:eastAsiaTheme="minorEastAsia" w:hint="eastAsia"/>
          <w:sz w:val="22"/>
          <w:szCs w:val="18"/>
          <w:lang w:val="en-US"/>
        </w:rPr>
        <w:t xml:space="preserve">to indicate </w:t>
      </w:r>
      <w:r w:rsidR="002C1DAE">
        <w:rPr>
          <w:rFonts w:eastAsiaTheme="minorEastAsia" w:hint="eastAsia"/>
          <w:sz w:val="22"/>
          <w:szCs w:val="18"/>
          <w:lang w:val="en-US"/>
        </w:rPr>
        <w:t>by bitmap/codepoint.</w:t>
      </w:r>
      <w:r w:rsidR="001B2D30">
        <w:rPr>
          <w:rFonts w:eastAsiaTheme="minorEastAsia" w:hint="eastAsia"/>
          <w:sz w:val="22"/>
          <w:szCs w:val="18"/>
          <w:lang w:val="en-US"/>
        </w:rPr>
        <w:t xml:space="preserve"> </w:t>
      </w:r>
      <w:r w:rsidR="00F20947">
        <w:rPr>
          <w:rFonts w:eastAsiaTheme="minorEastAsia"/>
          <w:sz w:val="22"/>
          <w:szCs w:val="18"/>
          <w:lang w:val="en-US"/>
        </w:rPr>
        <w:t>F</w:t>
      </w:r>
      <w:r w:rsidR="00F20947">
        <w:rPr>
          <w:rFonts w:eastAsiaTheme="minorEastAsia" w:hint="eastAsia"/>
          <w:sz w:val="22"/>
          <w:szCs w:val="18"/>
          <w:lang w:val="en-US"/>
        </w:rPr>
        <w:t>or the indication of</w:t>
      </w:r>
      <w:r w:rsidR="00F20947" w:rsidRPr="00F20947">
        <w:rPr>
          <w:rFonts w:ascii="Times" w:eastAsia="Malgun Gothic" w:hAnsi="Times" w:hint="eastAsia"/>
          <w:i/>
          <w:sz w:val="22"/>
          <w:szCs w:val="22"/>
        </w:rPr>
        <w:t xml:space="preserve"> </w:t>
      </w:r>
      <w:r w:rsidR="00F20947" w:rsidRPr="00BE4CFB">
        <w:rPr>
          <w:rFonts w:ascii="Times" w:eastAsia="Malgun Gothic" w:hAnsi="Times" w:hint="eastAsia"/>
          <w:i/>
          <w:sz w:val="22"/>
          <w:szCs w:val="22"/>
        </w:rPr>
        <w:t>T</w:t>
      </w:r>
      <w:r w:rsidR="00F20947" w:rsidRPr="00BE4CFB">
        <w:rPr>
          <w:rFonts w:ascii="Times" w:eastAsia="Malgun Gothic" w:hAnsi="Times" w:hint="eastAsia"/>
          <w:iCs/>
          <w:sz w:val="22"/>
          <w:szCs w:val="22"/>
          <w:vertAlign w:val="subscript"/>
        </w:rPr>
        <w:t>chip</w:t>
      </w:r>
      <w:r w:rsidR="00F20947">
        <w:rPr>
          <w:rFonts w:eastAsiaTheme="minorEastAsia" w:hint="eastAsia"/>
          <w:sz w:val="22"/>
          <w:szCs w:val="18"/>
          <w:lang w:val="en-US"/>
        </w:rPr>
        <w:t xml:space="preserve">, </w:t>
      </w:r>
      <w:r w:rsidR="00EB577D">
        <w:rPr>
          <w:rFonts w:eastAsiaTheme="minorEastAsia" w:hint="eastAsia"/>
          <w:sz w:val="22"/>
          <w:szCs w:val="18"/>
          <w:lang w:val="en-US"/>
        </w:rPr>
        <w:t xml:space="preserve">it requires 4 bits assuming 9 different chip duration </w:t>
      </w:r>
      <w:r w:rsidR="00CD4578">
        <w:rPr>
          <w:rFonts w:eastAsiaTheme="minorEastAsia" w:hint="eastAsia"/>
          <w:sz w:val="22"/>
          <w:szCs w:val="18"/>
          <w:lang w:val="en-US"/>
        </w:rPr>
        <w:t>are supported.</w:t>
      </w:r>
      <w:r w:rsidR="00F20947">
        <w:rPr>
          <w:rFonts w:eastAsiaTheme="minorEastAsia" w:hint="eastAsia"/>
          <w:sz w:val="22"/>
          <w:szCs w:val="18"/>
          <w:lang w:val="en-US"/>
        </w:rPr>
        <w:t xml:space="preserve"> </w:t>
      </w:r>
      <w:r w:rsidR="001B2D30">
        <w:rPr>
          <w:rFonts w:eastAsiaTheme="minorEastAsia" w:hint="eastAsia"/>
          <w:sz w:val="22"/>
          <w:szCs w:val="18"/>
          <w:lang w:val="en-US"/>
        </w:rPr>
        <w:t xml:space="preserve">In total, </w:t>
      </w:r>
      <w:r w:rsidR="004D769B">
        <w:rPr>
          <w:rFonts w:eastAsiaTheme="minorEastAsia" w:hint="eastAsia"/>
          <w:sz w:val="22"/>
          <w:szCs w:val="18"/>
          <w:lang w:val="en-US"/>
        </w:rPr>
        <w:t xml:space="preserve">it </w:t>
      </w:r>
      <w:r w:rsidR="004D769B">
        <w:rPr>
          <w:rFonts w:eastAsiaTheme="minorEastAsia"/>
          <w:sz w:val="22"/>
          <w:szCs w:val="18"/>
          <w:lang w:val="en-US"/>
        </w:rPr>
        <w:t>requires</w:t>
      </w:r>
      <w:r w:rsidR="004D769B">
        <w:rPr>
          <w:rFonts w:eastAsiaTheme="minorEastAsia" w:hint="eastAsia"/>
          <w:sz w:val="22"/>
          <w:szCs w:val="18"/>
          <w:lang w:val="en-US"/>
        </w:rPr>
        <w:t xml:space="preserve"> </w:t>
      </w:r>
      <w:r w:rsidR="00A27054">
        <w:rPr>
          <w:rFonts w:eastAsiaTheme="minorEastAsia" w:hint="eastAsia"/>
          <w:sz w:val="22"/>
          <w:szCs w:val="18"/>
          <w:lang w:val="en-US"/>
        </w:rPr>
        <w:t xml:space="preserve">7 bits to </w:t>
      </w:r>
      <w:r w:rsidR="00574F1A">
        <w:rPr>
          <w:rFonts w:eastAsiaTheme="minorEastAsia" w:hint="eastAsia"/>
          <w:sz w:val="22"/>
          <w:szCs w:val="18"/>
          <w:lang w:val="en-US"/>
        </w:rPr>
        <w:t xml:space="preserve">indicate </w:t>
      </w:r>
      <w:r w:rsidR="00574F1A" w:rsidRPr="0075387F">
        <w:rPr>
          <w:rFonts w:eastAsiaTheme="minorEastAsia" w:hint="eastAsia"/>
          <w:i/>
          <w:iCs/>
          <w:sz w:val="22"/>
          <w:szCs w:val="18"/>
          <w:lang w:val="en-US"/>
        </w:rPr>
        <w:t>R</w:t>
      </w:r>
      <w:r w:rsidR="00574F1A">
        <w:rPr>
          <w:rFonts w:eastAsiaTheme="minorEastAsia" w:hint="eastAsia"/>
          <w:sz w:val="22"/>
          <w:szCs w:val="18"/>
          <w:lang w:val="en-US"/>
        </w:rPr>
        <w:t xml:space="preserve"> and </w:t>
      </w:r>
      <w:r w:rsidR="00574F1A" w:rsidRPr="00BE4CFB">
        <w:rPr>
          <w:rFonts w:ascii="Times" w:eastAsia="Malgun Gothic" w:hAnsi="Times" w:hint="eastAsia"/>
          <w:i/>
          <w:sz w:val="22"/>
          <w:szCs w:val="22"/>
        </w:rPr>
        <w:t>T</w:t>
      </w:r>
      <w:r w:rsidR="00574F1A" w:rsidRPr="00BE4CFB">
        <w:rPr>
          <w:rFonts w:ascii="Times" w:eastAsia="Malgun Gothic" w:hAnsi="Times" w:hint="eastAsia"/>
          <w:iCs/>
          <w:sz w:val="22"/>
          <w:szCs w:val="22"/>
          <w:vertAlign w:val="subscript"/>
        </w:rPr>
        <w:t>chip</w:t>
      </w:r>
      <w:r w:rsidR="00574F1A">
        <w:rPr>
          <w:rFonts w:eastAsiaTheme="minorEastAsia" w:hint="eastAsia"/>
          <w:sz w:val="22"/>
          <w:szCs w:val="18"/>
          <w:lang w:val="en-US"/>
        </w:rPr>
        <w:t xml:space="preserve"> </w:t>
      </w:r>
      <w:r w:rsidR="00574F1A">
        <w:rPr>
          <w:rFonts w:eastAsiaTheme="minorEastAsia"/>
          <w:sz w:val="22"/>
          <w:szCs w:val="18"/>
          <w:lang w:val="en-US"/>
        </w:rPr>
        <w:t>independently</w:t>
      </w:r>
      <w:r w:rsidR="00574F1A">
        <w:rPr>
          <w:rFonts w:eastAsiaTheme="minorEastAsia" w:hint="eastAsia"/>
          <w:sz w:val="22"/>
          <w:szCs w:val="18"/>
          <w:lang w:val="en-US"/>
        </w:rPr>
        <w:t>.</w:t>
      </w:r>
      <w:r w:rsidR="00E51446">
        <w:rPr>
          <w:rFonts w:eastAsiaTheme="minorEastAsia" w:hint="eastAsia"/>
          <w:sz w:val="22"/>
          <w:szCs w:val="18"/>
          <w:lang w:val="en-US"/>
        </w:rPr>
        <w:t xml:space="preserve"> </w:t>
      </w:r>
      <w:r w:rsidR="00E51446">
        <w:rPr>
          <w:rFonts w:eastAsiaTheme="minorEastAsia"/>
          <w:sz w:val="22"/>
          <w:szCs w:val="18"/>
          <w:lang w:val="en-US"/>
        </w:rPr>
        <w:t>T</w:t>
      </w:r>
      <w:r w:rsidR="00E51446">
        <w:rPr>
          <w:rFonts w:eastAsiaTheme="minorEastAsia" w:hint="eastAsia"/>
          <w:sz w:val="22"/>
          <w:szCs w:val="18"/>
          <w:lang w:val="en-US"/>
        </w:rPr>
        <w:t xml:space="preserve">o generalize, the required </w:t>
      </w:r>
      <w:r w:rsidR="00E51446">
        <w:rPr>
          <w:rFonts w:eastAsiaTheme="minorEastAsia"/>
          <w:sz w:val="22"/>
          <w:szCs w:val="18"/>
          <w:lang w:val="en-US"/>
        </w:rPr>
        <w:t>number</w:t>
      </w:r>
      <w:r w:rsidR="00E51446">
        <w:rPr>
          <w:rFonts w:eastAsiaTheme="minorEastAsia" w:hint="eastAsia"/>
          <w:sz w:val="22"/>
          <w:szCs w:val="18"/>
          <w:lang w:val="en-US"/>
        </w:rPr>
        <w:t xml:space="preserve"> of bits </w:t>
      </w:r>
      <w:r w:rsidR="00436B58">
        <w:rPr>
          <w:rFonts w:eastAsiaTheme="minorEastAsia" w:hint="eastAsia"/>
          <w:sz w:val="22"/>
          <w:szCs w:val="18"/>
          <w:lang w:val="en-US"/>
        </w:rPr>
        <w:t>can be described as</w:t>
      </w:r>
      <w:r w:rsidR="00436B58" w:rsidRPr="00040989">
        <w:rPr>
          <w:rFonts w:eastAsiaTheme="minorEastAsia" w:hint="eastAsia"/>
          <w:i/>
          <w:iCs/>
          <w:sz w:val="22"/>
          <w:szCs w:val="18"/>
          <w:lang w:val="en-US"/>
        </w:rPr>
        <w:t xml:space="preserve"> </w:t>
      </w:r>
      <w:r w:rsidR="00276335" w:rsidRPr="00040989">
        <w:rPr>
          <w:rFonts w:eastAsiaTheme="minorEastAsia" w:hint="eastAsia"/>
          <w:i/>
          <w:iCs/>
          <w:sz w:val="22"/>
          <w:szCs w:val="18"/>
          <w:lang w:val="en-US"/>
        </w:rPr>
        <w:t>x</w:t>
      </w:r>
      <w:r w:rsidR="00436B58" w:rsidRPr="00040989">
        <w:rPr>
          <w:rFonts w:eastAsiaTheme="minorEastAsia" w:hint="eastAsia"/>
          <w:i/>
          <w:iCs/>
          <w:sz w:val="22"/>
          <w:szCs w:val="18"/>
          <w:lang w:val="en-US"/>
        </w:rPr>
        <w:t>+</w:t>
      </w:r>
      <w:r w:rsidR="00276335" w:rsidRPr="00040989">
        <w:rPr>
          <w:rFonts w:eastAsiaTheme="minorEastAsia" w:hint="eastAsia"/>
          <w:i/>
          <w:iCs/>
          <w:sz w:val="22"/>
          <w:szCs w:val="18"/>
          <w:lang w:val="en-US"/>
        </w:rPr>
        <w:t>y</w:t>
      </w:r>
      <w:r w:rsidR="00CE0F2D">
        <w:rPr>
          <w:rFonts w:eastAsiaTheme="minorEastAsia" w:hint="eastAsia"/>
          <w:sz w:val="22"/>
          <w:szCs w:val="18"/>
          <w:lang w:val="en-US"/>
        </w:rPr>
        <w:t xml:space="preserve">, where </w:t>
      </w:r>
      <w:r w:rsidR="00040989" w:rsidRPr="00040989">
        <w:rPr>
          <w:rFonts w:eastAsiaTheme="minorEastAsia" w:hint="eastAsia"/>
          <w:i/>
          <w:iCs/>
          <w:sz w:val="22"/>
          <w:szCs w:val="18"/>
          <w:lang w:val="en-US"/>
        </w:rPr>
        <w:t>x</w:t>
      </w:r>
      <w:r w:rsidR="00CE0F2D">
        <w:rPr>
          <w:rFonts w:eastAsiaTheme="minorEastAsia" w:hint="eastAsia"/>
          <w:sz w:val="22"/>
          <w:szCs w:val="18"/>
          <w:lang w:val="en-US"/>
        </w:rPr>
        <w:t xml:space="preserve"> is required number of bits </w:t>
      </w:r>
      <w:r w:rsidR="009653AB">
        <w:rPr>
          <w:rFonts w:eastAsiaTheme="minorEastAsia" w:hint="eastAsia"/>
          <w:sz w:val="22"/>
          <w:szCs w:val="18"/>
          <w:lang w:val="en-US"/>
        </w:rPr>
        <w:t xml:space="preserve">to indicate </w:t>
      </w:r>
      <w:r w:rsidR="007F3247">
        <w:rPr>
          <w:rFonts w:eastAsiaTheme="minorEastAsia" w:hint="eastAsia"/>
          <w:sz w:val="22"/>
          <w:szCs w:val="18"/>
          <w:lang w:val="en-US"/>
        </w:rPr>
        <w:t>R and</w:t>
      </w:r>
      <w:r w:rsidR="007F3247" w:rsidRPr="00040989">
        <w:rPr>
          <w:rFonts w:eastAsiaTheme="minorEastAsia" w:hint="eastAsia"/>
          <w:i/>
          <w:iCs/>
          <w:sz w:val="22"/>
          <w:szCs w:val="18"/>
          <w:lang w:val="en-US"/>
        </w:rPr>
        <w:t xml:space="preserve"> </w:t>
      </w:r>
      <w:r w:rsidR="00040989" w:rsidRPr="00040989">
        <w:rPr>
          <w:rFonts w:eastAsiaTheme="minorEastAsia" w:hint="eastAsia"/>
          <w:i/>
          <w:iCs/>
          <w:sz w:val="22"/>
          <w:szCs w:val="18"/>
          <w:lang w:val="en-US"/>
        </w:rPr>
        <w:t>y</w:t>
      </w:r>
      <w:r w:rsidR="007F3247" w:rsidRPr="00040989">
        <w:rPr>
          <w:rFonts w:eastAsiaTheme="minorEastAsia" w:hint="eastAsia"/>
          <w:i/>
          <w:iCs/>
          <w:sz w:val="22"/>
          <w:szCs w:val="18"/>
          <w:lang w:val="en-US"/>
        </w:rPr>
        <w:t xml:space="preserve"> </w:t>
      </w:r>
      <w:r w:rsidR="007F3247">
        <w:rPr>
          <w:rFonts w:eastAsiaTheme="minorEastAsia" w:hint="eastAsia"/>
          <w:sz w:val="22"/>
          <w:szCs w:val="18"/>
          <w:lang w:val="en-US"/>
        </w:rPr>
        <w:t xml:space="preserve">is required number of bits to indicate </w:t>
      </w:r>
      <w:r w:rsidR="007F3247" w:rsidRPr="00BE4CFB">
        <w:rPr>
          <w:rFonts w:ascii="Times" w:eastAsia="Malgun Gothic" w:hAnsi="Times" w:hint="eastAsia"/>
          <w:i/>
          <w:sz w:val="22"/>
          <w:szCs w:val="22"/>
        </w:rPr>
        <w:t>T</w:t>
      </w:r>
      <w:r w:rsidR="007F3247" w:rsidRPr="00BE4CFB">
        <w:rPr>
          <w:rFonts w:ascii="Times" w:eastAsia="Malgun Gothic" w:hAnsi="Times" w:hint="eastAsia"/>
          <w:iCs/>
          <w:sz w:val="22"/>
          <w:szCs w:val="22"/>
          <w:vertAlign w:val="subscript"/>
        </w:rPr>
        <w:t>chip</w:t>
      </w:r>
      <w:r w:rsidR="007F3247">
        <w:rPr>
          <w:rFonts w:eastAsiaTheme="minorEastAsia" w:hint="eastAsia"/>
          <w:sz w:val="22"/>
          <w:szCs w:val="18"/>
          <w:lang w:val="en-US"/>
        </w:rPr>
        <w:t>.</w:t>
      </w:r>
    </w:p>
    <w:p w14:paraId="26206CB1" w14:textId="2C313600" w:rsidR="00005588" w:rsidRDefault="009D0F22" w:rsidP="00C638A7">
      <w:pPr>
        <w:spacing w:after="50"/>
        <w:jc w:val="both"/>
        <w:rPr>
          <w:rFonts w:eastAsiaTheme="minorEastAsia"/>
          <w:iCs/>
          <w:sz w:val="22"/>
          <w:szCs w:val="18"/>
          <w:lang w:val="en-US"/>
        </w:rPr>
      </w:pPr>
      <w:r>
        <w:rPr>
          <w:rFonts w:eastAsiaTheme="minorEastAsia"/>
          <w:sz w:val="22"/>
          <w:szCs w:val="18"/>
          <w:lang w:val="en-US"/>
        </w:rPr>
        <w:t>O</w:t>
      </w:r>
      <w:r>
        <w:rPr>
          <w:rFonts w:eastAsiaTheme="minorEastAsia" w:hint="eastAsia"/>
          <w:sz w:val="22"/>
          <w:szCs w:val="18"/>
          <w:lang w:val="en-US"/>
        </w:rPr>
        <w:t>n the other hand</w:t>
      </w:r>
      <w:r w:rsidR="0044162B">
        <w:rPr>
          <w:rFonts w:eastAsiaTheme="minorEastAsia" w:hint="eastAsia"/>
          <w:sz w:val="22"/>
          <w:szCs w:val="18"/>
          <w:lang w:val="en-US"/>
        </w:rPr>
        <w:t xml:space="preserve">, </w:t>
      </w:r>
      <w:r w:rsidR="00956718">
        <w:rPr>
          <w:rFonts w:eastAsiaTheme="minorEastAsia" w:hint="eastAsia"/>
          <w:sz w:val="22"/>
          <w:szCs w:val="18"/>
          <w:lang w:val="en-US"/>
        </w:rPr>
        <w:t xml:space="preserve">as shown in Table 1, the available combination of </w:t>
      </w:r>
      <w:r w:rsidR="00956718" w:rsidRPr="00BE4CFB">
        <w:rPr>
          <w:rFonts w:ascii="Times" w:eastAsia="Malgun Gothic" w:hAnsi="Times" w:hint="eastAsia"/>
          <w:i/>
          <w:sz w:val="22"/>
          <w:szCs w:val="22"/>
        </w:rPr>
        <w:t>T</w:t>
      </w:r>
      <w:r w:rsidR="00956718" w:rsidRPr="00BE4CFB">
        <w:rPr>
          <w:rFonts w:ascii="Times" w:eastAsia="Malgun Gothic" w:hAnsi="Times" w:hint="eastAsia"/>
          <w:iCs/>
          <w:sz w:val="22"/>
          <w:szCs w:val="22"/>
          <w:vertAlign w:val="subscript"/>
        </w:rPr>
        <w:t>chip</w:t>
      </w:r>
      <w:r w:rsidR="00956718" w:rsidRPr="00BE4CFB">
        <w:rPr>
          <w:rFonts w:ascii="Times" w:eastAsia="Malgun Gothic" w:hAnsi="Times" w:hint="eastAsia"/>
          <w:iCs/>
          <w:sz w:val="22"/>
          <w:szCs w:val="22"/>
        </w:rPr>
        <w:t xml:space="preserve"> and </w:t>
      </w:r>
      <w:r w:rsidR="00956718" w:rsidRPr="00BE4CFB">
        <w:rPr>
          <w:rFonts w:ascii="Times" w:eastAsia="Malgun Gothic" w:hAnsi="Times" w:hint="eastAsia"/>
          <w:i/>
          <w:sz w:val="22"/>
          <w:szCs w:val="22"/>
        </w:rPr>
        <w:t>R</w:t>
      </w:r>
      <w:r w:rsidR="00956718">
        <w:rPr>
          <w:rFonts w:ascii="Times" w:eastAsiaTheme="minorEastAsia" w:hAnsi="Times" w:hint="eastAsia"/>
          <w:i/>
          <w:sz w:val="22"/>
          <w:szCs w:val="22"/>
        </w:rPr>
        <w:t xml:space="preserve"> </w:t>
      </w:r>
      <w:r w:rsidR="00956718">
        <w:rPr>
          <w:rFonts w:ascii="Times" w:eastAsiaTheme="minorEastAsia" w:hAnsi="Times" w:hint="eastAsia"/>
          <w:iCs/>
          <w:sz w:val="22"/>
          <w:szCs w:val="22"/>
        </w:rPr>
        <w:t xml:space="preserve">is </w:t>
      </w:r>
      <w:r w:rsidR="00104051">
        <w:rPr>
          <w:rFonts w:ascii="Times" w:eastAsiaTheme="minorEastAsia" w:hAnsi="Times" w:hint="eastAsia"/>
          <w:iCs/>
          <w:sz w:val="22"/>
          <w:szCs w:val="22"/>
        </w:rPr>
        <w:t xml:space="preserve">restricted and it </w:t>
      </w:r>
      <w:r w:rsidR="0075387F">
        <w:rPr>
          <w:rFonts w:ascii="Times" w:eastAsiaTheme="minorEastAsia" w:hAnsi="Times" w:hint="eastAsia"/>
          <w:iCs/>
          <w:sz w:val="22"/>
          <w:szCs w:val="22"/>
        </w:rPr>
        <w:t>is</w:t>
      </w:r>
      <w:r w:rsidR="00104051">
        <w:rPr>
          <w:rFonts w:ascii="Times" w:eastAsiaTheme="minorEastAsia" w:hAnsi="Times" w:hint="eastAsia"/>
          <w:iCs/>
          <w:sz w:val="22"/>
          <w:szCs w:val="22"/>
        </w:rPr>
        <w:t xml:space="preserve"> not necessary to </w:t>
      </w:r>
      <w:r w:rsidR="007A6E00">
        <w:rPr>
          <w:rFonts w:ascii="Times" w:eastAsiaTheme="minorEastAsia" w:hAnsi="Times" w:hint="eastAsia"/>
          <w:iCs/>
          <w:sz w:val="22"/>
          <w:szCs w:val="22"/>
        </w:rPr>
        <w:t xml:space="preserve">be able to </w:t>
      </w:r>
      <w:r w:rsidR="00104051">
        <w:rPr>
          <w:rFonts w:ascii="Times" w:eastAsiaTheme="minorEastAsia" w:hAnsi="Times" w:hint="eastAsia"/>
          <w:iCs/>
          <w:sz w:val="22"/>
          <w:szCs w:val="22"/>
        </w:rPr>
        <w:t xml:space="preserve">indicate any </w:t>
      </w:r>
      <w:r w:rsidR="00A12C57">
        <w:rPr>
          <w:rFonts w:ascii="Times" w:eastAsiaTheme="minorEastAsia" w:hAnsi="Times" w:hint="eastAsia"/>
          <w:iCs/>
          <w:sz w:val="22"/>
          <w:szCs w:val="22"/>
        </w:rPr>
        <w:t xml:space="preserve">arbitral combinations of </w:t>
      </w:r>
      <w:r w:rsidR="00A12C57" w:rsidRPr="00BE4CFB">
        <w:rPr>
          <w:rFonts w:ascii="Times" w:eastAsia="Malgun Gothic" w:hAnsi="Times" w:hint="eastAsia"/>
          <w:i/>
          <w:sz w:val="22"/>
          <w:szCs w:val="22"/>
        </w:rPr>
        <w:t>T</w:t>
      </w:r>
      <w:r w:rsidR="00A12C57" w:rsidRPr="00BE4CFB">
        <w:rPr>
          <w:rFonts w:ascii="Times" w:eastAsia="Malgun Gothic" w:hAnsi="Times" w:hint="eastAsia"/>
          <w:iCs/>
          <w:sz w:val="22"/>
          <w:szCs w:val="22"/>
          <w:vertAlign w:val="subscript"/>
        </w:rPr>
        <w:t>chip</w:t>
      </w:r>
      <w:r w:rsidR="007C017B">
        <w:rPr>
          <w:rFonts w:ascii="Times" w:eastAsiaTheme="minorEastAsia" w:hAnsi="Times" w:hint="eastAsia"/>
          <w:iCs/>
          <w:sz w:val="22"/>
          <w:szCs w:val="22"/>
        </w:rPr>
        <w:t xml:space="preserve"> </w:t>
      </w:r>
      <w:r w:rsidR="00A12C57" w:rsidRPr="00BE4CFB">
        <w:rPr>
          <w:rFonts w:ascii="Times" w:eastAsia="Malgun Gothic" w:hAnsi="Times" w:hint="eastAsia"/>
          <w:iCs/>
          <w:sz w:val="22"/>
          <w:szCs w:val="22"/>
        </w:rPr>
        <w:t xml:space="preserve">and </w:t>
      </w:r>
      <w:r w:rsidR="00A12C57" w:rsidRPr="00BE4CFB">
        <w:rPr>
          <w:rFonts w:ascii="Times" w:eastAsia="Malgun Gothic" w:hAnsi="Times" w:hint="eastAsia"/>
          <w:i/>
          <w:sz w:val="22"/>
          <w:szCs w:val="22"/>
        </w:rPr>
        <w:t>R</w:t>
      </w:r>
      <w:r w:rsidR="00956718">
        <w:rPr>
          <w:rFonts w:ascii="Times" w:eastAsiaTheme="minorEastAsia" w:hAnsi="Times" w:hint="eastAsia"/>
          <w:iCs/>
          <w:sz w:val="22"/>
          <w:szCs w:val="22"/>
        </w:rPr>
        <w:t>.</w:t>
      </w:r>
      <w:r w:rsidR="00104051">
        <w:rPr>
          <w:rFonts w:eastAsiaTheme="minorEastAsia" w:hint="eastAsia"/>
          <w:iCs/>
          <w:sz w:val="22"/>
          <w:szCs w:val="18"/>
          <w:lang w:val="en-US"/>
        </w:rPr>
        <w:t xml:space="preserve"> </w:t>
      </w:r>
      <w:r w:rsidR="00A12C57">
        <w:rPr>
          <w:rFonts w:eastAsiaTheme="minorEastAsia" w:hint="eastAsia"/>
          <w:iCs/>
          <w:sz w:val="22"/>
          <w:szCs w:val="18"/>
          <w:lang w:val="en-US"/>
        </w:rPr>
        <w:t xml:space="preserve">In that sense, </w:t>
      </w:r>
      <w:r w:rsidR="005D5100">
        <w:rPr>
          <w:rFonts w:eastAsiaTheme="minorEastAsia" w:hint="eastAsia"/>
          <w:iCs/>
          <w:sz w:val="22"/>
          <w:szCs w:val="18"/>
          <w:lang w:val="en-US"/>
        </w:rPr>
        <w:t xml:space="preserve">the required number of bits </w:t>
      </w:r>
      <w:r w:rsidR="00900995">
        <w:rPr>
          <w:rFonts w:eastAsiaTheme="minorEastAsia" w:hint="eastAsia"/>
          <w:iCs/>
          <w:sz w:val="22"/>
          <w:szCs w:val="18"/>
          <w:lang w:val="en-US"/>
        </w:rPr>
        <w:t xml:space="preserve">to indicate </w:t>
      </w:r>
      <w:r w:rsidR="00900995" w:rsidRPr="001073D4">
        <w:rPr>
          <w:rFonts w:eastAsiaTheme="minorEastAsia" w:hint="eastAsia"/>
          <w:i/>
          <w:sz w:val="22"/>
          <w:szCs w:val="18"/>
          <w:lang w:val="en-US"/>
        </w:rPr>
        <w:t>R</w:t>
      </w:r>
      <w:r w:rsidR="00900995">
        <w:rPr>
          <w:rFonts w:eastAsiaTheme="minorEastAsia" w:hint="eastAsia"/>
          <w:iCs/>
          <w:sz w:val="22"/>
          <w:szCs w:val="18"/>
          <w:lang w:val="en-US"/>
        </w:rPr>
        <w:t xml:space="preserve"> and </w:t>
      </w:r>
      <w:r w:rsidR="00900995" w:rsidRPr="00BE4CFB">
        <w:rPr>
          <w:rFonts w:ascii="Times" w:eastAsia="Malgun Gothic" w:hAnsi="Times" w:hint="eastAsia"/>
          <w:i/>
          <w:sz w:val="22"/>
          <w:szCs w:val="22"/>
        </w:rPr>
        <w:t>T</w:t>
      </w:r>
      <w:r w:rsidR="00900995" w:rsidRPr="00BE4CFB">
        <w:rPr>
          <w:rFonts w:ascii="Times" w:eastAsia="Malgun Gothic" w:hAnsi="Times" w:hint="eastAsia"/>
          <w:iCs/>
          <w:sz w:val="22"/>
          <w:szCs w:val="22"/>
          <w:vertAlign w:val="subscript"/>
        </w:rPr>
        <w:t>chip</w:t>
      </w:r>
      <w:r w:rsidR="00900995">
        <w:rPr>
          <w:rFonts w:eastAsiaTheme="minorEastAsia" w:hint="eastAsia"/>
          <w:iCs/>
          <w:sz w:val="22"/>
          <w:szCs w:val="18"/>
          <w:lang w:val="en-US"/>
        </w:rPr>
        <w:t xml:space="preserve"> can be saved by joint indication of them. </w:t>
      </w:r>
      <w:r w:rsidR="00900995">
        <w:rPr>
          <w:rFonts w:eastAsiaTheme="minorEastAsia"/>
          <w:iCs/>
          <w:sz w:val="22"/>
          <w:szCs w:val="18"/>
          <w:lang w:val="en-US"/>
        </w:rPr>
        <w:t>M</w:t>
      </w:r>
      <w:r w:rsidR="00900995">
        <w:rPr>
          <w:rFonts w:eastAsiaTheme="minorEastAsia" w:hint="eastAsia"/>
          <w:iCs/>
          <w:sz w:val="22"/>
          <w:szCs w:val="18"/>
          <w:lang w:val="en-US"/>
        </w:rPr>
        <w:t xml:space="preserve">ore specifically, if the </w:t>
      </w:r>
      <w:r w:rsidR="009731FE">
        <w:rPr>
          <w:rFonts w:eastAsiaTheme="minorEastAsia" w:hint="eastAsia"/>
          <w:iCs/>
          <w:sz w:val="22"/>
          <w:szCs w:val="18"/>
          <w:lang w:val="en-US"/>
        </w:rPr>
        <w:t xml:space="preserve">supported </w:t>
      </w:r>
      <w:r w:rsidR="009731FE">
        <w:rPr>
          <w:rFonts w:eastAsiaTheme="minorEastAsia"/>
          <w:iCs/>
          <w:sz w:val="22"/>
          <w:szCs w:val="18"/>
          <w:lang w:val="en-US"/>
        </w:rPr>
        <w:t>combination</w:t>
      </w:r>
      <w:r w:rsidR="009731FE">
        <w:rPr>
          <w:rFonts w:eastAsiaTheme="minorEastAsia" w:hint="eastAsia"/>
          <w:iCs/>
          <w:sz w:val="22"/>
          <w:szCs w:val="18"/>
          <w:lang w:val="en-US"/>
        </w:rPr>
        <w:t xml:space="preserve">s of </w:t>
      </w:r>
      <w:r w:rsidR="009731FE" w:rsidRPr="001073D4">
        <w:rPr>
          <w:rFonts w:eastAsiaTheme="minorEastAsia" w:hint="eastAsia"/>
          <w:i/>
          <w:sz w:val="22"/>
          <w:szCs w:val="18"/>
          <w:lang w:val="en-US"/>
        </w:rPr>
        <w:t>R</w:t>
      </w:r>
      <w:r w:rsidR="009731FE">
        <w:rPr>
          <w:rFonts w:eastAsiaTheme="minorEastAsia" w:hint="eastAsia"/>
          <w:iCs/>
          <w:sz w:val="22"/>
          <w:szCs w:val="18"/>
          <w:lang w:val="en-US"/>
        </w:rPr>
        <w:t xml:space="preserve"> and </w:t>
      </w:r>
      <w:r w:rsidR="009731FE" w:rsidRPr="00BE4CFB">
        <w:rPr>
          <w:rFonts w:ascii="Times" w:eastAsia="Malgun Gothic" w:hAnsi="Times" w:hint="eastAsia"/>
          <w:i/>
          <w:sz w:val="22"/>
          <w:szCs w:val="22"/>
        </w:rPr>
        <w:t>T</w:t>
      </w:r>
      <w:r w:rsidR="009731FE" w:rsidRPr="00BE4CFB">
        <w:rPr>
          <w:rFonts w:ascii="Times" w:eastAsia="Malgun Gothic" w:hAnsi="Times" w:hint="eastAsia"/>
          <w:iCs/>
          <w:sz w:val="22"/>
          <w:szCs w:val="22"/>
          <w:vertAlign w:val="subscript"/>
        </w:rPr>
        <w:t>chip</w:t>
      </w:r>
      <w:r w:rsidR="009731FE">
        <w:rPr>
          <w:rFonts w:eastAsiaTheme="minorEastAsia" w:hint="eastAsia"/>
          <w:iCs/>
          <w:sz w:val="22"/>
          <w:szCs w:val="18"/>
          <w:lang w:val="en-US"/>
        </w:rPr>
        <w:t xml:space="preserve"> is</w:t>
      </w:r>
      <w:r w:rsidR="002D6377">
        <w:rPr>
          <w:rFonts w:eastAsiaTheme="minorEastAsia" w:hint="eastAsia"/>
          <w:iCs/>
          <w:sz w:val="22"/>
          <w:szCs w:val="18"/>
          <w:lang w:val="en-US"/>
        </w:rPr>
        <w:t xml:space="preserve"> equals to or</w:t>
      </w:r>
      <w:r w:rsidR="009731FE">
        <w:rPr>
          <w:rFonts w:eastAsiaTheme="minorEastAsia" w:hint="eastAsia"/>
          <w:iCs/>
          <w:sz w:val="22"/>
          <w:szCs w:val="18"/>
          <w:lang w:val="en-US"/>
        </w:rPr>
        <w:t xml:space="preserve"> smaller than </w:t>
      </w:r>
      <w:r w:rsidR="002D6377">
        <w:rPr>
          <w:rFonts w:eastAsiaTheme="minorEastAsia" w:hint="eastAsia"/>
          <w:iCs/>
          <w:sz w:val="22"/>
          <w:szCs w:val="18"/>
          <w:lang w:val="en-US"/>
        </w:rPr>
        <w:t>2</w:t>
      </w:r>
      <w:r w:rsidR="00040989" w:rsidRPr="00040989">
        <w:rPr>
          <w:rFonts w:eastAsiaTheme="minorEastAsia" w:hint="eastAsia"/>
          <w:i/>
          <w:sz w:val="22"/>
          <w:szCs w:val="18"/>
          <w:vertAlign w:val="superscript"/>
          <w:lang w:val="en-US"/>
        </w:rPr>
        <w:t>x+y</w:t>
      </w:r>
      <w:r w:rsidR="002D6377">
        <w:rPr>
          <w:rFonts w:eastAsiaTheme="minorEastAsia" w:hint="eastAsia"/>
          <w:iCs/>
          <w:sz w:val="22"/>
          <w:szCs w:val="18"/>
          <w:vertAlign w:val="superscript"/>
          <w:lang w:val="en-US"/>
        </w:rPr>
        <w:t>-1</w:t>
      </w:r>
      <w:r w:rsidR="002D6377">
        <w:rPr>
          <w:rFonts w:eastAsiaTheme="minorEastAsia" w:hint="eastAsia"/>
          <w:iCs/>
          <w:sz w:val="22"/>
          <w:szCs w:val="18"/>
          <w:lang w:val="en-US"/>
        </w:rPr>
        <w:t xml:space="preserve">, </w:t>
      </w:r>
      <w:r w:rsidR="00361075">
        <w:rPr>
          <w:rFonts w:eastAsiaTheme="minorEastAsia" w:hint="eastAsia"/>
          <w:iCs/>
          <w:sz w:val="22"/>
          <w:szCs w:val="18"/>
          <w:lang w:val="en-US"/>
        </w:rPr>
        <w:t xml:space="preserve">joint indication of </w:t>
      </w:r>
      <w:r w:rsidR="00361075" w:rsidRPr="001073D4">
        <w:rPr>
          <w:rFonts w:eastAsiaTheme="minorEastAsia" w:hint="eastAsia"/>
          <w:i/>
          <w:sz w:val="22"/>
          <w:szCs w:val="18"/>
          <w:lang w:val="en-US"/>
        </w:rPr>
        <w:t>R</w:t>
      </w:r>
      <w:r w:rsidR="00361075">
        <w:rPr>
          <w:rFonts w:eastAsiaTheme="minorEastAsia" w:hint="eastAsia"/>
          <w:iCs/>
          <w:sz w:val="22"/>
          <w:szCs w:val="18"/>
          <w:lang w:val="en-US"/>
        </w:rPr>
        <w:t xml:space="preserve"> and </w:t>
      </w:r>
      <w:r w:rsidR="00361075" w:rsidRPr="00BE4CFB">
        <w:rPr>
          <w:rFonts w:ascii="Times" w:eastAsia="Malgun Gothic" w:hAnsi="Times" w:hint="eastAsia"/>
          <w:i/>
          <w:sz w:val="22"/>
          <w:szCs w:val="22"/>
        </w:rPr>
        <w:t>T</w:t>
      </w:r>
      <w:r w:rsidR="00361075" w:rsidRPr="00BE4CFB">
        <w:rPr>
          <w:rFonts w:ascii="Times" w:eastAsia="Malgun Gothic" w:hAnsi="Times" w:hint="eastAsia"/>
          <w:iCs/>
          <w:sz w:val="22"/>
          <w:szCs w:val="22"/>
          <w:vertAlign w:val="subscript"/>
        </w:rPr>
        <w:t>chip</w:t>
      </w:r>
      <w:r w:rsidR="00361075">
        <w:rPr>
          <w:rFonts w:eastAsiaTheme="minorEastAsia" w:hint="eastAsia"/>
          <w:iCs/>
          <w:sz w:val="22"/>
          <w:szCs w:val="18"/>
          <w:lang w:val="en-US"/>
        </w:rPr>
        <w:t xml:space="preserve"> can reduce the indication overhead compared to the independent indication of </w:t>
      </w:r>
      <w:r w:rsidR="00361075" w:rsidRPr="001073D4">
        <w:rPr>
          <w:rFonts w:eastAsiaTheme="minorEastAsia" w:hint="eastAsia"/>
          <w:i/>
          <w:sz w:val="22"/>
          <w:szCs w:val="18"/>
          <w:lang w:val="en-US"/>
        </w:rPr>
        <w:t>R</w:t>
      </w:r>
      <w:r w:rsidR="00361075">
        <w:rPr>
          <w:rFonts w:eastAsiaTheme="minorEastAsia" w:hint="eastAsia"/>
          <w:iCs/>
          <w:sz w:val="22"/>
          <w:szCs w:val="18"/>
          <w:lang w:val="en-US"/>
        </w:rPr>
        <w:t xml:space="preserve"> and </w:t>
      </w:r>
      <w:r w:rsidR="00361075" w:rsidRPr="00BE4CFB">
        <w:rPr>
          <w:rFonts w:ascii="Times" w:eastAsia="Malgun Gothic" w:hAnsi="Times" w:hint="eastAsia"/>
          <w:i/>
          <w:sz w:val="22"/>
          <w:szCs w:val="22"/>
        </w:rPr>
        <w:t>T</w:t>
      </w:r>
      <w:r w:rsidR="00361075" w:rsidRPr="00BE4CFB">
        <w:rPr>
          <w:rFonts w:ascii="Times" w:eastAsia="Malgun Gothic" w:hAnsi="Times" w:hint="eastAsia"/>
          <w:iCs/>
          <w:sz w:val="22"/>
          <w:szCs w:val="22"/>
          <w:vertAlign w:val="subscript"/>
        </w:rPr>
        <w:t>chip</w:t>
      </w:r>
      <w:r w:rsidR="00361075">
        <w:rPr>
          <w:rFonts w:eastAsiaTheme="minorEastAsia" w:hint="eastAsia"/>
          <w:iCs/>
          <w:sz w:val="22"/>
          <w:szCs w:val="18"/>
          <w:lang w:val="en-US"/>
        </w:rPr>
        <w:t>.</w:t>
      </w:r>
      <w:r w:rsidR="00DB13DA">
        <w:rPr>
          <w:rFonts w:eastAsiaTheme="minorEastAsia" w:hint="eastAsia"/>
          <w:iCs/>
          <w:sz w:val="22"/>
          <w:szCs w:val="18"/>
          <w:lang w:val="en-US"/>
        </w:rPr>
        <w:t xml:space="preserve"> </w:t>
      </w:r>
      <w:r w:rsidR="00DB13DA">
        <w:rPr>
          <w:rFonts w:eastAsiaTheme="minorEastAsia"/>
          <w:iCs/>
          <w:sz w:val="22"/>
          <w:szCs w:val="18"/>
          <w:lang w:val="en-US"/>
        </w:rPr>
        <w:t>A</w:t>
      </w:r>
      <w:r w:rsidR="00DB13DA">
        <w:rPr>
          <w:rFonts w:eastAsiaTheme="minorEastAsia" w:hint="eastAsia"/>
          <w:iCs/>
          <w:sz w:val="22"/>
          <w:szCs w:val="18"/>
          <w:lang w:val="en-US"/>
        </w:rPr>
        <w:t xml:space="preserve">s it depends on the supported values and combinations of </w:t>
      </w:r>
      <w:r w:rsidR="00DB13DA" w:rsidRPr="001073D4">
        <w:rPr>
          <w:rFonts w:eastAsiaTheme="minorEastAsia" w:hint="eastAsia"/>
          <w:i/>
          <w:sz w:val="22"/>
          <w:szCs w:val="18"/>
          <w:lang w:val="en-US"/>
        </w:rPr>
        <w:t>R</w:t>
      </w:r>
      <w:r w:rsidR="00DB13DA">
        <w:rPr>
          <w:rFonts w:eastAsiaTheme="minorEastAsia" w:hint="eastAsia"/>
          <w:iCs/>
          <w:sz w:val="22"/>
          <w:szCs w:val="18"/>
          <w:lang w:val="en-US"/>
        </w:rPr>
        <w:t xml:space="preserve"> and </w:t>
      </w:r>
      <w:r w:rsidR="00DB13DA" w:rsidRPr="00BE4CFB">
        <w:rPr>
          <w:rFonts w:ascii="Times" w:eastAsia="Malgun Gothic" w:hAnsi="Times" w:hint="eastAsia"/>
          <w:i/>
          <w:sz w:val="22"/>
          <w:szCs w:val="22"/>
        </w:rPr>
        <w:t>T</w:t>
      </w:r>
      <w:r w:rsidR="00DB13DA" w:rsidRPr="00BE4CFB">
        <w:rPr>
          <w:rFonts w:ascii="Times" w:eastAsia="Malgun Gothic" w:hAnsi="Times" w:hint="eastAsia"/>
          <w:iCs/>
          <w:sz w:val="22"/>
          <w:szCs w:val="22"/>
          <w:vertAlign w:val="subscript"/>
        </w:rPr>
        <w:t>chip</w:t>
      </w:r>
      <w:r w:rsidR="00DB13DA">
        <w:rPr>
          <w:rFonts w:eastAsiaTheme="minorEastAsia" w:hint="eastAsia"/>
          <w:iCs/>
          <w:sz w:val="22"/>
          <w:szCs w:val="18"/>
          <w:lang w:val="en-US"/>
        </w:rPr>
        <w:t xml:space="preserve">, </w:t>
      </w:r>
      <w:r w:rsidR="007770E6">
        <w:rPr>
          <w:rFonts w:eastAsiaTheme="minorEastAsia" w:hint="eastAsia"/>
          <w:iCs/>
          <w:sz w:val="22"/>
          <w:szCs w:val="18"/>
          <w:lang w:val="en-US"/>
        </w:rPr>
        <w:t xml:space="preserve">it should be discussed based on the discussion outcome of </w:t>
      </w:r>
      <w:r w:rsidR="003C68C4" w:rsidRPr="001073D4">
        <w:rPr>
          <w:rFonts w:eastAsiaTheme="minorEastAsia" w:hint="eastAsia"/>
          <w:i/>
          <w:sz w:val="22"/>
          <w:szCs w:val="18"/>
          <w:lang w:val="en-US"/>
        </w:rPr>
        <w:t>R</w:t>
      </w:r>
      <w:r w:rsidR="003C68C4">
        <w:rPr>
          <w:rFonts w:eastAsiaTheme="minorEastAsia" w:hint="eastAsia"/>
          <w:iCs/>
          <w:sz w:val="22"/>
          <w:szCs w:val="18"/>
          <w:lang w:val="en-US"/>
        </w:rPr>
        <w:t xml:space="preserve"> and </w:t>
      </w:r>
      <w:r w:rsidR="003C68C4" w:rsidRPr="00BE4CFB">
        <w:rPr>
          <w:rFonts w:ascii="Times" w:eastAsia="Malgun Gothic" w:hAnsi="Times" w:hint="eastAsia"/>
          <w:i/>
          <w:sz w:val="22"/>
          <w:szCs w:val="22"/>
        </w:rPr>
        <w:t>T</w:t>
      </w:r>
      <w:r w:rsidR="003C68C4" w:rsidRPr="00BE4CFB">
        <w:rPr>
          <w:rFonts w:ascii="Times" w:eastAsia="Malgun Gothic" w:hAnsi="Times" w:hint="eastAsia"/>
          <w:iCs/>
          <w:sz w:val="22"/>
          <w:szCs w:val="22"/>
          <w:vertAlign w:val="subscript"/>
        </w:rPr>
        <w:t>chip</w:t>
      </w:r>
      <w:r w:rsidR="003C68C4">
        <w:rPr>
          <w:rFonts w:eastAsiaTheme="minorEastAsia" w:hint="eastAsia"/>
          <w:iCs/>
          <w:sz w:val="22"/>
          <w:szCs w:val="18"/>
          <w:lang w:val="en-US"/>
        </w:rPr>
        <w:t>.</w:t>
      </w:r>
    </w:p>
    <w:p w14:paraId="3A32B3E6" w14:textId="76F16674" w:rsidR="00DA55B2" w:rsidRDefault="00BF3DD3" w:rsidP="00C638A7">
      <w:pPr>
        <w:spacing w:after="50"/>
        <w:jc w:val="both"/>
        <w:rPr>
          <w:rFonts w:eastAsiaTheme="minorEastAsia"/>
          <w:b/>
          <w:bCs/>
          <w:iCs/>
          <w:sz w:val="22"/>
          <w:szCs w:val="18"/>
          <w:lang w:val="en-US"/>
        </w:rPr>
      </w:pPr>
      <w:r w:rsidRPr="00BF3DD3">
        <w:rPr>
          <w:rFonts w:eastAsiaTheme="minorEastAsia"/>
          <w:b/>
          <w:bCs/>
          <w:iCs/>
          <w:sz w:val="22"/>
          <w:szCs w:val="18"/>
          <w:lang w:val="en-US"/>
        </w:rPr>
        <w:t>P</w:t>
      </w:r>
      <w:r w:rsidRPr="00BF3DD3">
        <w:rPr>
          <w:rFonts w:eastAsiaTheme="minorEastAsia" w:hint="eastAsia"/>
          <w:b/>
          <w:bCs/>
          <w:iCs/>
          <w:sz w:val="22"/>
          <w:szCs w:val="18"/>
          <w:lang w:val="en-US"/>
        </w:rPr>
        <w:t xml:space="preserve">roposal 8: </w:t>
      </w:r>
      <w:r w:rsidR="00C50B9B">
        <w:rPr>
          <w:rFonts w:eastAsiaTheme="minorEastAsia" w:hint="eastAsia"/>
          <w:b/>
          <w:bCs/>
          <w:iCs/>
          <w:sz w:val="22"/>
          <w:szCs w:val="18"/>
          <w:lang w:val="en-US"/>
        </w:rPr>
        <w:t>F</w:t>
      </w:r>
      <w:r w:rsidR="00C50B9B">
        <w:rPr>
          <w:rFonts w:eastAsiaTheme="minorEastAsia"/>
          <w:b/>
          <w:bCs/>
          <w:iCs/>
          <w:sz w:val="22"/>
          <w:szCs w:val="18"/>
          <w:lang w:val="en-US"/>
        </w:rPr>
        <w:t>o</w:t>
      </w:r>
      <w:r w:rsidR="00C50B9B">
        <w:rPr>
          <w:rFonts w:eastAsiaTheme="minorEastAsia" w:hint="eastAsia"/>
          <w:b/>
          <w:bCs/>
          <w:iCs/>
          <w:sz w:val="22"/>
          <w:szCs w:val="18"/>
          <w:lang w:val="en-US"/>
        </w:rPr>
        <w:t xml:space="preserve">r D2R, </w:t>
      </w:r>
      <w:r w:rsidR="00C50B9B" w:rsidRPr="0005318C">
        <w:rPr>
          <w:rFonts w:eastAsiaTheme="minorEastAsia" w:hint="eastAsia"/>
          <w:b/>
          <w:bCs/>
          <w:sz w:val="22"/>
          <w:szCs w:val="22"/>
          <w:lang w:val="en-US"/>
        </w:rPr>
        <w:t xml:space="preserve">chip duration </w:t>
      </w:r>
      <w:r w:rsidR="00C50B9B" w:rsidRPr="0005318C">
        <w:rPr>
          <w:b/>
          <w:bCs/>
          <w:i/>
          <w:iCs/>
          <w:sz w:val="22"/>
          <w:szCs w:val="18"/>
        </w:rPr>
        <w:t>T</w:t>
      </w:r>
      <w:r w:rsidR="00C50B9B" w:rsidRPr="0005318C">
        <w:rPr>
          <w:rFonts w:hint="eastAsia"/>
          <w:b/>
          <w:bCs/>
          <w:sz w:val="22"/>
          <w:szCs w:val="18"/>
          <w:vertAlign w:val="subscript"/>
        </w:rPr>
        <w:t>chip</w:t>
      </w:r>
      <w:r w:rsidR="00C50B9B">
        <w:rPr>
          <w:rFonts w:eastAsiaTheme="minorEastAsia" w:hint="eastAsia"/>
          <w:b/>
          <w:bCs/>
          <w:iCs/>
          <w:sz w:val="22"/>
          <w:szCs w:val="18"/>
          <w:lang w:val="en-US"/>
        </w:rPr>
        <w:t xml:space="preserve"> and small frequency shift factor </w:t>
      </w:r>
      <w:r w:rsidR="00C50B9B" w:rsidRPr="0051666F">
        <w:rPr>
          <w:rFonts w:eastAsiaTheme="minorEastAsia" w:hint="eastAsia"/>
          <w:b/>
          <w:bCs/>
          <w:i/>
          <w:sz w:val="22"/>
          <w:szCs w:val="18"/>
          <w:lang w:val="en-US"/>
        </w:rPr>
        <w:t>R</w:t>
      </w:r>
      <w:r w:rsidR="00C50B9B">
        <w:rPr>
          <w:rFonts w:eastAsiaTheme="minorEastAsia" w:hint="eastAsia"/>
          <w:b/>
          <w:bCs/>
          <w:iCs/>
          <w:sz w:val="22"/>
          <w:szCs w:val="18"/>
          <w:lang w:val="en-US"/>
        </w:rPr>
        <w:t xml:space="preserve"> </w:t>
      </w:r>
      <w:r w:rsidR="002C2081">
        <w:rPr>
          <w:rFonts w:eastAsiaTheme="minorEastAsia" w:hint="eastAsia"/>
          <w:b/>
          <w:bCs/>
          <w:iCs/>
          <w:sz w:val="22"/>
          <w:szCs w:val="18"/>
          <w:lang w:val="en-US"/>
        </w:rPr>
        <w:t>can</w:t>
      </w:r>
      <w:r w:rsidR="00C50B9B">
        <w:rPr>
          <w:rFonts w:eastAsiaTheme="minorEastAsia" w:hint="eastAsia"/>
          <w:b/>
          <w:bCs/>
          <w:iCs/>
          <w:sz w:val="22"/>
          <w:szCs w:val="18"/>
          <w:lang w:val="en-US"/>
        </w:rPr>
        <w:t xml:space="preserve"> be in</w:t>
      </w:r>
      <w:r w:rsidR="0051666F">
        <w:rPr>
          <w:rFonts w:eastAsiaTheme="minorEastAsia" w:hint="eastAsia"/>
          <w:b/>
          <w:bCs/>
          <w:iCs/>
          <w:sz w:val="22"/>
          <w:szCs w:val="18"/>
          <w:lang w:val="en-US"/>
        </w:rPr>
        <w:t>dicated</w:t>
      </w:r>
    </w:p>
    <w:p w14:paraId="24BE7122" w14:textId="39EACA91" w:rsidR="00DA55B2" w:rsidRDefault="00DA55B2" w:rsidP="00DA55B2">
      <w:pPr>
        <w:pStyle w:val="aff6"/>
        <w:numPr>
          <w:ilvl w:val="0"/>
          <w:numId w:val="43"/>
        </w:numPr>
        <w:spacing w:after="50"/>
        <w:ind w:leftChars="0"/>
        <w:jc w:val="both"/>
        <w:rPr>
          <w:rFonts w:eastAsiaTheme="minorEastAsia"/>
          <w:b/>
          <w:bCs/>
          <w:iCs/>
          <w:sz w:val="22"/>
          <w:szCs w:val="18"/>
          <w:lang w:val="en-US"/>
        </w:rPr>
      </w:pPr>
      <w:r>
        <w:rPr>
          <w:rFonts w:eastAsiaTheme="minorEastAsia"/>
          <w:b/>
          <w:bCs/>
          <w:iCs/>
          <w:sz w:val="22"/>
          <w:szCs w:val="18"/>
          <w:lang w:val="en-US"/>
        </w:rPr>
        <w:t>O</w:t>
      </w:r>
      <w:r>
        <w:rPr>
          <w:rFonts w:eastAsiaTheme="minorEastAsia" w:hint="eastAsia"/>
          <w:b/>
          <w:bCs/>
          <w:iCs/>
          <w:sz w:val="22"/>
          <w:szCs w:val="18"/>
          <w:lang w:val="en-US"/>
        </w:rPr>
        <w:t xml:space="preserve">ption 1: </w:t>
      </w:r>
      <w:r w:rsidR="003C68C4">
        <w:rPr>
          <w:rFonts w:eastAsiaTheme="minorEastAsia" w:hint="eastAsia"/>
          <w:b/>
          <w:bCs/>
          <w:iCs/>
          <w:sz w:val="22"/>
          <w:szCs w:val="18"/>
          <w:lang w:val="en-US"/>
        </w:rPr>
        <w:t>independen</w:t>
      </w:r>
      <w:r w:rsidR="00BF3EA7">
        <w:rPr>
          <w:rFonts w:eastAsiaTheme="minorEastAsia" w:hint="eastAsia"/>
          <w:b/>
          <w:bCs/>
          <w:iCs/>
          <w:sz w:val="22"/>
          <w:szCs w:val="18"/>
          <w:lang w:val="en-US"/>
        </w:rPr>
        <w:t>tly, e.g., by codepoint/bitmap</w:t>
      </w:r>
      <w:r w:rsidR="000920AE">
        <w:rPr>
          <w:rFonts w:eastAsiaTheme="minorEastAsia" w:hint="eastAsia"/>
          <w:b/>
          <w:bCs/>
          <w:iCs/>
          <w:sz w:val="22"/>
          <w:szCs w:val="18"/>
          <w:lang w:val="en-US"/>
        </w:rPr>
        <w:t>.</w:t>
      </w:r>
    </w:p>
    <w:p w14:paraId="1A3933A4" w14:textId="0B8238BA" w:rsidR="00BF3DD3" w:rsidRPr="00DA55B2" w:rsidRDefault="00DA55B2" w:rsidP="00DA55B2">
      <w:pPr>
        <w:pStyle w:val="aff6"/>
        <w:numPr>
          <w:ilvl w:val="0"/>
          <w:numId w:val="43"/>
        </w:numPr>
        <w:spacing w:after="50"/>
        <w:ind w:leftChars="0"/>
        <w:jc w:val="both"/>
        <w:rPr>
          <w:rFonts w:eastAsiaTheme="minorEastAsia"/>
          <w:b/>
          <w:bCs/>
          <w:iCs/>
          <w:sz w:val="22"/>
          <w:szCs w:val="18"/>
          <w:lang w:val="en-US"/>
        </w:rPr>
      </w:pPr>
      <w:r w:rsidRPr="00DA55B2">
        <w:rPr>
          <w:rFonts w:eastAsiaTheme="minorEastAsia"/>
          <w:b/>
          <w:bCs/>
          <w:iCs/>
          <w:sz w:val="22"/>
          <w:szCs w:val="18"/>
          <w:lang w:val="en-US"/>
        </w:rPr>
        <w:t>O</w:t>
      </w:r>
      <w:r w:rsidRPr="00DA55B2">
        <w:rPr>
          <w:rFonts w:eastAsiaTheme="minorEastAsia" w:hint="eastAsia"/>
          <w:b/>
          <w:bCs/>
          <w:iCs/>
          <w:sz w:val="22"/>
          <w:szCs w:val="18"/>
          <w:lang w:val="en-US"/>
        </w:rPr>
        <w:t xml:space="preserve">ption </w:t>
      </w:r>
      <w:r>
        <w:rPr>
          <w:rFonts w:eastAsiaTheme="minorEastAsia" w:hint="eastAsia"/>
          <w:b/>
          <w:bCs/>
          <w:iCs/>
          <w:sz w:val="22"/>
          <w:szCs w:val="18"/>
          <w:lang w:val="en-US"/>
        </w:rPr>
        <w:t>2</w:t>
      </w:r>
      <w:r w:rsidRPr="00DA55B2">
        <w:rPr>
          <w:rFonts w:eastAsiaTheme="minorEastAsia" w:hint="eastAsia"/>
          <w:b/>
          <w:bCs/>
          <w:iCs/>
          <w:sz w:val="22"/>
          <w:szCs w:val="18"/>
          <w:lang w:val="en-US"/>
        </w:rPr>
        <w:t xml:space="preserve">: </w:t>
      </w:r>
      <w:r w:rsidR="0051666F" w:rsidRPr="00DA55B2">
        <w:rPr>
          <w:rFonts w:eastAsiaTheme="minorEastAsia" w:hint="eastAsia"/>
          <w:b/>
          <w:bCs/>
          <w:iCs/>
          <w:sz w:val="22"/>
          <w:szCs w:val="18"/>
          <w:lang w:val="en-US"/>
        </w:rPr>
        <w:t>by joint indication, e.g., codepoint indicates</w:t>
      </w:r>
      <w:r w:rsidR="000920AE">
        <w:rPr>
          <w:rFonts w:eastAsiaTheme="minorEastAsia" w:hint="eastAsia"/>
          <w:b/>
          <w:bCs/>
          <w:iCs/>
          <w:sz w:val="22"/>
          <w:szCs w:val="18"/>
          <w:lang w:val="en-US"/>
        </w:rPr>
        <w:t xml:space="preserve"> a </w:t>
      </w:r>
      <w:r w:rsidR="00572394">
        <w:rPr>
          <w:rFonts w:eastAsiaTheme="minorEastAsia" w:hint="eastAsia"/>
          <w:b/>
          <w:bCs/>
          <w:iCs/>
          <w:sz w:val="22"/>
          <w:szCs w:val="18"/>
          <w:lang w:val="en-US"/>
        </w:rPr>
        <w:t xml:space="preserve">predefined </w:t>
      </w:r>
      <w:r w:rsidR="000920AE">
        <w:rPr>
          <w:rFonts w:eastAsiaTheme="minorEastAsia" w:hint="eastAsia"/>
          <w:b/>
          <w:bCs/>
          <w:iCs/>
          <w:sz w:val="22"/>
          <w:szCs w:val="18"/>
          <w:lang w:val="en-US"/>
        </w:rPr>
        <w:t xml:space="preserve">combination of </w:t>
      </w:r>
      <w:r w:rsidR="00572394" w:rsidRPr="00572394">
        <w:rPr>
          <w:rFonts w:eastAsiaTheme="minorEastAsia" w:hint="eastAsia"/>
          <w:b/>
          <w:bCs/>
          <w:i/>
          <w:sz w:val="22"/>
          <w:szCs w:val="18"/>
          <w:lang w:val="en-US"/>
        </w:rPr>
        <w:t>R</w:t>
      </w:r>
      <w:r w:rsidR="00572394" w:rsidRPr="00572394">
        <w:rPr>
          <w:rFonts w:eastAsiaTheme="minorEastAsia" w:hint="eastAsia"/>
          <w:b/>
          <w:bCs/>
          <w:iCs/>
          <w:sz w:val="22"/>
          <w:szCs w:val="18"/>
          <w:lang w:val="en-US"/>
        </w:rPr>
        <w:t xml:space="preserve"> and </w:t>
      </w:r>
      <w:r w:rsidR="00572394" w:rsidRPr="00572394">
        <w:rPr>
          <w:rFonts w:ascii="Times" w:eastAsia="Malgun Gothic" w:hAnsi="Times" w:hint="eastAsia"/>
          <w:b/>
          <w:bCs/>
          <w:i/>
          <w:sz w:val="22"/>
          <w:szCs w:val="22"/>
        </w:rPr>
        <w:t>T</w:t>
      </w:r>
      <w:r w:rsidR="00572394" w:rsidRPr="00572394">
        <w:rPr>
          <w:rFonts w:ascii="Times" w:eastAsia="Malgun Gothic" w:hAnsi="Times" w:hint="eastAsia"/>
          <w:b/>
          <w:bCs/>
          <w:iCs/>
          <w:sz w:val="22"/>
          <w:szCs w:val="22"/>
          <w:vertAlign w:val="subscript"/>
        </w:rPr>
        <w:t>chip</w:t>
      </w:r>
      <w:r w:rsidR="0051666F" w:rsidRPr="00572394">
        <w:rPr>
          <w:rFonts w:eastAsiaTheme="minorEastAsia" w:hint="eastAsia"/>
          <w:b/>
          <w:bCs/>
          <w:iCs/>
          <w:sz w:val="22"/>
          <w:szCs w:val="18"/>
          <w:lang w:val="en-US"/>
        </w:rPr>
        <w:t>.</w:t>
      </w:r>
    </w:p>
    <w:p w14:paraId="28E05135" w14:textId="77777777" w:rsidR="001B2D30" w:rsidRPr="00104051" w:rsidRDefault="001B2D30" w:rsidP="00C638A7">
      <w:pPr>
        <w:spacing w:after="50"/>
        <w:jc w:val="both"/>
        <w:rPr>
          <w:rFonts w:eastAsiaTheme="minorEastAsia"/>
          <w:iCs/>
          <w:sz w:val="22"/>
          <w:szCs w:val="18"/>
          <w:lang w:val="en-US"/>
        </w:rPr>
      </w:pPr>
    </w:p>
    <w:bookmarkEnd w:id="4"/>
    <w:p w14:paraId="51B24C0C" w14:textId="6BE0E670" w:rsidR="001F1081" w:rsidRPr="001F1081" w:rsidRDefault="00D603FB" w:rsidP="00BE5269">
      <w:pPr>
        <w:pStyle w:val="30"/>
        <w:numPr>
          <w:ilvl w:val="2"/>
          <w:numId w:val="24"/>
        </w:numPr>
        <w:rPr>
          <w:b/>
          <w:bCs/>
        </w:rPr>
      </w:pPr>
      <w:r>
        <w:rPr>
          <w:rFonts w:hint="eastAsia"/>
          <w:b/>
          <w:bCs/>
        </w:rPr>
        <w:t>FEC</w:t>
      </w:r>
    </w:p>
    <w:p w14:paraId="1465C450" w14:textId="44B6D15B" w:rsidR="005C1C53" w:rsidRPr="005C1C53" w:rsidRDefault="005C1C53" w:rsidP="005C1C53">
      <w:pPr>
        <w:spacing w:after="50"/>
        <w:jc w:val="both"/>
        <w:rPr>
          <w:rFonts w:eastAsiaTheme="minorEastAsia"/>
          <w:sz w:val="22"/>
          <w:szCs w:val="18"/>
          <w:lang w:val="en-US"/>
        </w:rPr>
      </w:pPr>
      <w:r w:rsidRPr="005C1C53">
        <w:rPr>
          <w:rFonts w:eastAsiaTheme="minorEastAsia"/>
          <w:sz w:val="22"/>
          <w:szCs w:val="18"/>
          <w:lang w:val="en-US"/>
        </w:rPr>
        <w:t>Based on WID</w:t>
      </w:r>
      <w:r w:rsidR="0019068E">
        <w:rPr>
          <w:rFonts w:eastAsiaTheme="minorEastAsia" w:hint="eastAsia"/>
          <w:sz w:val="22"/>
          <w:szCs w:val="18"/>
          <w:lang w:val="en-US"/>
        </w:rPr>
        <w:t xml:space="preserve"> objective</w:t>
      </w:r>
      <w:r w:rsidRPr="005C1C53">
        <w:rPr>
          <w:rFonts w:eastAsiaTheme="minorEastAsia"/>
          <w:sz w:val="22"/>
          <w:szCs w:val="18"/>
          <w:lang w:val="en-US"/>
        </w:rPr>
        <w:t xml:space="preserve">, </w:t>
      </w:r>
      <w:r w:rsidR="00E107E9">
        <w:rPr>
          <w:rFonts w:eastAsiaTheme="minorEastAsia" w:hint="eastAsia"/>
          <w:sz w:val="22"/>
          <w:szCs w:val="18"/>
          <w:lang w:val="en-US"/>
        </w:rPr>
        <w:t xml:space="preserve">FEC is applied to </w:t>
      </w:r>
      <w:r w:rsidR="00AE0A50">
        <w:rPr>
          <w:rFonts w:eastAsiaTheme="minorEastAsia" w:hint="eastAsia"/>
          <w:sz w:val="22"/>
          <w:szCs w:val="18"/>
          <w:lang w:val="en-US"/>
        </w:rPr>
        <w:t xml:space="preserve">PDRCH and </w:t>
      </w:r>
      <w:r w:rsidR="00F03E30">
        <w:rPr>
          <w:rFonts w:eastAsiaTheme="minorEastAsia" w:hint="eastAsia"/>
          <w:sz w:val="22"/>
          <w:szCs w:val="18"/>
          <w:lang w:val="en-US"/>
        </w:rPr>
        <w:t xml:space="preserve">it was agreed to </w:t>
      </w:r>
      <w:r w:rsidR="000B6637">
        <w:rPr>
          <w:rFonts w:eastAsiaTheme="minorEastAsia" w:hint="eastAsia"/>
          <w:sz w:val="22"/>
          <w:szCs w:val="18"/>
          <w:lang w:val="en-US"/>
        </w:rPr>
        <w:t xml:space="preserve">reuse </w:t>
      </w:r>
      <w:r w:rsidR="00055D04">
        <w:rPr>
          <w:rFonts w:eastAsiaTheme="minorEastAsia" w:hint="eastAsia"/>
          <w:sz w:val="22"/>
          <w:szCs w:val="18"/>
          <w:lang w:val="en-US"/>
        </w:rPr>
        <w:t xml:space="preserve">the generator polynomial for </w:t>
      </w:r>
      <w:r w:rsidR="00AE0A50">
        <w:rPr>
          <w:rFonts w:eastAsiaTheme="minorEastAsia" w:hint="eastAsia"/>
          <w:sz w:val="22"/>
          <w:szCs w:val="18"/>
          <w:lang w:val="en-US"/>
        </w:rPr>
        <w:t>convolutional cod</w:t>
      </w:r>
      <w:r w:rsidR="008A69CD">
        <w:rPr>
          <w:rFonts w:eastAsiaTheme="minorEastAsia" w:hint="eastAsia"/>
          <w:sz w:val="22"/>
          <w:szCs w:val="18"/>
          <w:lang w:val="en-US"/>
        </w:rPr>
        <w:t>ing</w:t>
      </w:r>
      <w:r w:rsidR="00AE0A50">
        <w:rPr>
          <w:rFonts w:eastAsiaTheme="minorEastAsia" w:hint="eastAsia"/>
          <w:sz w:val="22"/>
          <w:szCs w:val="18"/>
          <w:lang w:val="en-US"/>
        </w:rPr>
        <w:t xml:space="preserve"> in TS36.212, i.e., </w:t>
      </w:r>
      <w:r w:rsidRPr="005C1C53">
        <w:rPr>
          <w:rFonts w:eastAsiaTheme="minorEastAsia"/>
          <w:sz w:val="22"/>
          <w:szCs w:val="18"/>
          <w:lang w:val="en-US"/>
        </w:rPr>
        <w:t>constraint length 7 and code rate 1/3</w:t>
      </w:r>
      <w:r w:rsidR="000B6637">
        <w:rPr>
          <w:rFonts w:eastAsiaTheme="minorEastAsia" w:hint="eastAsia"/>
          <w:sz w:val="22"/>
          <w:szCs w:val="18"/>
          <w:lang w:val="en-US"/>
        </w:rPr>
        <w:t xml:space="preserve"> are supported</w:t>
      </w:r>
      <w:r w:rsidRPr="005C1C53">
        <w:rPr>
          <w:rFonts w:eastAsiaTheme="minorEastAsia"/>
          <w:sz w:val="22"/>
          <w:szCs w:val="18"/>
          <w:lang w:val="en-US"/>
        </w:rPr>
        <w:t>.</w:t>
      </w:r>
    </w:p>
    <w:tbl>
      <w:tblPr>
        <w:tblStyle w:val="aff4"/>
        <w:tblW w:w="0" w:type="auto"/>
        <w:tblLook w:val="04A0" w:firstRow="1" w:lastRow="0" w:firstColumn="1" w:lastColumn="0" w:noHBand="0" w:noVBand="1"/>
      </w:tblPr>
      <w:tblGrid>
        <w:gridCol w:w="9962"/>
      </w:tblGrid>
      <w:tr w:rsidR="0010235C" w14:paraId="555B544C" w14:textId="77777777" w:rsidTr="0010235C">
        <w:tc>
          <w:tcPr>
            <w:tcW w:w="9962" w:type="dxa"/>
          </w:tcPr>
          <w:p w14:paraId="2BBDC6FF" w14:textId="77777777" w:rsidR="0010235C" w:rsidRPr="00F03E30" w:rsidRDefault="0010235C" w:rsidP="0010235C">
            <w:pPr>
              <w:rPr>
                <w:sz w:val="22"/>
                <w:szCs w:val="18"/>
              </w:rPr>
            </w:pPr>
            <w:r w:rsidRPr="00F03E30">
              <w:rPr>
                <w:sz w:val="22"/>
                <w:szCs w:val="18"/>
                <w:highlight w:val="green"/>
              </w:rPr>
              <w:t>Agreement</w:t>
            </w:r>
          </w:p>
          <w:p w14:paraId="3FA26DCE" w14:textId="34570AD6" w:rsidR="0010235C" w:rsidRPr="00F03E30" w:rsidRDefault="0010235C" w:rsidP="00F03E30">
            <w:r w:rsidRPr="00F03E30">
              <w:rPr>
                <w:sz w:val="22"/>
                <w:szCs w:val="18"/>
              </w:rPr>
              <w:lastRenderedPageBreak/>
              <w:t>RAN1 concludes that generator polynomials of LTE CC with constraint length of 7 and coding rate of 1/3 from TS36.212 are reused as the mother code for Ambient IoT.</w:t>
            </w:r>
          </w:p>
        </w:tc>
      </w:tr>
    </w:tbl>
    <w:p w14:paraId="06077683" w14:textId="77777777" w:rsidR="00C6589D" w:rsidRDefault="00C6589D" w:rsidP="005C1C53">
      <w:pPr>
        <w:spacing w:after="50"/>
        <w:jc w:val="both"/>
        <w:rPr>
          <w:rFonts w:eastAsiaTheme="minorEastAsia"/>
          <w:sz w:val="22"/>
          <w:szCs w:val="18"/>
          <w:lang w:val="en-US"/>
        </w:rPr>
      </w:pPr>
    </w:p>
    <w:p w14:paraId="67634CD3" w14:textId="09DBF80F" w:rsidR="0036539D" w:rsidRDefault="0036539D" w:rsidP="005C1C53">
      <w:pPr>
        <w:spacing w:after="50"/>
        <w:jc w:val="both"/>
        <w:rPr>
          <w:rFonts w:eastAsiaTheme="minorEastAsia"/>
          <w:sz w:val="22"/>
          <w:szCs w:val="18"/>
          <w:lang w:val="en-US"/>
        </w:rPr>
      </w:pPr>
      <w:r>
        <w:rPr>
          <w:rFonts w:eastAsiaTheme="minorEastAsia"/>
          <w:sz w:val="22"/>
          <w:szCs w:val="18"/>
          <w:lang w:val="en-US"/>
        </w:rPr>
        <w:t>I</w:t>
      </w:r>
      <w:r>
        <w:rPr>
          <w:rFonts w:eastAsiaTheme="minorEastAsia" w:hint="eastAsia"/>
          <w:sz w:val="22"/>
          <w:szCs w:val="18"/>
          <w:lang w:val="en-US"/>
        </w:rPr>
        <w:t xml:space="preserve">n addition, it was clarified at the RAN#107 meeting that </w:t>
      </w:r>
      <w:r w:rsidR="0056413D">
        <w:rPr>
          <w:rFonts w:eastAsiaTheme="minorEastAsia" w:hint="eastAsia"/>
          <w:sz w:val="22"/>
          <w:szCs w:val="18"/>
          <w:lang w:val="en-US"/>
        </w:rPr>
        <w:t xml:space="preserve">whether to apply </w:t>
      </w:r>
      <w:r>
        <w:rPr>
          <w:rFonts w:eastAsiaTheme="minorEastAsia" w:hint="eastAsia"/>
          <w:sz w:val="22"/>
          <w:szCs w:val="18"/>
          <w:lang w:val="en-US"/>
        </w:rPr>
        <w:t>FEC</w:t>
      </w:r>
      <w:r w:rsidR="0056413D">
        <w:rPr>
          <w:rFonts w:eastAsiaTheme="minorEastAsia" w:hint="eastAsia"/>
          <w:sz w:val="22"/>
          <w:szCs w:val="18"/>
          <w:lang w:val="en-US"/>
        </w:rPr>
        <w:t xml:space="preserve"> can be </w:t>
      </w:r>
      <w:r w:rsidR="0056413D">
        <w:rPr>
          <w:rFonts w:eastAsiaTheme="minorEastAsia"/>
          <w:sz w:val="22"/>
          <w:szCs w:val="18"/>
          <w:lang w:val="en-US"/>
        </w:rPr>
        <w:t>controlled</w:t>
      </w:r>
      <w:r w:rsidR="0056413D">
        <w:rPr>
          <w:rFonts w:eastAsiaTheme="minorEastAsia" w:hint="eastAsia"/>
          <w:sz w:val="22"/>
          <w:szCs w:val="18"/>
          <w:lang w:val="en-US"/>
        </w:rPr>
        <w:t xml:space="preserve"> by reader as in </w:t>
      </w:r>
      <w:r w:rsidR="00833CB9">
        <w:rPr>
          <w:rFonts w:eastAsiaTheme="minorEastAsia" w:hint="eastAsia"/>
          <w:sz w:val="22"/>
          <w:szCs w:val="18"/>
          <w:lang w:val="en-US"/>
        </w:rPr>
        <w:t xml:space="preserve">revised WID objectives. </w:t>
      </w:r>
      <w:r w:rsidR="00833CB9">
        <w:rPr>
          <w:rFonts w:eastAsiaTheme="minorEastAsia"/>
          <w:sz w:val="22"/>
          <w:szCs w:val="18"/>
          <w:lang w:val="en-US"/>
        </w:rPr>
        <w:t>I</w:t>
      </w:r>
      <w:r w:rsidR="00833CB9">
        <w:rPr>
          <w:rFonts w:eastAsiaTheme="minorEastAsia" w:hint="eastAsia"/>
          <w:sz w:val="22"/>
          <w:szCs w:val="18"/>
          <w:lang w:val="en-US"/>
        </w:rPr>
        <w:t xml:space="preserve">n our view, </w:t>
      </w:r>
      <w:r w:rsidR="00E52844">
        <w:rPr>
          <w:rFonts w:eastAsiaTheme="minorEastAsia" w:hint="eastAsia"/>
          <w:sz w:val="22"/>
          <w:szCs w:val="18"/>
          <w:lang w:val="en-US"/>
        </w:rPr>
        <w:t xml:space="preserve">how to </w:t>
      </w:r>
      <w:r w:rsidR="00E52844">
        <w:rPr>
          <w:rFonts w:eastAsiaTheme="minorEastAsia"/>
          <w:sz w:val="22"/>
          <w:szCs w:val="18"/>
          <w:lang w:val="en-US"/>
        </w:rPr>
        <w:t>control</w:t>
      </w:r>
      <w:r w:rsidR="00E52844">
        <w:rPr>
          <w:rFonts w:eastAsiaTheme="minorEastAsia" w:hint="eastAsia"/>
          <w:sz w:val="22"/>
          <w:szCs w:val="18"/>
          <w:lang w:val="en-US"/>
        </w:rPr>
        <w:t xml:space="preserve"> </w:t>
      </w:r>
      <w:r w:rsidR="00EA6F04">
        <w:rPr>
          <w:rFonts w:eastAsiaTheme="minorEastAsia" w:hint="eastAsia"/>
          <w:sz w:val="22"/>
          <w:szCs w:val="18"/>
          <w:lang w:val="en-US"/>
        </w:rPr>
        <w:t xml:space="preserve">it </w:t>
      </w:r>
      <w:r w:rsidR="00EA6F04">
        <w:rPr>
          <w:rFonts w:eastAsiaTheme="minorEastAsia"/>
          <w:sz w:val="22"/>
          <w:szCs w:val="18"/>
          <w:lang w:val="en-US"/>
        </w:rPr>
        <w:t>should</w:t>
      </w:r>
      <w:r w:rsidR="00EA6F04">
        <w:rPr>
          <w:rFonts w:eastAsiaTheme="minorEastAsia" w:hint="eastAsia"/>
          <w:sz w:val="22"/>
          <w:szCs w:val="18"/>
          <w:lang w:val="en-US"/>
        </w:rPr>
        <w:t xml:space="preserve"> be discussed </w:t>
      </w:r>
      <w:r w:rsidR="00EA6F04" w:rsidRPr="006C6115">
        <w:rPr>
          <w:rFonts w:eastAsiaTheme="minorEastAsia" w:hint="eastAsia"/>
          <w:sz w:val="22"/>
          <w:szCs w:val="18"/>
          <w:lang w:val="en-US"/>
        </w:rPr>
        <w:t xml:space="preserve">in </w:t>
      </w:r>
      <w:r w:rsidR="005F3297" w:rsidRPr="006C6115">
        <w:rPr>
          <w:rFonts w:eastAsiaTheme="minorEastAsia" w:hint="eastAsia"/>
          <w:sz w:val="22"/>
          <w:szCs w:val="18"/>
          <w:lang w:val="en-US"/>
        </w:rPr>
        <w:t>AI</w:t>
      </w:r>
      <w:r w:rsidR="00EA6F04" w:rsidRPr="006C6115">
        <w:rPr>
          <w:rFonts w:eastAsiaTheme="minorEastAsia" w:hint="eastAsia"/>
          <w:sz w:val="22"/>
          <w:szCs w:val="18"/>
          <w:lang w:val="en-US"/>
        </w:rPr>
        <w:t>9.4.4</w:t>
      </w:r>
      <w:r w:rsidR="00EA6F04">
        <w:rPr>
          <w:rFonts w:eastAsiaTheme="minorEastAsia" w:hint="eastAsia"/>
          <w:sz w:val="22"/>
          <w:szCs w:val="18"/>
          <w:lang w:val="en-US"/>
        </w:rPr>
        <w:t>.</w:t>
      </w:r>
    </w:p>
    <w:tbl>
      <w:tblPr>
        <w:tblStyle w:val="aff4"/>
        <w:tblW w:w="0" w:type="auto"/>
        <w:tblLook w:val="04A0" w:firstRow="1" w:lastRow="0" w:firstColumn="1" w:lastColumn="0" w:noHBand="0" w:noVBand="1"/>
      </w:tblPr>
      <w:tblGrid>
        <w:gridCol w:w="9962"/>
      </w:tblGrid>
      <w:tr w:rsidR="00BE1468" w14:paraId="29226E99" w14:textId="77777777" w:rsidTr="00BE1468">
        <w:tc>
          <w:tcPr>
            <w:tcW w:w="9962" w:type="dxa"/>
          </w:tcPr>
          <w:p w14:paraId="35F23B3B" w14:textId="77777777" w:rsidR="00BE1468" w:rsidRDefault="00BE1468" w:rsidP="005C1C53">
            <w:pPr>
              <w:spacing w:after="50"/>
              <w:jc w:val="both"/>
              <w:rPr>
                <w:rFonts w:eastAsiaTheme="minorEastAsia"/>
                <w:sz w:val="22"/>
                <w:szCs w:val="18"/>
                <w:lang w:val="en-US"/>
              </w:rPr>
            </w:pPr>
            <w:r>
              <w:rPr>
                <w:rFonts w:eastAsiaTheme="minorEastAsia" w:hint="eastAsia"/>
                <w:sz w:val="22"/>
                <w:szCs w:val="18"/>
                <w:lang w:val="en-US"/>
              </w:rPr>
              <w:t>WID o</w:t>
            </w:r>
            <w:r w:rsidR="00E52844">
              <w:rPr>
                <w:rFonts w:eastAsiaTheme="minorEastAsia" w:hint="eastAsia"/>
                <w:sz w:val="22"/>
                <w:szCs w:val="18"/>
                <w:lang w:val="en-US"/>
              </w:rPr>
              <w:t>bjective</w:t>
            </w:r>
          </w:p>
          <w:p w14:paraId="7A40F5CB" w14:textId="4C07A31E" w:rsidR="00E52844" w:rsidRPr="00E52844" w:rsidRDefault="00E52844" w:rsidP="00E52844">
            <w:pPr>
              <w:numPr>
                <w:ilvl w:val="1"/>
                <w:numId w:val="27"/>
              </w:numPr>
              <w:spacing w:after="120"/>
              <w:ind w:right="-96"/>
              <w:jc w:val="both"/>
              <w:rPr>
                <w:rFonts w:eastAsia="SimSun"/>
                <w:sz w:val="22"/>
                <w:szCs w:val="18"/>
                <w:lang w:val="en-US"/>
              </w:rPr>
            </w:pPr>
            <w:r w:rsidRPr="005F5464">
              <w:rPr>
                <w:rFonts w:eastAsia="SimSun"/>
                <w:sz w:val="22"/>
                <w:szCs w:val="18"/>
                <w:lang w:val="en-US"/>
              </w:rPr>
              <w:t>R2D does not support FEC. D2R supports only convolutional code with generator polynomials as per TS 36.212.</w:t>
            </w:r>
            <w:r w:rsidRPr="005F5464">
              <w:rPr>
                <w:rFonts w:eastAsia="SimSun" w:hint="eastAsia"/>
                <w:sz w:val="22"/>
                <w:szCs w:val="18"/>
                <w:lang w:val="en-US" w:eastAsia="zh-CN"/>
              </w:rPr>
              <w:t xml:space="preserve"> </w:t>
            </w:r>
            <w:r w:rsidRPr="005F5464">
              <w:rPr>
                <w:rFonts w:eastAsia="SimSun"/>
                <w:sz w:val="22"/>
                <w:szCs w:val="18"/>
                <w:lang w:eastAsia="zh-CN"/>
              </w:rPr>
              <w:t>Applying or not applying the FEC to D2R</w:t>
            </w:r>
            <w:r w:rsidRPr="005F5464">
              <w:rPr>
                <w:rFonts w:eastAsia="SimSun" w:hint="eastAsia"/>
                <w:sz w:val="22"/>
                <w:szCs w:val="18"/>
                <w:lang w:eastAsia="zh-CN"/>
              </w:rPr>
              <w:t xml:space="preserve"> is </w:t>
            </w:r>
            <w:r w:rsidRPr="005F5464">
              <w:rPr>
                <w:rFonts w:eastAsia="SimSun"/>
                <w:sz w:val="22"/>
                <w:szCs w:val="18"/>
                <w:lang w:eastAsia="zh-CN"/>
              </w:rPr>
              <w:t>specified by ensuring it is under the reader control and applies to all devices targeted by the reader</w:t>
            </w:r>
            <w:r w:rsidRPr="005F5464">
              <w:rPr>
                <w:rFonts w:eastAsia="SimSun" w:hint="eastAsia"/>
                <w:sz w:val="22"/>
                <w:szCs w:val="18"/>
                <w:lang w:eastAsia="zh-CN"/>
              </w:rPr>
              <w:t>.</w:t>
            </w:r>
          </w:p>
        </w:tc>
      </w:tr>
    </w:tbl>
    <w:p w14:paraId="3EA4B51B" w14:textId="77777777" w:rsidR="00BE1468" w:rsidRDefault="00BE1468" w:rsidP="005C1C53">
      <w:pPr>
        <w:spacing w:after="50"/>
        <w:jc w:val="both"/>
        <w:rPr>
          <w:rFonts w:eastAsiaTheme="minorEastAsia"/>
          <w:sz w:val="22"/>
          <w:szCs w:val="18"/>
          <w:lang w:val="en-US"/>
        </w:rPr>
      </w:pPr>
    </w:p>
    <w:p w14:paraId="5BBA93E5" w14:textId="22A1C77C" w:rsidR="0086184A" w:rsidRPr="0086184A" w:rsidRDefault="005C1C53" w:rsidP="005C1C53">
      <w:pPr>
        <w:spacing w:after="50"/>
        <w:jc w:val="both"/>
        <w:rPr>
          <w:rFonts w:eastAsiaTheme="minorEastAsia"/>
          <w:sz w:val="22"/>
          <w:szCs w:val="18"/>
          <w:u w:val="single"/>
          <w:lang w:val="en-US"/>
        </w:rPr>
      </w:pPr>
      <w:r w:rsidRPr="00C6589D">
        <w:rPr>
          <w:rFonts w:eastAsiaTheme="minorEastAsia"/>
          <w:sz w:val="22"/>
          <w:szCs w:val="18"/>
          <w:u w:val="single"/>
          <w:lang w:val="en-US"/>
        </w:rPr>
        <w:t>Coding rate</w:t>
      </w:r>
    </w:p>
    <w:p w14:paraId="39541158" w14:textId="6C1577DE" w:rsidR="0086184A" w:rsidRDefault="00E17CB2" w:rsidP="00A049EA">
      <w:pPr>
        <w:spacing w:after="50"/>
        <w:jc w:val="both"/>
        <w:rPr>
          <w:rFonts w:eastAsiaTheme="minorEastAsia"/>
          <w:sz w:val="22"/>
          <w:szCs w:val="18"/>
          <w:lang w:val="en-US"/>
        </w:rPr>
      </w:pPr>
      <w:r>
        <w:rPr>
          <w:rFonts w:eastAsiaTheme="minorEastAsia"/>
          <w:sz w:val="22"/>
          <w:szCs w:val="18"/>
          <w:lang w:val="en-US"/>
        </w:rPr>
        <w:t>W</w:t>
      </w:r>
      <w:r>
        <w:rPr>
          <w:rFonts w:eastAsiaTheme="minorEastAsia" w:hint="eastAsia"/>
          <w:sz w:val="22"/>
          <w:szCs w:val="18"/>
          <w:lang w:val="en-US"/>
        </w:rPr>
        <w:t xml:space="preserve">hile it was </w:t>
      </w:r>
      <w:r>
        <w:rPr>
          <w:rFonts w:eastAsiaTheme="minorEastAsia"/>
          <w:sz w:val="22"/>
          <w:szCs w:val="18"/>
          <w:lang w:val="en-US"/>
        </w:rPr>
        <w:t>agreed</w:t>
      </w:r>
      <w:r>
        <w:rPr>
          <w:rFonts w:eastAsiaTheme="minorEastAsia" w:hint="eastAsia"/>
          <w:sz w:val="22"/>
          <w:szCs w:val="18"/>
          <w:lang w:val="en-US"/>
        </w:rPr>
        <w:t xml:space="preserve"> to reuse the </w:t>
      </w:r>
      <w:r w:rsidR="00E71C70">
        <w:rPr>
          <w:rFonts w:eastAsiaTheme="minorEastAsia" w:hint="eastAsia"/>
          <w:sz w:val="22"/>
          <w:szCs w:val="18"/>
          <w:lang w:val="en-US"/>
        </w:rPr>
        <w:t>polynomials in TS36.212 as the mother code, w</w:t>
      </w:r>
      <w:r w:rsidR="006E3F89" w:rsidRPr="005C1C53">
        <w:rPr>
          <w:rFonts w:eastAsiaTheme="minorEastAsia"/>
          <w:sz w:val="22"/>
          <w:szCs w:val="18"/>
          <w:lang w:val="en-US"/>
        </w:rPr>
        <w:t xml:space="preserve">hether </w:t>
      </w:r>
      <w:r w:rsidR="00A049EA">
        <w:rPr>
          <w:rFonts w:eastAsiaTheme="minorEastAsia" w:hint="eastAsia"/>
          <w:sz w:val="22"/>
          <w:szCs w:val="18"/>
          <w:lang w:val="en-US"/>
        </w:rPr>
        <w:t xml:space="preserve">to support </w:t>
      </w:r>
      <w:r w:rsidR="006E3F89" w:rsidRPr="005C1C53">
        <w:rPr>
          <w:rFonts w:eastAsiaTheme="minorEastAsia"/>
          <w:sz w:val="22"/>
          <w:szCs w:val="18"/>
          <w:lang w:val="en-US"/>
        </w:rPr>
        <w:t xml:space="preserve">other coding rate </w:t>
      </w:r>
      <w:r w:rsidR="00A049EA">
        <w:rPr>
          <w:rFonts w:eastAsiaTheme="minorEastAsia" w:hint="eastAsia"/>
          <w:sz w:val="22"/>
          <w:szCs w:val="18"/>
          <w:lang w:val="en-US"/>
        </w:rPr>
        <w:t>than 1/3 such as 1/2 with puncturing</w:t>
      </w:r>
      <w:r w:rsidR="006E3F89" w:rsidRPr="005C1C53">
        <w:rPr>
          <w:rFonts w:eastAsiaTheme="minorEastAsia"/>
          <w:sz w:val="22"/>
          <w:szCs w:val="18"/>
          <w:lang w:val="en-US"/>
        </w:rPr>
        <w:t xml:space="preserve"> can be further discussed.</w:t>
      </w:r>
    </w:p>
    <w:p w14:paraId="28B0A02B" w14:textId="083B7058" w:rsidR="005C1C53" w:rsidRPr="005C1C53" w:rsidRDefault="005C1C53" w:rsidP="005C1C53">
      <w:pPr>
        <w:spacing w:after="50"/>
        <w:jc w:val="both"/>
        <w:rPr>
          <w:rFonts w:eastAsiaTheme="minorEastAsia"/>
          <w:sz w:val="22"/>
          <w:szCs w:val="18"/>
          <w:lang w:val="en-US"/>
        </w:rPr>
      </w:pPr>
      <w:r w:rsidRPr="005C1C53">
        <w:rPr>
          <w:rFonts w:eastAsiaTheme="minorEastAsia"/>
          <w:sz w:val="22"/>
          <w:szCs w:val="18"/>
          <w:lang w:val="en-US"/>
        </w:rPr>
        <w:t xml:space="preserve">Higher coding rate </w:t>
      </w:r>
      <w:r w:rsidR="004D30D9">
        <w:rPr>
          <w:rFonts w:eastAsiaTheme="minorEastAsia" w:hint="eastAsia"/>
          <w:sz w:val="22"/>
          <w:szCs w:val="18"/>
          <w:lang w:val="en-US"/>
        </w:rPr>
        <w:t xml:space="preserve">than 1/3 such as 1/2 </w:t>
      </w:r>
      <w:r w:rsidRPr="005C1C53">
        <w:rPr>
          <w:rFonts w:eastAsiaTheme="minorEastAsia"/>
          <w:sz w:val="22"/>
          <w:szCs w:val="18"/>
          <w:lang w:val="en-US"/>
        </w:rPr>
        <w:t>can improve spectrum efficiency</w:t>
      </w:r>
      <w:r w:rsidR="007F367C">
        <w:rPr>
          <w:rFonts w:eastAsiaTheme="minorEastAsia" w:hint="eastAsia"/>
          <w:sz w:val="22"/>
          <w:szCs w:val="18"/>
          <w:lang w:val="en-US"/>
        </w:rPr>
        <w:t>.</w:t>
      </w:r>
      <w:r w:rsidR="00201548">
        <w:rPr>
          <w:rFonts w:eastAsiaTheme="minorEastAsia" w:hint="eastAsia"/>
          <w:sz w:val="22"/>
          <w:szCs w:val="18"/>
          <w:lang w:val="en-US"/>
        </w:rPr>
        <w:t xml:space="preserve"> </w:t>
      </w:r>
      <w:r w:rsidR="00E64BE7">
        <w:rPr>
          <w:rFonts w:eastAsiaTheme="minorEastAsia" w:hint="eastAsia"/>
          <w:sz w:val="22"/>
          <w:szCs w:val="18"/>
          <w:lang w:val="en-US"/>
        </w:rPr>
        <w:t>H</w:t>
      </w:r>
      <w:r w:rsidR="006E3E69">
        <w:rPr>
          <w:rFonts w:eastAsiaTheme="minorEastAsia" w:hint="eastAsia"/>
          <w:sz w:val="22"/>
          <w:szCs w:val="18"/>
          <w:lang w:val="en-US"/>
        </w:rPr>
        <w:t>owever,</w:t>
      </w:r>
      <w:r w:rsidR="00E67341">
        <w:rPr>
          <w:rFonts w:eastAsiaTheme="minorEastAsia" w:hint="eastAsia"/>
          <w:sz w:val="22"/>
          <w:szCs w:val="18"/>
          <w:lang w:val="en-US"/>
        </w:rPr>
        <w:t xml:space="preserve"> </w:t>
      </w:r>
      <w:r w:rsidR="00E64BE7">
        <w:rPr>
          <w:rFonts w:eastAsiaTheme="minorEastAsia" w:hint="eastAsia"/>
          <w:sz w:val="22"/>
          <w:szCs w:val="18"/>
          <w:lang w:val="en-US"/>
        </w:rPr>
        <w:t>g</w:t>
      </w:r>
      <w:r w:rsidR="00E64BE7" w:rsidRPr="00A50646">
        <w:rPr>
          <w:rFonts w:eastAsiaTheme="minorEastAsia"/>
          <w:sz w:val="22"/>
          <w:szCs w:val="18"/>
          <w:lang w:val="en-US"/>
        </w:rPr>
        <w:t>iven that no FEC is in-scope based on the discussion at the RAN#107, no strong motivation to support 1/2 code rate by puncturing</w:t>
      </w:r>
      <w:r w:rsidR="00E64BE7">
        <w:rPr>
          <w:rFonts w:eastAsiaTheme="minorEastAsia" w:hint="eastAsia"/>
          <w:sz w:val="22"/>
          <w:szCs w:val="18"/>
          <w:lang w:val="en-US"/>
        </w:rPr>
        <w:t xml:space="preserve"> unless </w:t>
      </w:r>
      <w:r w:rsidR="00AC33FF">
        <w:rPr>
          <w:rFonts w:eastAsiaTheme="minorEastAsia" w:hint="eastAsia"/>
          <w:sz w:val="22"/>
          <w:szCs w:val="18"/>
          <w:lang w:val="en-US"/>
        </w:rPr>
        <w:t>meaningful performance gain</w:t>
      </w:r>
      <w:r w:rsidR="00CB4382">
        <w:rPr>
          <w:rFonts w:eastAsiaTheme="minorEastAsia" w:hint="eastAsia"/>
          <w:sz w:val="22"/>
          <w:szCs w:val="18"/>
          <w:lang w:val="en-US"/>
        </w:rPr>
        <w:t>/spectrum efficiency</w:t>
      </w:r>
      <w:r w:rsidR="00AC33FF">
        <w:rPr>
          <w:rFonts w:eastAsiaTheme="minorEastAsia" w:hint="eastAsia"/>
          <w:sz w:val="22"/>
          <w:szCs w:val="18"/>
          <w:lang w:val="en-US"/>
        </w:rPr>
        <w:t xml:space="preserve"> is obser</w:t>
      </w:r>
      <w:r w:rsidR="002A48AF">
        <w:rPr>
          <w:rFonts w:eastAsiaTheme="minorEastAsia" w:hint="eastAsia"/>
          <w:sz w:val="22"/>
          <w:szCs w:val="18"/>
          <w:lang w:val="en-US"/>
        </w:rPr>
        <w:t>ved compared to code rate of 1/3</w:t>
      </w:r>
      <w:r w:rsidR="00543B55">
        <w:rPr>
          <w:rFonts w:eastAsiaTheme="minorEastAsia" w:hint="eastAsia"/>
          <w:sz w:val="22"/>
          <w:szCs w:val="18"/>
          <w:lang w:val="en-US"/>
        </w:rPr>
        <w:t xml:space="preserve"> or no FEC</w:t>
      </w:r>
      <w:r w:rsidRPr="005C1C53">
        <w:rPr>
          <w:rFonts w:eastAsiaTheme="minorEastAsia"/>
          <w:sz w:val="22"/>
          <w:szCs w:val="18"/>
          <w:lang w:val="en-US"/>
        </w:rPr>
        <w:t>.</w:t>
      </w:r>
      <w:r w:rsidR="00F11985">
        <w:rPr>
          <w:rFonts w:eastAsiaTheme="minorEastAsia" w:hint="eastAsia"/>
          <w:sz w:val="22"/>
          <w:szCs w:val="18"/>
          <w:lang w:val="en-US"/>
        </w:rPr>
        <w:t xml:space="preserve"> </w:t>
      </w:r>
      <w:r w:rsidR="009576DB">
        <w:rPr>
          <w:rFonts w:eastAsiaTheme="minorEastAsia"/>
          <w:sz w:val="22"/>
          <w:szCs w:val="18"/>
          <w:lang w:val="en-US"/>
        </w:rPr>
        <w:t>I</w:t>
      </w:r>
      <w:r w:rsidR="009576DB">
        <w:rPr>
          <w:rFonts w:eastAsiaTheme="minorEastAsia" w:hint="eastAsia"/>
          <w:sz w:val="22"/>
          <w:szCs w:val="18"/>
          <w:lang w:val="en-US"/>
        </w:rPr>
        <w:t xml:space="preserve">n addition, as discussed in section 2.1.1, </w:t>
      </w:r>
      <w:r w:rsidR="00867344">
        <w:rPr>
          <w:rFonts w:eastAsiaTheme="minorEastAsia" w:hint="eastAsia"/>
          <w:sz w:val="22"/>
          <w:szCs w:val="18"/>
          <w:lang w:val="en-US"/>
        </w:rPr>
        <w:t xml:space="preserve">various chip duration would be supported, then </w:t>
      </w:r>
      <w:r w:rsidR="00EA1716">
        <w:rPr>
          <w:rFonts w:eastAsiaTheme="minorEastAsia" w:hint="eastAsia"/>
          <w:sz w:val="22"/>
          <w:szCs w:val="18"/>
          <w:lang w:val="en-US"/>
        </w:rPr>
        <w:t xml:space="preserve">by using shorter bit/chip duration can provide the similar performance </w:t>
      </w:r>
      <w:r w:rsidR="00F5263E">
        <w:rPr>
          <w:rFonts w:eastAsiaTheme="minorEastAsia" w:hint="eastAsia"/>
          <w:sz w:val="22"/>
          <w:szCs w:val="18"/>
          <w:lang w:val="en-US"/>
        </w:rPr>
        <w:t xml:space="preserve">to </w:t>
      </w:r>
      <w:r w:rsidR="00EA1716">
        <w:rPr>
          <w:rFonts w:eastAsiaTheme="minorEastAsia" w:hint="eastAsia"/>
          <w:sz w:val="22"/>
          <w:szCs w:val="18"/>
          <w:lang w:val="en-US"/>
        </w:rPr>
        <w:t>1/2 coding rate by puncturing</w:t>
      </w:r>
      <w:r w:rsidR="00F5263E">
        <w:rPr>
          <w:rFonts w:eastAsiaTheme="minorEastAsia" w:hint="eastAsia"/>
          <w:sz w:val="22"/>
          <w:szCs w:val="18"/>
          <w:lang w:val="en-US"/>
        </w:rPr>
        <w:t xml:space="preserve"> without using it</w:t>
      </w:r>
      <w:r w:rsidR="00EA1716">
        <w:rPr>
          <w:rFonts w:eastAsiaTheme="minorEastAsia" w:hint="eastAsia"/>
          <w:sz w:val="22"/>
          <w:szCs w:val="18"/>
          <w:lang w:val="en-US"/>
        </w:rPr>
        <w:t xml:space="preserve">. </w:t>
      </w:r>
      <w:r w:rsidR="004D30D9">
        <w:rPr>
          <w:rFonts w:eastAsiaTheme="minorEastAsia" w:hint="eastAsia"/>
          <w:sz w:val="22"/>
          <w:szCs w:val="18"/>
          <w:lang w:val="en-US"/>
        </w:rPr>
        <w:t>It should be noted that l</w:t>
      </w:r>
      <w:r w:rsidRPr="005C1C53">
        <w:rPr>
          <w:rFonts w:eastAsiaTheme="minorEastAsia"/>
          <w:sz w:val="22"/>
          <w:szCs w:val="18"/>
          <w:lang w:val="en-US"/>
        </w:rPr>
        <w:t>ower coding rate can</w:t>
      </w:r>
      <w:r w:rsidR="00231F75">
        <w:rPr>
          <w:rFonts w:eastAsiaTheme="minorEastAsia" w:hint="eastAsia"/>
          <w:sz w:val="22"/>
          <w:szCs w:val="18"/>
          <w:lang w:val="en-US"/>
        </w:rPr>
        <w:t xml:space="preserve"> also</w:t>
      </w:r>
      <w:r w:rsidRPr="005C1C53">
        <w:rPr>
          <w:rFonts w:eastAsiaTheme="minorEastAsia"/>
          <w:sz w:val="22"/>
          <w:szCs w:val="18"/>
          <w:lang w:val="en-US"/>
        </w:rPr>
        <w:t xml:space="preserve"> be supported by </w:t>
      </w:r>
      <w:r w:rsidR="00D26335">
        <w:rPr>
          <w:rFonts w:eastAsiaTheme="minorEastAsia" w:hint="eastAsia"/>
          <w:sz w:val="22"/>
          <w:szCs w:val="18"/>
          <w:lang w:val="en-US"/>
        </w:rPr>
        <w:t xml:space="preserve">block-level </w:t>
      </w:r>
      <w:r w:rsidRPr="005C1C53">
        <w:rPr>
          <w:rFonts w:eastAsiaTheme="minorEastAsia"/>
          <w:sz w:val="22"/>
          <w:szCs w:val="18"/>
          <w:lang w:val="en-US"/>
        </w:rPr>
        <w:t>repetition.</w:t>
      </w:r>
    </w:p>
    <w:p w14:paraId="61C381FE" w14:textId="54880572" w:rsidR="006056BB" w:rsidRDefault="005C1C53" w:rsidP="005C1C53">
      <w:pPr>
        <w:spacing w:after="50"/>
        <w:jc w:val="both"/>
        <w:rPr>
          <w:rFonts w:eastAsiaTheme="minorEastAsia"/>
          <w:b/>
          <w:bCs/>
          <w:sz w:val="22"/>
          <w:szCs w:val="18"/>
          <w:lang w:val="en-US"/>
        </w:rPr>
      </w:pPr>
      <w:r w:rsidRPr="0035791A">
        <w:rPr>
          <w:rFonts w:eastAsiaTheme="minorEastAsia"/>
          <w:b/>
          <w:bCs/>
          <w:sz w:val="22"/>
          <w:szCs w:val="18"/>
          <w:lang w:val="en-US"/>
        </w:rPr>
        <w:t>Proposal</w:t>
      </w:r>
      <w:r w:rsidR="0035791A">
        <w:rPr>
          <w:rFonts w:eastAsiaTheme="minorEastAsia" w:hint="eastAsia"/>
          <w:b/>
          <w:bCs/>
          <w:sz w:val="22"/>
          <w:szCs w:val="18"/>
          <w:lang w:val="en-US"/>
        </w:rPr>
        <w:t xml:space="preserve"> </w:t>
      </w:r>
      <w:r w:rsidR="002954EF">
        <w:rPr>
          <w:rFonts w:eastAsiaTheme="minorEastAsia" w:hint="eastAsia"/>
          <w:b/>
          <w:bCs/>
          <w:sz w:val="22"/>
          <w:szCs w:val="18"/>
          <w:lang w:val="en-US"/>
        </w:rPr>
        <w:t>9</w:t>
      </w:r>
      <w:r w:rsidRPr="0035791A">
        <w:rPr>
          <w:rFonts w:eastAsiaTheme="minorEastAsia"/>
          <w:b/>
          <w:bCs/>
          <w:sz w:val="22"/>
          <w:szCs w:val="18"/>
          <w:lang w:val="en-US"/>
        </w:rPr>
        <w:t>: For FEC</w:t>
      </w:r>
      <w:r w:rsidR="003224E9">
        <w:rPr>
          <w:rFonts w:eastAsiaTheme="minorEastAsia" w:hint="eastAsia"/>
          <w:b/>
          <w:bCs/>
          <w:sz w:val="22"/>
          <w:szCs w:val="18"/>
          <w:lang w:val="en-US"/>
        </w:rPr>
        <w:t xml:space="preserve"> on PDRCH</w:t>
      </w:r>
      <w:r w:rsidRPr="0035791A">
        <w:rPr>
          <w:rFonts w:eastAsiaTheme="minorEastAsia"/>
          <w:b/>
          <w:bCs/>
          <w:sz w:val="22"/>
          <w:szCs w:val="18"/>
          <w:lang w:val="en-US"/>
        </w:rPr>
        <w:t xml:space="preserve">, </w:t>
      </w:r>
      <w:r w:rsidR="006056BB">
        <w:rPr>
          <w:rFonts w:eastAsiaTheme="minorEastAsia" w:hint="eastAsia"/>
          <w:b/>
          <w:bCs/>
          <w:sz w:val="22"/>
          <w:szCs w:val="18"/>
          <w:lang w:val="en-US"/>
        </w:rPr>
        <w:t>other code rate than 1/3</w:t>
      </w:r>
      <w:r w:rsidR="008F292C">
        <w:rPr>
          <w:rFonts w:eastAsiaTheme="minorEastAsia" w:hint="eastAsia"/>
          <w:b/>
          <w:bCs/>
          <w:sz w:val="22"/>
          <w:szCs w:val="18"/>
          <w:lang w:val="en-US"/>
        </w:rPr>
        <w:t>, e.g., 1/2 by puncturing,</w:t>
      </w:r>
      <w:r w:rsidR="006056BB">
        <w:rPr>
          <w:rFonts w:eastAsiaTheme="minorEastAsia" w:hint="eastAsia"/>
          <w:b/>
          <w:bCs/>
          <w:sz w:val="22"/>
          <w:szCs w:val="18"/>
          <w:lang w:val="en-US"/>
        </w:rPr>
        <w:t xml:space="preserve"> is not necessary.</w:t>
      </w:r>
    </w:p>
    <w:p w14:paraId="5DF205C2" w14:textId="77777777" w:rsidR="00A50646" w:rsidRPr="00A50646" w:rsidRDefault="00A50646" w:rsidP="00A50646">
      <w:pPr>
        <w:spacing w:after="50"/>
        <w:jc w:val="both"/>
        <w:rPr>
          <w:rFonts w:eastAsiaTheme="minorEastAsia"/>
          <w:sz w:val="22"/>
          <w:szCs w:val="18"/>
          <w:lang w:val="en-US"/>
        </w:rPr>
      </w:pPr>
    </w:p>
    <w:p w14:paraId="28D3CEA0" w14:textId="77777777" w:rsidR="00A50646" w:rsidRPr="00A50646" w:rsidRDefault="00A50646" w:rsidP="00A50646">
      <w:pPr>
        <w:spacing w:after="50"/>
        <w:jc w:val="both"/>
        <w:rPr>
          <w:rFonts w:eastAsiaTheme="minorEastAsia"/>
          <w:sz w:val="22"/>
          <w:szCs w:val="18"/>
          <w:u w:val="single"/>
          <w:lang w:val="en-US"/>
        </w:rPr>
      </w:pPr>
      <w:r w:rsidRPr="00A50646">
        <w:rPr>
          <w:rFonts w:eastAsiaTheme="minorEastAsia"/>
          <w:sz w:val="22"/>
          <w:szCs w:val="18"/>
          <w:u w:val="single"/>
          <w:lang w:val="en-US"/>
        </w:rPr>
        <w:t>Applicable message type</w:t>
      </w:r>
    </w:p>
    <w:p w14:paraId="5E0DC526" w14:textId="698B8CFA" w:rsidR="00767364" w:rsidRPr="00831551" w:rsidRDefault="00767364" w:rsidP="00767364">
      <w:pPr>
        <w:spacing w:after="50"/>
        <w:jc w:val="both"/>
        <w:rPr>
          <w:rFonts w:eastAsiaTheme="minorEastAsia"/>
          <w:sz w:val="22"/>
          <w:szCs w:val="18"/>
          <w:lang w:val="en-US"/>
        </w:rPr>
      </w:pPr>
      <w:r>
        <w:rPr>
          <w:rFonts w:eastAsiaTheme="minorEastAsia" w:hint="eastAsia"/>
          <w:sz w:val="22"/>
          <w:szCs w:val="18"/>
          <w:lang w:val="en-US"/>
        </w:rPr>
        <w:t xml:space="preserve">It </w:t>
      </w:r>
      <w:r>
        <w:rPr>
          <w:rFonts w:eastAsiaTheme="minorEastAsia"/>
          <w:sz w:val="22"/>
          <w:szCs w:val="18"/>
          <w:lang w:val="en-US"/>
        </w:rPr>
        <w:t>should</w:t>
      </w:r>
      <w:r>
        <w:rPr>
          <w:rFonts w:eastAsiaTheme="minorEastAsia" w:hint="eastAsia"/>
          <w:sz w:val="22"/>
          <w:szCs w:val="18"/>
          <w:lang w:val="en-US"/>
        </w:rPr>
        <w:t xml:space="preserve"> </w:t>
      </w:r>
      <w:r>
        <w:rPr>
          <w:rFonts w:eastAsiaTheme="minorEastAsia"/>
          <w:sz w:val="22"/>
          <w:szCs w:val="18"/>
          <w:lang w:val="en-US"/>
        </w:rPr>
        <w:t>be</w:t>
      </w:r>
      <w:r>
        <w:rPr>
          <w:rFonts w:eastAsiaTheme="minorEastAsia" w:hint="eastAsia"/>
          <w:sz w:val="22"/>
          <w:szCs w:val="18"/>
          <w:lang w:val="en-US"/>
        </w:rPr>
        <w:t xml:space="preserve"> clarified whether </w:t>
      </w:r>
      <w:r w:rsidR="00917FB2">
        <w:rPr>
          <w:rFonts w:eastAsiaTheme="minorEastAsia" w:hint="eastAsia"/>
          <w:sz w:val="22"/>
          <w:szCs w:val="18"/>
          <w:lang w:val="en-US"/>
        </w:rPr>
        <w:t xml:space="preserve">FEC </w:t>
      </w:r>
      <w:r>
        <w:rPr>
          <w:rFonts w:eastAsiaTheme="minorEastAsia" w:hint="eastAsia"/>
          <w:sz w:val="22"/>
          <w:szCs w:val="18"/>
          <w:lang w:val="en-US"/>
        </w:rPr>
        <w:t xml:space="preserve">is </w:t>
      </w:r>
      <w:r>
        <w:rPr>
          <w:rFonts w:eastAsiaTheme="minorEastAsia"/>
          <w:sz w:val="22"/>
          <w:szCs w:val="18"/>
          <w:lang w:val="en-US"/>
        </w:rPr>
        <w:t>applicable</w:t>
      </w:r>
      <w:r>
        <w:rPr>
          <w:rFonts w:eastAsiaTheme="minorEastAsia" w:hint="eastAsia"/>
          <w:sz w:val="22"/>
          <w:szCs w:val="18"/>
          <w:lang w:val="en-US"/>
        </w:rPr>
        <w:t xml:space="preserve"> to all the D2R transmissions or specific message type. </w:t>
      </w:r>
      <w:r w:rsidRPr="00831551">
        <w:rPr>
          <w:rFonts w:eastAsiaTheme="minorEastAsia"/>
          <w:sz w:val="22"/>
          <w:szCs w:val="18"/>
          <w:lang w:val="en-US"/>
        </w:rPr>
        <w:t xml:space="preserve">Given that message size is small as 16bits for Msg1 for 3-step </w:t>
      </w:r>
      <w:r w:rsidR="00C05768">
        <w:rPr>
          <w:rFonts w:eastAsiaTheme="minorEastAsia" w:hint="eastAsia"/>
          <w:sz w:val="22"/>
          <w:szCs w:val="18"/>
          <w:lang w:val="en-US"/>
        </w:rPr>
        <w:t xml:space="preserve">contention based </w:t>
      </w:r>
      <w:r w:rsidRPr="00831551">
        <w:rPr>
          <w:rFonts w:eastAsiaTheme="minorEastAsia"/>
          <w:sz w:val="22"/>
          <w:szCs w:val="18"/>
          <w:lang w:val="en-US"/>
        </w:rPr>
        <w:t>random access, it would not be the bottleneck on coverage.</w:t>
      </w:r>
      <w:r>
        <w:rPr>
          <w:rFonts w:eastAsiaTheme="minorEastAsia" w:hint="eastAsia"/>
          <w:sz w:val="22"/>
          <w:szCs w:val="18"/>
          <w:lang w:val="en-US"/>
        </w:rPr>
        <w:t xml:space="preserve"> </w:t>
      </w:r>
      <w:r>
        <w:rPr>
          <w:rFonts w:eastAsiaTheme="minorEastAsia"/>
          <w:sz w:val="22"/>
          <w:szCs w:val="18"/>
          <w:lang w:val="en-US"/>
        </w:rPr>
        <w:t>I</w:t>
      </w:r>
      <w:r>
        <w:rPr>
          <w:rFonts w:eastAsiaTheme="minorEastAsia" w:hint="eastAsia"/>
          <w:sz w:val="22"/>
          <w:szCs w:val="18"/>
          <w:lang w:val="en-US"/>
        </w:rPr>
        <w:t xml:space="preserve">n this sense, it </w:t>
      </w:r>
      <w:r w:rsidR="00917FB2">
        <w:rPr>
          <w:rFonts w:eastAsiaTheme="minorEastAsia" w:hint="eastAsia"/>
          <w:sz w:val="22"/>
          <w:szCs w:val="18"/>
          <w:lang w:val="en-US"/>
        </w:rPr>
        <w:t>may</w:t>
      </w:r>
      <w:r>
        <w:rPr>
          <w:rFonts w:eastAsiaTheme="minorEastAsia" w:hint="eastAsia"/>
          <w:sz w:val="22"/>
          <w:szCs w:val="18"/>
          <w:lang w:val="en-US"/>
        </w:rPr>
        <w:t xml:space="preserve"> not </w:t>
      </w:r>
      <w:r w:rsidR="00917FB2">
        <w:rPr>
          <w:rFonts w:eastAsiaTheme="minorEastAsia" w:hint="eastAsia"/>
          <w:sz w:val="22"/>
          <w:szCs w:val="18"/>
          <w:lang w:val="en-US"/>
        </w:rPr>
        <w:t xml:space="preserve">be </w:t>
      </w:r>
      <w:r>
        <w:rPr>
          <w:rFonts w:eastAsiaTheme="minorEastAsia" w:hint="eastAsia"/>
          <w:sz w:val="22"/>
          <w:szCs w:val="18"/>
          <w:lang w:val="en-US"/>
        </w:rPr>
        <w:t xml:space="preserve">necessary to support </w:t>
      </w:r>
      <w:r w:rsidR="00917FB2">
        <w:rPr>
          <w:rFonts w:eastAsiaTheme="minorEastAsia" w:hint="eastAsia"/>
          <w:sz w:val="22"/>
          <w:szCs w:val="18"/>
          <w:lang w:val="en-US"/>
        </w:rPr>
        <w:t>FEC</w:t>
      </w:r>
      <w:r>
        <w:rPr>
          <w:rFonts w:eastAsiaTheme="minorEastAsia" w:hint="eastAsia"/>
          <w:sz w:val="22"/>
          <w:szCs w:val="18"/>
          <w:lang w:val="en-US"/>
        </w:rPr>
        <w:t xml:space="preserve"> for Msg1</w:t>
      </w:r>
      <w:r w:rsidR="00712C88">
        <w:rPr>
          <w:rFonts w:eastAsiaTheme="minorEastAsia" w:hint="eastAsia"/>
          <w:sz w:val="22"/>
          <w:szCs w:val="18"/>
          <w:lang w:val="en-US"/>
        </w:rPr>
        <w:t xml:space="preserve"> </w:t>
      </w:r>
      <w:r w:rsidR="00712C88" w:rsidRPr="00831551">
        <w:rPr>
          <w:rFonts w:eastAsiaTheme="minorEastAsia"/>
          <w:sz w:val="22"/>
          <w:szCs w:val="18"/>
          <w:lang w:val="en-US"/>
        </w:rPr>
        <w:t xml:space="preserve">for 3-step </w:t>
      </w:r>
      <w:r w:rsidR="00712C88">
        <w:rPr>
          <w:rFonts w:eastAsiaTheme="minorEastAsia" w:hint="eastAsia"/>
          <w:sz w:val="22"/>
          <w:szCs w:val="18"/>
          <w:lang w:val="en-US"/>
        </w:rPr>
        <w:t xml:space="preserve">contention based </w:t>
      </w:r>
      <w:r w:rsidR="00712C88" w:rsidRPr="00831551">
        <w:rPr>
          <w:rFonts w:eastAsiaTheme="minorEastAsia"/>
          <w:sz w:val="22"/>
          <w:szCs w:val="18"/>
          <w:lang w:val="en-US"/>
        </w:rPr>
        <w:t>random access</w:t>
      </w:r>
      <w:r>
        <w:rPr>
          <w:rFonts w:eastAsiaTheme="minorEastAsia" w:hint="eastAsia"/>
          <w:sz w:val="22"/>
          <w:szCs w:val="18"/>
          <w:lang w:val="en-US"/>
        </w:rPr>
        <w:t xml:space="preserve">. </w:t>
      </w:r>
      <w:r>
        <w:rPr>
          <w:rFonts w:eastAsiaTheme="minorEastAsia"/>
          <w:sz w:val="22"/>
          <w:szCs w:val="18"/>
          <w:lang w:val="en-US"/>
        </w:rPr>
        <w:t>O</w:t>
      </w:r>
      <w:r>
        <w:rPr>
          <w:rFonts w:eastAsiaTheme="minorEastAsia" w:hint="eastAsia"/>
          <w:sz w:val="22"/>
          <w:szCs w:val="18"/>
          <w:lang w:val="en-US"/>
        </w:rPr>
        <w:t xml:space="preserve">n the other hand, for other D2R transactions such as Msg3 </w:t>
      </w:r>
      <w:r w:rsidR="0096468A">
        <w:rPr>
          <w:rFonts w:eastAsiaTheme="minorEastAsia" w:hint="eastAsia"/>
          <w:sz w:val="22"/>
          <w:szCs w:val="18"/>
          <w:lang w:val="en-US"/>
        </w:rPr>
        <w:t>or</w:t>
      </w:r>
      <w:r>
        <w:rPr>
          <w:rFonts w:eastAsiaTheme="minorEastAsia" w:hint="eastAsia"/>
          <w:sz w:val="22"/>
          <w:szCs w:val="18"/>
          <w:lang w:val="en-US"/>
        </w:rPr>
        <w:t xml:space="preserve"> D2R transactions after random access</w:t>
      </w:r>
      <w:r w:rsidR="0096468A">
        <w:rPr>
          <w:rFonts w:eastAsiaTheme="minorEastAsia" w:hint="eastAsia"/>
          <w:sz w:val="22"/>
          <w:szCs w:val="18"/>
          <w:lang w:val="en-US"/>
        </w:rPr>
        <w:t>, message size</w:t>
      </w:r>
      <w:r>
        <w:rPr>
          <w:rFonts w:eastAsiaTheme="minorEastAsia" w:hint="eastAsia"/>
          <w:sz w:val="22"/>
          <w:szCs w:val="18"/>
          <w:lang w:val="en-US"/>
        </w:rPr>
        <w:t xml:space="preserve"> can be relatively larger than Msg1 </w:t>
      </w:r>
      <w:r w:rsidR="007858EC">
        <w:rPr>
          <w:rFonts w:eastAsiaTheme="minorEastAsia" w:hint="eastAsia"/>
          <w:sz w:val="22"/>
          <w:szCs w:val="18"/>
          <w:lang w:val="en-US"/>
        </w:rPr>
        <w:t xml:space="preserve">for CBRA </w:t>
      </w:r>
      <w:r>
        <w:rPr>
          <w:rFonts w:eastAsiaTheme="minorEastAsia" w:hint="eastAsia"/>
          <w:sz w:val="22"/>
          <w:szCs w:val="18"/>
          <w:lang w:val="en-US"/>
        </w:rPr>
        <w:t xml:space="preserve">while segmentation can be applied to these message types. </w:t>
      </w:r>
      <w:r>
        <w:rPr>
          <w:rFonts w:eastAsiaTheme="minorEastAsia"/>
          <w:sz w:val="22"/>
          <w:szCs w:val="18"/>
          <w:lang w:val="en-US"/>
        </w:rPr>
        <w:t>C</w:t>
      </w:r>
      <w:r>
        <w:rPr>
          <w:rFonts w:eastAsiaTheme="minorEastAsia" w:hint="eastAsia"/>
          <w:sz w:val="22"/>
          <w:szCs w:val="18"/>
          <w:lang w:val="en-US"/>
        </w:rPr>
        <w:t>onsidering potential large message size for Msg3 and data transfer after random access, it is preferable that</w:t>
      </w:r>
      <w:r w:rsidR="008E79A8">
        <w:rPr>
          <w:rFonts w:eastAsiaTheme="minorEastAsia" w:hint="eastAsia"/>
          <w:sz w:val="22"/>
          <w:szCs w:val="18"/>
          <w:lang w:val="en-US"/>
        </w:rPr>
        <w:t xml:space="preserve"> FEC</w:t>
      </w:r>
      <w:r>
        <w:rPr>
          <w:rFonts w:eastAsiaTheme="minorEastAsia" w:hint="eastAsia"/>
          <w:sz w:val="22"/>
          <w:szCs w:val="18"/>
          <w:lang w:val="en-US"/>
        </w:rPr>
        <w:t xml:space="preserve"> is applicable to these message types.</w:t>
      </w:r>
      <w:r w:rsidR="00036A92">
        <w:rPr>
          <w:rFonts w:eastAsiaTheme="minorEastAsia" w:hint="eastAsia"/>
          <w:sz w:val="22"/>
          <w:szCs w:val="18"/>
          <w:lang w:val="en-US"/>
        </w:rPr>
        <w:t xml:space="preserve"> </w:t>
      </w:r>
      <w:r w:rsidR="00036A92">
        <w:rPr>
          <w:rFonts w:eastAsiaTheme="minorEastAsia"/>
          <w:sz w:val="22"/>
          <w:szCs w:val="18"/>
          <w:lang w:val="en-US"/>
        </w:rPr>
        <w:t>I</w:t>
      </w:r>
      <w:r w:rsidR="00036A92">
        <w:rPr>
          <w:rFonts w:eastAsiaTheme="minorEastAsia" w:hint="eastAsia"/>
          <w:sz w:val="22"/>
          <w:szCs w:val="18"/>
          <w:lang w:val="en-US"/>
        </w:rPr>
        <w:t xml:space="preserve">n our understanding, unless it is clearly precluded not to support FEC, </w:t>
      </w:r>
      <w:r w:rsidR="00C55DBB">
        <w:rPr>
          <w:rFonts w:eastAsiaTheme="minorEastAsia" w:hint="eastAsia"/>
          <w:sz w:val="22"/>
          <w:szCs w:val="18"/>
          <w:lang w:val="en-US"/>
        </w:rPr>
        <w:t>FEC is applicable to any D2R transmission.</w:t>
      </w:r>
    </w:p>
    <w:p w14:paraId="0CD18B38" w14:textId="58BCEE1F" w:rsidR="00A50646" w:rsidRDefault="00A50646" w:rsidP="00A50646">
      <w:pPr>
        <w:spacing w:after="50"/>
        <w:jc w:val="both"/>
        <w:rPr>
          <w:rFonts w:eastAsiaTheme="minorEastAsia"/>
          <w:b/>
          <w:bCs/>
          <w:sz w:val="22"/>
          <w:szCs w:val="18"/>
          <w:lang w:val="en-US"/>
        </w:rPr>
      </w:pPr>
      <w:r w:rsidRPr="00A50646">
        <w:rPr>
          <w:rFonts w:eastAsiaTheme="minorEastAsia"/>
          <w:b/>
          <w:bCs/>
          <w:sz w:val="22"/>
          <w:szCs w:val="18"/>
          <w:lang w:val="en-US"/>
        </w:rPr>
        <w:t>Proposal</w:t>
      </w:r>
      <w:r w:rsidR="002954EF">
        <w:rPr>
          <w:rFonts w:eastAsiaTheme="minorEastAsia" w:hint="eastAsia"/>
          <w:b/>
          <w:bCs/>
          <w:sz w:val="22"/>
          <w:szCs w:val="18"/>
          <w:lang w:val="en-US"/>
        </w:rPr>
        <w:t xml:space="preserve"> 10</w:t>
      </w:r>
      <w:r w:rsidRPr="00A50646">
        <w:rPr>
          <w:rFonts w:eastAsiaTheme="minorEastAsia"/>
          <w:b/>
          <w:bCs/>
          <w:sz w:val="22"/>
          <w:szCs w:val="18"/>
          <w:lang w:val="en-US"/>
        </w:rPr>
        <w:t>: For D2R, FEC should be</w:t>
      </w:r>
      <w:r w:rsidR="00333C4C">
        <w:rPr>
          <w:rFonts w:eastAsiaTheme="minorEastAsia" w:hint="eastAsia"/>
          <w:b/>
          <w:bCs/>
          <w:sz w:val="22"/>
          <w:szCs w:val="18"/>
          <w:lang w:val="en-US"/>
        </w:rPr>
        <w:t xml:space="preserve"> applicable to any PDRCH transmission regardless of </w:t>
      </w:r>
      <w:r w:rsidR="00D23785">
        <w:rPr>
          <w:rFonts w:eastAsiaTheme="minorEastAsia" w:hint="eastAsia"/>
          <w:b/>
          <w:bCs/>
          <w:sz w:val="22"/>
          <w:szCs w:val="18"/>
          <w:lang w:val="en-US"/>
        </w:rPr>
        <w:t>message type</w:t>
      </w:r>
      <w:r w:rsidRPr="00A50646">
        <w:rPr>
          <w:rFonts w:eastAsiaTheme="minorEastAsia"/>
          <w:b/>
          <w:bCs/>
          <w:sz w:val="22"/>
          <w:szCs w:val="18"/>
          <w:lang w:val="en-US"/>
        </w:rPr>
        <w:t>.</w:t>
      </w:r>
    </w:p>
    <w:p w14:paraId="0E0774B6" w14:textId="4154988E" w:rsidR="00B46EA3" w:rsidRPr="00B46EA3" w:rsidRDefault="00B46EA3" w:rsidP="00B46EA3">
      <w:pPr>
        <w:pStyle w:val="aff6"/>
        <w:numPr>
          <w:ilvl w:val="0"/>
          <w:numId w:val="43"/>
        </w:numPr>
        <w:spacing w:after="50"/>
        <w:ind w:leftChars="0"/>
        <w:jc w:val="both"/>
        <w:rPr>
          <w:rFonts w:eastAsiaTheme="minorEastAsia"/>
          <w:b/>
          <w:bCs/>
          <w:sz w:val="22"/>
          <w:szCs w:val="18"/>
          <w:lang w:val="en-US"/>
        </w:rPr>
      </w:pPr>
      <w:r>
        <w:rPr>
          <w:rFonts w:eastAsiaTheme="minorEastAsia"/>
          <w:b/>
          <w:bCs/>
          <w:sz w:val="22"/>
          <w:szCs w:val="18"/>
          <w:lang w:val="en-US"/>
        </w:rPr>
        <w:t>W</w:t>
      </w:r>
      <w:r>
        <w:rPr>
          <w:rFonts w:eastAsiaTheme="minorEastAsia" w:hint="eastAsia"/>
          <w:b/>
          <w:bCs/>
          <w:sz w:val="22"/>
          <w:szCs w:val="18"/>
          <w:lang w:val="en-US"/>
        </w:rPr>
        <w:t>hether to apply FEC can be indicated in any R2D which schedules D2R</w:t>
      </w:r>
      <w:r w:rsidR="00753FB8">
        <w:rPr>
          <w:rFonts w:eastAsiaTheme="minorEastAsia" w:hint="eastAsia"/>
          <w:b/>
          <w:bCs/>
          <w:sz w:val="22"/>
          <w:szCs w:val="18"/>
          <w:lang w:val="en-US"/>
        </w:rPr>
        <w:t>.</w:t>
      </w:r>
    </w:p>
    <w:p w14:paraId="6712B540" w14:textId="77777777" w:rsidR="00A50646" w:rsidRPr="00C638A7" w:rsidRDefault="00A50646" w:rsidP="001F1081">
      <w:pPr>
        <w:spacing w:after="50"/>
        <w:jc w:val="both"/>
        <w:rPr>
          <w:rFonts w:eastAsiaTheme="minorEastAsia"/>
          <w:b/>
          <w:bCs/>
          <w:sz w:val="22"/>
          <w:szCs w:val="18"/>
          <w:lang w:val="en-US"/>
        </w:rPr>
      </w:pPr>
    </w:p>
    <w:p w14:paraId="2DF54A14" w14:textId="788E1133" w:rsidR="00D603FB" w:rsidRPr="00D603FB" w:rsidRDefault="00602D89" w:rsidP="00BE5269">
      <w:pPr>
        <w:pStyle w:val="30"/>
        <w:numPr>
          <w:ilvl w:val="2"/>
          <w:numId w:val="24"/>
        </w:numPr>
        <w:rPr>
          <w:b/>
          <w:bCs/>
        </w:rPr>
      </w:pPr>
      <w:r>
        <w:rPr>
          <w:rFonts w:hint="eastAsia"/>
          <w:b/>
          <w:bCs/>
        </w:rPr>
        <w:t>Block-level r</w:t>
      </w:r>
      <w:r w:rsidR="00D603FB" w:rsidRPr="00D603FB">
        <w:rPr>
          <w:rFonts w:hint="eastAsia"/>
          <w:b/>
          <w:bCs/>
        </w:rPr>
        <w:t>epetition</w:t>
      </w:r>
    </w:p>
    <w:p w14:paraId="4EABAF27" w14:textId="0AA1702F" w:rsidR="00831551" w:rsidRDefault="001E2962" w:rsidP="00D603FB">
      <w:pPr>
        <w:spacing w:after="50"/>
        <w:jc w:val="both"/>
        <w:rPr>
          <w:rFonts w:eastAsiaTheme="minorEastAsia"/>
          <w:sz w:val="22"/>
          <w:szCs w:val="18"/>
          <w:lang w:val="en-US"/>
        </w:rPr>
      </w:pPr>
      <w:r>
        <w:rPr>
          <w:rFonts w:eastAsiaTheme="minorEastAsia"/>
          <w:sz w:val="22"/>
          <w:szCs w:val="18"/>
          <w:lang w:val="en-US"/>
        </w:rPr>
        <w:t>A</w:t>
      </w:r>
      <w:r>
        <w:rPr>
          <w:rFonts w:eastAsiaTheme="minorEastAsia" w:hint="eastAsia"/>
          <w:sz w:val="22"/>
          <w:szCs w:val="18"/>
          <w:lang w:val="en-US"/>
        </w:rPr>
        <w:t xml:space="preserve">ccording to the WID objective, </w:t>
      </w:r>
      <w:r w:rsidR="001470E4">
        <w:rPr>
          <w:rFonts w:eastAsiaTheme="minorEastAsia" w:hint="eastAsia"/>
          <w:sz w:val="22"/>
          <w:szCs w:val="18"/>
          <w:lang w:val="en-US"/>
        </w:rPr>
        <w:t>physical layer repetition is supported for D2R</w:t>
      </w:r>
      <w:r w:rsidR="00BF25D5">
        <w:rPr>
          <w:rFonts w:eastAsiaTheme="minorEastAsia" w:hint="eastAsia"/>
          <w:sz w:val="22"/>
          <w:szCs w:val="18"/>
          <w:lang w:val="en-US"/>
        </w:rPr>
        <w:t xml:space="preserve"> and it was agreed to support </w:t>
      </w:r>
      <w:r w:rsidR="00137290">
        <w:rPr>
          <w:rFonts w:eastAsiaTheme="minorEastAsia" w:hint="eastAsia"/>
          <w:sz w:val="22"/>
          <w:szCs w:val="18"/>
          <w:lang w:val="en-US"/>
        </w:rPr>
        <w:t xml:space="preserve">block-level repetition </w:t>
      </w:r>
      <w:r w:rsidR="004051C5">
        <w:rPr>
          <w:rFonts w:eastAsiaTheme="minorEastAsia" w:hint="eastAsia"/>
          <w:sz w:val="22"/>
          <w:szCs w:val="18"/>
          <w:lang w:val="en-US"/>
        </w:rPr>
        <w:t xml:space="preserve">at the RAN1#120 meeting </w:t>
      </w:r>
      <w:r w:rsidR="00137290">
        <w:rPr>
          <w:rFonts w:eastAsiaTheme="minorEastAsia" w:hint="eastAsia"/>
          <w:sz w:val="22"/>
          <w:szCs w:val="18"/>
          <w:lang w:val="en-US"/>
        </w:rPr>
        <w:t>as defined in TR38.769</w:t>
      </w:r>
      <w:r w:rsidR="007D6CC9">
        <w:rPr>
          <w:rFonts w:eastAsiaTheme="minorEastAsia" w:hint="eastAsia"/>
          <w:sz w:val="22"/>
          <w:szCs w:val="18"/>
          <w:lang w:val="en-US"/>
        </w:rPr>
        <w:t>.</w:t>
      </w:r>
    </w:p>
    <w:tbl>
      <w:tblPr>
        <w:tblStyle w:val="aff4"/>
        <w:tblW w:w="0" w:type="auto"/>
        <w:tblLook w:val="04A0" w:firstRow="1" w:lastRow="0" w:firstColumn="1" w:lastColumn="0" w:noHBand="0" w:noVBand="1"/>
      </w:tblPr>
      <w:tblGrid>
        <w:gridCol w:w="9962"/>
      </w:tblGrid>
      <w:tr w:rsidR="007D6CC9" w14:paraId="2AB4FBD8" w14:textId="77777777" w:rsidTr="007D6CC9">
        <w:tc>
          <w:tcPr>
            <w:tcW w:w="9962" w:type="dxa"/>
          </w:tcPr>
          <w:p w14:paraId="3FF825E4" w14:textId="77777777" w:rsidR="007465BF" w:rsidRPr="007465BF" w:rsidRDefault="007465BF" w:rsidP="007465BF">
            <w:pPr>
              <w:rPr>
                <w:sz w:val="22"/>
                <w:szCs w:val="18"/>
              </w:rPr>
            </w:pPr>
            <w:r w:rsidRPr="007465BF">
              <w:rPr>
                <w:sz w:val="22"/>
                <w:szCs w:val="18"/>
                <w:highlight w:val="green"/>
              </w:rPr>
              <w:t>Agreement</w:t>
            </w:r>
          </w:p>
          <w:p w14:paraId="5189B36B" w14:textId="32C27174" w:rsidR="007D6CC9" w:rsidRPr="007465BF" w:rsidRDefault="007465BF" w:rsidP="007465BF">
            <w:r w:rsidRPr="007465BF">
              <w:rPr>
                <w:sz w:val="22"/>
                <w:szCs w:val="18"/>
              </w:rPr>
              <w:t>For D2R repetition, block level repetition from TR38.769 is supported.</w:t>
            </w:r>
          </w:p>
        </w:tc>
      </w:tr>
    </w:tbl>
    <w:p w14:paraId="59796C89" w14:textId="77777777" w:rsidR="007D6CC9" w:rsidRDefault="007D6CC9" w:rsidP="00D603FB">
      <w:pPr>
        <w:spacing w:after="50"/>
        <w:jc w:val="both"/>
        <w:rPr>
          <w:rFonts w:eastAsiaTheme="minorEastAsia"/>
          <w:sz w:val="22"/>
          <w:szCs w:val="18"/>
          <w:lang w:val="en-US"/>
        </w:rPr>
      </w:pPr>
    </w:p>
    <w:p w14:paraId="79721517" w14:textId="58C71361" w:rsidR="00831551" w:rsidRDefault="000214F1" w:rsidP="00D603FB">
      <w:pPr>
        <w:spacing w:after="50"/>
        <w:jc w:val="both"/>
        <w:rPr>
          <w:rFonts w:eastAsiaTheme="minorEastAsia"/>
          <w:sz w:val="22"/>
          <w:szCs w:val="18"/>
          <w:lang w:val="en-US"/>
        </w:rPr>
      </w:pPr>
      <w:r>
        <w:rPr>
          <w:rFonts w:eastAsiaTheme="minorEastAsia"/>
          <w:sz w:val="22"/>
          <w:szCs w:val="18"/>
          <w:lang w:val="en-US"/>
        </w:rPr>
        <w:t>B</w:t>
      </w:r>
      <w:r>
        <w:rPr>
          <w:rFonts w:eastAsiaTheme="minorEastAsia" w:hint="eastAsia"/>
          <w:sz w:val="22"/>
          <w:szCs w:val="18"/>
          <w:lang w:val="en-US"/>
        </w:rPr>
        <w:t xml:space="preserve">ased on the agreement, details on the </w:t>
      </w:r>
      <w:r w:rsidR="00651478">
        <w:rPr>
          <w:rFonts w:eastAsiaTheme="minorEastAsia" w:hint="eastAsia"/>
          <w:sz w:val="22"/>
          <w:szCs w:val="18"/>
          <w:lang w:val="en-US"/>
        </w:rPr>
        <w:t>block-level repetition needs to be further discussed.</w:t>
      </w:r>
    </w:p>
    <w:p w14:paraId="0F661F17" w14:textId="77777777" w:rsidR="00DA2EE2" w:rsidRDefault="00DA2EE2" w:rsidP="00D603FB">
      <w:pPr>
        <w:spacing w:after="50"/>
        <w:jc w:val="both"/>
        <w:rPr>
          <w:rFonts w:eastAsiaTheme="minorEastAsia"/>
          <w:sz w:val="22"/>
          <w:szCs w:val="18"/>
          <w:lang w:val="en-US"/>
        </w:rPr>
      </w:pPr>
    </w:p>
    <w:p w14:paraId="46593468" w14:textId="77777777" w:rsidR="00C929D5" w:rsidRPr="00831551" w:rsidRDefault="00C929D5" w:rsidP="00C929D5">
      <w:pPr>
        <w:spacing w:after="50"/>
        <w:jc w:val="both"/>
        <w:rPr>
          <w:rFonts w:eastAsiaTheme="minorEastAsia"/>
          <w:sz w:val="22"/>
          <w:szCs w:val="18"/>
          <w:u w:val="single"/>
          <w:lang w:val="en-US"/>
        </w:rPr>
      </w:pPr>
      <w:r w:rsidRPr="00831551">
        <w:rPr>
          <w:rFonts w:eastAsiaTheme="minorEastAsia"/>
          <w:sz w:val="22"/>
          <w:szCs w:val="18"/>
          <w:u w:val="single"/>
          <w:lang w:val="en-US"/>
        </w:rPr>
        <w:t>Repetition factor</w:t>
      </w:r>
    </w:p>
    <w:p w14:paraId="673C5C63" w14:textId="1B458773" w:rsidR="00C929D5" w:rsidRDefault="00C929D5" w:rsidP="00C929D5">
      <w:pPr>
        <w:spacing w:after="50"/>
        <w:jc w:val="both"/>
        <w:rPr>
          <w:rFonts w:eastAsiaTheme="minorEastAsia"/>
          <w:sz w:val="22"/>
          <w:szCs w:val="18"/>
          <w:lang w:val="en-US"/>
        </w:rPr>
      </w:pPr>
      <w:r>
        <w:rPr>
          <w:rFonts w:eastAsiaTheme="minorEastAsia"/>
          <w:sz w:val="22"/>
          <w:szCs w:val="18"/>
          <w:lang w:val="en-US"/>
        </w:rPr>
        <w:t>G</w:t>
      </w:r>
      <w:r>
        <w:rPr>
          <w:rFonts w:eastAsiaTheme="minorEastAsia" w:hint="eastAsia"/>
          <w:sz w:val="22"/>
          <w:szCs w:val="18"/>
          <w:lang w:val="en-US"/>
        </w:rPr>
        <w:t>iven that various information bit</w:t>
      </w:r>
      <w:r w:rsidR="0048710E">
        <w:rPr>
          <w:rFonts w:eastAsiaTheme="minorEastAsia" w:hint="eastAsia"/>
          <w:sz w:val="22"/>
          <w:szCs w:val="18"/>
          <w:lang w:val="en-US"/>
        </w:rPr>
        <w:t>/chip</w:t>
      </w:r>
      <w:r>
        <w:rPr>
          <w:rFonts w:eastAsiaTheme="minorEastAsia" w:hint="eastAsia"/>
          <w:sz w:val="22"/>
          <w:szCs w:val="18"/>
          <w:lang w:val="en-US"/>
        </w:rPr>
        <w:t xml:space="preserve"> length</w:t>
      </w:r>
      <w:r w:rsidR="0048710E">
        <w:rPr>
          <w:rFonts w:eastAsiaTheme="minorEastAsia" w:hint="eastAsia"/>
          <w:sz w:val="22"/>
          <w:szCs w:val="18"/>
          <w:lang w:val="en-US"/>
        </w:rPr>
        <w:t xml:space="preserve"> </w:t>
      </w:r>
      <w:r>
        <w:rPr>
          <w:rFonts w:eastAsiaTheme="minorEastAsia" w:hint="eastAsia"/>
          <w:sz w:val="22"/>
          <w:szCs w:val="18"/>
          <w:lang w:val="en-US"/>
        </w:rPr>
        <w:t xml:space="preserve">are supported for PDRCH, data rate can be adjusted at least by </w:t>
      </w:r>
      <w:r w:rsidR="007B5C64">
        <w:rPr>
          <w:rFonts w:eastAsiaTheme="minorEastAsia" w:hint="eastAsia"/>
          <w:sz w:val="22"/>
          <w:szCs w:val="18"/>
          <w:lang w:val="en-US"/>
        </w:rPr>
        <w:t xml:space="preserve">bit/chip </w:t>
      </w:r>
      <w:r>
        <w:rPr>
          <w:rFonts w:eastAsiaTheme="minorEastAsia" w:hint="eastAsia"/>
          <w:sz w:val="22"/>
          <w:szCs w:val="18"/>
          <w:lang w:val="en-US"/>
        </w:rPr>
        <w:t xml:space="preserve">length and it is not necessary to support various number of repetition factors. In our view, it is sufficient that a single value on repetition factor is specified for D2R block-level repetition. </w:t>
      </w:r>
      <w:r>
        <w:rPr>
          <w:rFonts w:eastAsiaTheme="minorEastAsia"/>
          <w:sz w:val="22"/>
          <w:szCs w:val="18"/>
          <w:lang w:val="en-US"/>
        </w:rPr>
        <w:t>I</w:t>
      </w:r>
      <w:r>
        <w:rPr>
          <w:rFonts w:eastAsiaTheme="minorEastAsia" w:hint="eastAsia"/>
          <w:sz w:val="22"/>
          <w:szCs w:val="18"/>
          <w:lang w:val="en-US"/>
        </w:rPr>
        <w:t xml:space="preserve">n Rel-19, the target coverage is 15m for device type 1. </w:t>
      </w:r>
      <w:r>
        <w:rPr>
          <w:rFonts w:eastAsiaTheme="minorEastAsia"/>
          <w:sz w:val="22"/>
          <w:szCs w:val="18"/>
          <w:lang w:val="en-US"/>
        </w:rPr>
        <w:t>A</w:t>
      </w:r>
      <w:r>
        <w:rPr>
          <w:rFonts w:eastAsiaTheme="minorEastAsia" w:hint="eastAsia"/>
          <w:sz w:val="22"/>
          <w:szCs w:val="18"/>
          <w:lang w:val="en-US"/>
        </w:rPr>
        <w:t xml:space="preserve">ccording to the coverage evaluations during study item, 15m coverage can be achieved </w:t>
      </w:r>
      <w:r>
        <w:rPr>
          <w:rFonts w:eastAsiaTheme="minorEastAsia" w:hint="eastAsia"/>
          <w:sz w:val="22"/>
          <w:szCs w:val="18"/>
          <w:lang w:val="en-US"/>
        </w:rPr>
        <w:lastRenderedPageBreak/>
        <w:t xml:space="preserve">with peak rate of, e.g., 5-7 kbps. </w:t>
      </w:r>
      <w:r w:rsidR="00407CB9">
        <w:rPr>
          <w:rFonts w:eastAsiaTheme="minorEastAsia" w:hint="eastAsia"/>
          <w:sz w:val="22"/>
          <w:szCs w:val="18"/>
          <w:lang w:val="en-US"/>
        </w:rPr>
        <w:t xml:space="preserve">Given </w:t>
      </w:r>
      <w:r>
        <w:rPr>
          <w:rFonts w:eastAsiaTheme="minorEastAsia" w:hint="eastAsia"/>
          <w:sz w:val="22"/>
          <w:szCs w:val="18"/>
          <w:lang w:val="en-US"/>
        </w:rPr>
        <w:t xml:space="preserve">that the maximum </w:t>
      </w:r>
      <w:r w:rsidRPr="00EF7C37">
        <w:rPr>
          <w:rFonts w:eastAsiaTheme="minorEastAsia" w:hint="eastAsia"/>
          <w:i/>
          <w:iCs/>
          <w:sz w:val="22"/>
          <w:szCs w:val="18"/>
          <w:lang w:val="en-US"/>
        </w:rPr>
        <w:t>T</w:t>
      </w:r>
      <w:r w:rsidRPr="00EF7C37">
        <w:rPr>
          <w:rFonts w:eastAsiaTheme="minorEastAsia" w:hint="eastAsia"/>
          <w:i/>
          <w:iCs/>
          <w:sz w:val="22"/>
          <w:szCs w:val="18"/>
          <w:vertAlign w:val="subscript"/>
          <w:lang w:val="en-US"/>
        </w:rPr>
        <w:t>b</w:t>
      </w:r>
      <w:r>
        <w:rPr>
          <w:rFonts w:eastAsiaTheme="minorEastAsia" w:hint="eastAsia"/>
          <w:sz w:val="22"/>
          <w:szCs w:val="18"/>
          <w:lang w:val="en-US"/>
        </w:rPr>
        <w:t xml:space="preserve"> </w:t>
      </w:r>
      <w:r w:rsidR="00407CB9">
        <w:rPr>
          <w:rFonts w:eastAsiaTheme="minorEastAsia" w:hint="eastAsia"/>
          <w:sz w:val="22"/>
          <w:szCs w:val="18"/>
          <w:lang w:val="en-US"/>
        </w:rPr>
        <w:t>is 266.66</w:t>
      </w:r>
      <w:r>
        <w:rPr>
          <w:rFonts w:eastAsiaTheme="minorEastAsia" w:hint="eastAsia"/>
          <w:sz w:val="22"/>
          <w:szCs w:val="18"/>
          <w:lang w:val="en-US"/>
        </w:rPr>
        <w:t>µs</w:t>
      </w:r>
      <w:r w:rsidR="00976562">
        <w:rPr>
          <w:rFonts w:eastAsiaTheme="minorEastAsia" w:hint="eastAsia"/>
          <w:sz w:val="22"/>
          <w:szCs w:val="18"/>
          <w:lang w:val="en-US"/>
        </w:rPr>
        <w:t xml:space="preserve"> and </w:t>
      </w:r>
      <w:r w:rsidR="001D317C">
        <w:rPr>
          <w:rFonts w:eastAsiaTheme="minorEastAsia" w:hint="eastAsia"/>
          <w:sz w:val="22"/>
          <w:szCs w:val="18"/>
          <w:lang w:val="en-US"/>
        </w:rPr>
        <w:t xml:space="preserve">the maximum </w:t>
      </w:r>
      <w:r w:rsidR="001D317C" w:rsidRPr="00EF7C37">
        <w:rPr>
          <w:rFonts w:eastAsiaTheme="minorEastAsia" w:hint="eastAsia"/>
          <w:i/>
          <w:iCs/>
          <w:sz w:val="22"/>
          <w:szCs w:val="18"/>
          <w:lang w:val="en-US"/>
        </w:rPr>
        <w:t>T</w:t>
      </w:r>
      <w:r w:rsidR="001D317C">
        <w:rPr>
          <w:rFonts w:eastAsiaTheme="minorEastAsia" w:hint="eastAsia"/>
          <w:i/>
          <w:iCs/>
          <w:sz w:val="22"/>
          <w:szCs w:val="18"/>
          <w:vertAlign w:val="subscript"/>
          <w:lang w:val="en-US"/>
        </w:rPr>
        <w:t>chip</w:t>
      </w:r>
      <w:r w:rsidR="001D317C">
        <w:rPr>
          <w:rFonts w:eastAsiaTheme="minorEastAsia" w:hint="eastAsia"/>
          <w:sz w:val="22"/>
          <w:szCs w:val="18"/>
          <w:lang w:val="en-US"/>
        </w:rPr>
        <w:t xml:space="preserve"> is 133.33µs</w:t>
      </w:r>
      <w:r>
        <w:rPr>
          <w:rFonts w:eastAsiaTheme="minorEastAsia" w:hint="eastAsia"/>
          <w:sz w:val="22"/>
          <w:szCs w:val="18"/>
          <w:lang w:val="en-US"/>
        </w:rPr>
        <w:t xml:space="preserve">, 2 times repetition is sufficient. </w:t>
      </w:r>
    </w:p>
    <w:p w14:paraId="11B1344F" w14:textId="77777777" w:rsidR="00C929D5" w:rsidRDefault="00C929D5" w:rsidP="00C929D5">
      <w:pPr>
        <w:spacing w:after="50"/>
        <w:jc w:val="both"/>
        <w:rPr>
          <w:rFonts w:eastAsiaTheme="minorEastAsia"/>
          <w:sz w:val="22"/>
          <w:szCs w:val="18"/>
          <w:lang w:val="en-US"/>
        </w:rPr>
      </w:pPr>
    </w:p>
    <w:p w14:paraId="56307538" w14:textId="46FD5016" w:rsidR="00C929D5" w:rsidRDefault="00C929D5" w:rsidP="00C929D5">
      <w:pPr>
        <w:spacing w:after="50"/>
        <w:jc w:val="both"/>
        <w:rPr>
          <w:rFonts w:eastAsiaTheme="minorEastAsia"/>
          <w:b/>
          <w:bCs/>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1</w:t>
      </w:r>
      <w:r w:rsidR="003E0061">
        <w:rPr>
          <w:rFonts w:eastAsiaTheme="minorEastAsia" w:hint="eastAsia"/>
          <w:b/>
          <w:bCs/>
          <w:sz w:val="22"/>
          <w:szCs w:val="18"/>
          <w:lang w:val="en-US"/>
        </w:rPr>
        <w:t>1</w:t>
      </w:r>
      <w:r w:rsidRPr="00831551">
        <w:rPr>
          <w:rFonts w:eastAsiaTheme="minorEastAsia"/>
          <w:b/>
          <w:bCs/>
          <w:sz w:val="22"/>
          <w:szCs w:val="18"/>
          <w:lang w:val="en-US"/>
        </w:rPr>
        <w:t xml:space="preserve">: For D2R, for repetition factor of block-level repetition, </w:t>
      </w:r>
      <w:r>
        <w:rPr>
          <w:rFonts w:eastAsiaTheme="minorEastAsia" w:hint="eastAsia"/>
          <w:b/>
          <w:bCs/>
          <w:sz w:val="22"/>
          <w:szCs w:val="18"/>
          <w:lang w:val="en-US"/>
        </w:rPr>
        <w:t>it is not necessary to support multiple repetition factors, i.e., specify single value of repetition factor for D2R block-level repetition.</w:t>
      </w:r>
    </w:p>
    <w:p w14:paraId="1C0DB9DE" w14:textId="5F7222D9" w:rsidR="00C929D5" w:rsidRDefault="00C929D5" w:rsidP="00C929D5">
      <w:pPr>
        <w:spacing w:after="5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w:t>
      </w:r>
      <w:r w:rsidR="002E2EF5">
        <w:rPr>
          <w:rFonts w:eastAsiaTheme="minorEastAsia" w:hint="eastAsia"/>
          <w:b/>
          <w:bCs/>
          <w:sz w:val="22"/>
          <w:szCs w:val="18"/>
          <w:lang w:val="en-US"/>
        </w:rPr>
        <w:t>1</w:t>
      </w:r>
      <w:r>
        <w:rPr>
          <w:rFonts w:eastAsiaTheme="minorEastAsia" w:hint="eastAsia"/>
          <w:b/>
          <w:bCs/>
          <w:sz w:val="22"/>
          <w:szCs w:val="18"/>
          <w:lang w:val="en-US"/>
        </w:rPr>
        <w:t>: F</w:t>
      </w:r>
      <w:r>
        <w:rPr>
          <w:rFonts w:eastAsiaTheme="minorEastAsia"/>
          <w:b/>
          <w:bCs/>
          <w:sz w:val="22"/>
          <w:szCs w:val="18"/>
          <w:lang w:val="en-US"/>
        </w:rPr>
        <w:t>o</w:t>
      </w:r>
      <w:r>
        <w:rPr>
          <w:rFonts w:eastAsiaTheme="minorEastAsia" w:hint="eastAsia"/>
          <w:b/>
          <w:bCs/>
          <w:sz w:val="22"/>
          <w:szCs w:val="18"/>
          <w:lang w:val="en-US"/>
        </w:rPr>
        <w:t>r D2R, 15 m coverage can be achieved with 5-7 kbps data rate.</w:t>
      </w:r>
    </w:p>
    <w:p w14:paraId="55A028ED" w14:textId="12B45D87" w:rsidR="00C929D5" w:rsidRDefault="00C929D5" w:rsidP="00C929D5">
      <w:pPr>
        <w:spacing w:after="50"/>
        <w:jc w:val="both"/>
        <w:rPr>
          <w:rFonts w:eastAsiaTheme="minorEastAsia"/>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w:t>
      </w:r>
      <w:r w:rsidR="002E111C">
        <w:rPr>
          <w:rFonts w:eastAsiaTheme="minorEastAsia" w:hint="eastAsia"/>
          <w:b/>
          <w:bCs/>
          <w:sz w:val="22"/>
          <w:szCs w:val="18"/>
          <w:lang w:val="en-US"/>
        </w:rPr>
        <w:t>12</w:t>
      </w:r>
      <w:r w:rsidRPr="00831551">
        <w:rPr>
          <w:rFonts w:eastAsiaTheme="minorEastAsia"/>
          <w:b/>
          <w:bCs/>
          <w:sz w:val="22"/>
          <w:szCs w:val="18"/>
          <w:lang w:val="en-US"/>
        </w:rPr>
        <w:t>: For D2R, for repetition factor of block-level repetition,</w:t>
      </w:r>
      <w:r>
        <w:rPr>
          <w:rFonts w:eastAsiaTheme="minorEastAsia" w:hint="eastAsia"/>
          <w:b/>
          <w:bCs/>
          <w:sz w:val="22"/>
          <w:szCs w:val="18"/>
          <w:lang w:val="en-US"/>
        </w:rPr>
        <w:t xml:space="preserve"> consider maximum </w:t>
      </w:r>
      <w:r w:rsidR="002E111C">
        <w:rPr>
          <w:rFonts w:eastAsiaTheme="minorEastAsia" w:hint="eastAsia"/>
          <w:b/>
          <w:bCs/>
          <w:sz w:val="22"/>
          <w:szCs w:val="18"/>
          <w:lang w:val="en-US"/>
        </w:rPr>
        <w:t>chip length</w:t>
      </w:r>
      <w:r w:rsidR="00C24615">
        <w:rPr>
          <w:rFonts w:eastAsiaTheme="minorEastAsia" w:hint="eastAsia"/>
          <w:b/>
          <w:bCs/>
          <w:sz w:val="22"/>
          <w:szCs w:val="18"/>
          <w:lang w:val="en-US"/>
        </w:rPr>
        <w:t xml:space="preserve"> </w:t>
      </w:r>
      <w:r w:rsidR="00C24615" w:rsidRPr="00B13177">
        <w:rPr>
          <w:rFonts w:eastAsiaTheme="minorEastAsia" w:hint="eastAsia"/>
          <w:b/>
          <w:bCs/>
          <w:i/>
          <w:iCs/>
          <w:sz w:val="22"/>
          <w:szCs w:val="18"/>
          <w:lang w:val="en-US"/>
        </w:rPr>
        <w:t>T</w:t>
      </w:r>
      <w:r w:rsidR="00C24615">
        <w:rPr>
          <w:rFonts w:eastAsiaTheme="minorEastAsia" w:hint="eastAsia"/>
          <w:b/>
          <w:bCs/>
          <w:i/>
          <w:iCs/>
          <w:sz w:val="22"/>
          <w:szCs w:val="18"/>
          <w:vertAlign w:val="subscript"/>
          <w:lang w:val="en-US"/>
        </w:rPr>
        <w:t>chip</w:t>
      </w:r>
      <w:r w:rsidR="00C24615">
        <w:rPr>
          <w:rFonts w:eastAsiaTheme="minorEastAsia" w:hint="eastAsia"/>
          <w:b/>
          <w:bCs/>
          <w:sz w:val="22"/>
          <w:szCs w:val="18"/>
          <w:lang w:val="en-US"/>
        </w:rPr>
        <w:t xml:space="preserve">, </w:t>
      </w:r>
      <w:r>
        <w:rPr>
          <w:rFonts w:eastAsiaTheme="minorEastAsia" w:hint="eastAsia"/>
          <w:b/>
          <w:bCs/>
          <w:sz w:val="22"/>
          <w:szCs w:val="18"/>
          <w:lang w:val="en-US"/>
        </w:rPr>
        <w:t xml:space="preserve">information bit length </w:t>
      </w:r>
      <w:r w:rsidRPr="00B13177">
        <w:rPr>
          <w:rFonts w:eastAsiaTheme="minorEastAsia" w:hint="eastAsia"/>
          <w:b/>
          <w:bCs/>
          <w:i/>
          <w:iCs/>
          <w:sz w:val="22"/>
          <w:szCs w:val="18"/>
          <w:lang w:val="en-US"/>
        </w:rPr>
        <w:t>T</w:t>
      </w:r>
      <w:r w:rsidRPr="00A75B7A">
        <w:rPr>
          <w:rFonts w:eastAsiaTheme="minorEastAsia" w:hint="eastAsia"/>
          <w:b/>
          <w:bCs/>
          <w:i/>
          <w:iCs/>
          <w:sz w:val="22"/>
          <w:szCs w:val="18"/>
          <w:vertAlign w:val="subscript"/>
          <w:lang w:val="en-US"/>
        </w:rPr>
        <w:t>b</w:t>
      </w:r>
      <w:r>
        <w:rPr>
          <w:rFonts w:eastAsiaTheme="minorEastAsia" w:hint="eastAsia"/>
          <w:b/>
          <w:bCs/>
          <w:sz w:val="22"/>
          <w:szCs w:val="18"/>
          <w:lang w:val="en-US"/>
        </w:rPr>
        <w:t xml:space="preserve"> and corresponding data rate.</w:t>
      </w:r>
    </w:p>
    <w:p w14:paraId="7F29A44C" w14:textId="14A89B61" w:rsidR="00C929D5" w:rsidRPr="00C929D5" w:rsidRDefault="00C929D5" w:rsidP="00D603FB">
      <w:pPr>
        <w:spacing w:after="50"/>
        <w:jc w:val="both"/>
        <w:rPr>
          <w:rFonts w:eastAsiaTheme="minorEastAsia"/>
          <w:b/>
          <w:bCs/>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1</w:t>
      </w:r>
      <w:r w:rsidR="00C24615">
        <w:rPr>
          <w:rFonts w:eastAsiaTheme="minorEastAsia" w:hint="eastAsia"/>
          <w:b/>
          <w:bCs/>
          <w:sz w:val="22"/>
          <w:szCs w:val="18"/>
          <w:lang w:val="en-US"/>
        </w:rPr>
        <w:t>3</w:t>
      </w:r>
      <w:r w:rsidRPr="00831551">
        <w:rPr>
          <w:rFonts w:eastAsiaTheme="minorEastAsia"/>
          <w:b/>
          <w:bCs/>
          <w:sz w:val="22"/>
          <w:szCs w:val="18"/>
          <w:lang w:val="en-US"/>
        </w:rPr>
        <w:t xml:space="preserve">: For D2R, for repetition factor of block-level repetition, </w:t>
      </w:r>
      <w:r w:rsidRPr="009D5381">
        <w:rPr>
          <w:rFonts w:eastAsiaTheme="minorEastAsia" w:hint="eastAsia"/>
          <w:b/>
          <w:bCs/>
          <w:sz w:val="22"/>
          <w:szCs w:val="18"/>
          <w:lang w:val="en-US"/>
        </w:rPr>
        <w:t>2 times repetition</w:t>
      </w:r>
      <w:r>
        <w:rPr>
          <w:rFonts w:eastAsiaTheme="minorEastAsia" w:hint="eastAsia"/>
          <w:b/>
          <w:bCs/>
          <w:sz w:val="22"/>
          <w:szCs w:val="18"/>
          <w:lang w:val="en-US"/>
        </w:rPr>
        <w:t xml:space="preserve"> </w:t>
      </w:r>
      <w:r>
        <w:rPr>
          <w:rFonts w:eastAsiaTheme="minorEastAsia"/>
          <w:b/>
          <w:bCs/>
          <w:sz w:val="22"/>
          <w:szCs w:val="18"/>
          <w:lang w:val="en-US"/>
        </w:rPr>
        <w:t>should</w:t>
      </w:r>
      <w:r>
        <w:rPr>
          <w:rFonts w:eastAsiaTheme="minorEastAsia" w:hint="eastAsia"/>
          <w:b/>
          <w:bCs/>
          <w:sz w:val="22"/>
          <w:szCs w:val="18"/>
          <w:lang w:val="en-US"/>
        </w:rPr>
        <w:t xml:space="preserve"> be supported</w:t>
      </w:r>
      <w:r w:rsidRPr="009D5381">
        <w:rPr>
          <w:rFonts w:eastAsiaTheme="minorEastAsia" w:hint="eastAsia"/>
          <w:b/>
          <w:bCs/>
          <w:sz w:val="22"/>
          <w:szCs w:val="18"/>
          <w:lang w:val="en-US"/>
        </w:rPr>
        <w:t>.</w:t>
      </w:r>
    </w:p>
    <w:p w14:paraId="01B98CBF" w14:textId="77777777" w:rsidR="00C929D5" w:rsidRDefault="00C929D5" w:rsidP="00D603FB">
      <w:pPr>
        <w:spacing w:after="50"/>
        <w:jc w:val="both"/>
        <w:rPr>
          <w:rFonts w:eastAsiaTheme="minorEastAsia"/>
          <w:sz w:val="22"/>
          <w:szCs w:val="18"/>
          <w:lang w:val="en-US"/>
        </w:rPr>
      </w:pPr>
    </w:p>
    <w:p w14:paraId="59522214" w14:textId="77777777" w:rsidR="00753FB8" w:rsidRPr="00831551" w:rsidRDefault="00753FB8" w:rsidP="00753FB8">
      <w:pPr>
        <w:spacing w:after="50"/>
        <w:jc w:val="both"/>
        <w:rPr>
          <w:rFonts w:eastAsiaTheme="minorEastAsia"/>
          <w:sz w:val="22"/>
          <w:szCs w:val="18"/>
          <w:u w:val="single"/>
          <w:lang w:val="en-US"/>
        </w:rPr>
      </w:pPr>
      <w:r w:rsidRPr="00831551">
        <w:rPr>
          <w:rFonts w:eastAsiaTheme="minorEastAsia"/>
          <w:sz w:val="22"/>
          <w:szCs w:val="18"/>
          <w:u w:val="single"/>
          <w:lang w:val="en-US"/>
        </w:rPr>
        <w:t xml:space="preserve">Whether </w:t>
      </w:r>
      <w:r>
        <w:rPr>
          <w:rFonts w:eastAsiaTheme="minorEastAsia" w:hint="eastAsia"/>
          <w:sz w:val="22"/>
          <w:szCs w:val="18"/>
          <w:u w:val="single"/>
          <w:lang w:val="en-US"/>
        </w:rPr>
        <w:t xml:space="preserve">block-level repetition is </w:t>
      </w:r>
      <w:r w:rsidRPr="00831551">
        <w:rPr>
          <w:rFonts w:eastAsiaTheme="minorEastAsia"/>
          <w:sz w:val="22"/>
          <w:szCs w:val="18"/>
          <w:u w:val="single"/>
          <w:lang w:val="en-US"/>
        </w:rPr>
        <w:t>always applied or not</w:t>
      </w:r>
    </w:p>
    <w:p w14:paraId="3EF236ED" w14:textId="77777777" w:rsidR="00753FB8" w:rsidRPr="00831551" w:rsidRDefault="00753FB8" w:rsidP="00753FB8">
      <w:pPr>
        <w:spacing w:after="50"/>
        <w:jc w:val="both"/>
        <w:rPr>
          <w:rFonts w:eastAsiaTheme="minorEastAsia"/>
          <w:sz w:val="22"/>
          <w:szCs w:val="18"/>
          <w:lang w:val="en-US"/>
        </w:rPr>
      </w:pPr>
      <w:r w:rsidRPr="00831551">
        <w:rPr>
          <w:rFonts w:eastAsiaTheme="minorEastAsia"/>
          <w:sz w:val="22"/>
          <w:szCs w:val="18"/>
          <w:lang w:val="en-US"/>
        </w:rPr>
        <w:t xml:space="preserve">Similar to FEC, </w:t>
      </w:r>
      <w:r>
        <w:rPr>
          <w:rFonts w:eastAsiaTheme="minorEastAsia" w:hint="eastAsia"/>
          <w:sz w:val="22"/>
          <w:szCs w:val="18"/>
          <w:lang w:val="en-US"/>
        </w:rPr>
        <w:t xml:space="preserve">it should be clarified whether block-level repetition is always applied to D2R transmission or can be </w:t>
      </w:r>
      <w:r>
        <w:rPr>
          <w:rFonts w:eastAsiaTheme="minorEastAsia"/>
          <w:sz w:val="22"/>
          <w:szCs w:val="18"/>
          <w:lang w:val="en-US"/>
        </w:rPr>
        <w:t>controlled</w:t>
      </w:r>
      <w:r>
        <w:rPr>
          <w:rFonts w:eastAsiaTheme="minorEastAsia" w:hint="eastAsia"/>
          <w:sz w:val="22"/>
          <w:szCs w:val="18"/>
          <w:lang w:val="en-US"/>
        </w:rPr>
        <w:t xml:space="preserve"> by reader. In our understanding, block-level repetition should be applied especially when the coverage is concerned and when lower data rate </w:t>
      </w:r>
      <w:r>
        <w:rPr>
          <w:rFonts w:eastAsiaTheme="minorEastAsia"/>
          <w:sz w:val="22"/>
          <w:szCs w:val="18"/>
          <w:lang w:val="en-US"/>
        </w:rPr>
        <w:t>should</w:t>
      </w:r>
      <w:r>
        <w:rPr>
          <w:rFonts w:eastAsiaTheme="minorEastAsia" w:hint="eastAsia"/>
          <w:sz w:val="22"/>
          <w:szCs w:val="18"/>
          <w:lang w:val="en-US"/>
        </w:rPr>
        <w:t xml:space="preserve"> be applied. </w:t>
      </w:r>
      <w:r>
        <w:rPr>
          <w:rFonts w:eastAsiaTheme="minorEastAsia"/>
          <w:sz w:val="22"/>
          <w:szCs w:val="18"/>
          <w:lang w:val="en-US"/>
        </w:rPr>
        <w:t>Therefore</w:t>
      </w:r>
      <w:r>
        <w:rPr>
          <w:rFonts w:eastAsiaTheme="minorEastAsia" w:hint="eastAsia"/>
          <w:sz w:val="22"/>
          <w:szCs w:val="18"/>
          <w:lang w:val="en-US"/>
        </w:rPr>
        <w:t xml:space="preserve">, reader can indicate whether to apply D2R block-level repetition similar to FEC. </w:t>
      </w:r>
      <w:r>
        <w:rPr>
          <w:rFonts w:eastAsiaTheme="minorEastAsia"/>
          <w:sz w:val="22"/>
          <w:szCs w:val="18"/>
          <w:lang w:val="en-US"/>
        </w:rPr>
        <w:t>T</w:t>
      </w:r>
      <w:r>
        <w:rPr>
          <w:rFonts w:eastAsiaTheme="minorEastAsia" w:hint="eastAsia"/>
          <w:sz w:val="22"/>
          <w:szCs w:val="18"/>
          <w:lang w:val="en-US"/>
        </w:rPr>
        <w:t>he details on h</w:t>
      </w:r>
      <w:r w:rsidRPr="00831551">
        <w:rPr>
          <w:rFonts w:eastAsiaTheme="minorEastAsia"/>
          <w:sz w:val="22"/>
          <w:szCs w:val="18"/>
          <w:lang w:val="en-US"/>
        </w:rPr>
        <w:t xml:space="preserve">ow to control the repetition factor including whether to apply block-level repetition should be discussed in </w:t>
      </w:r>
      <w:r w:rsidRPr="00DA13CE">
        <w:rPr>
          <w:rFonts w:eastAsiaTheme="minorEastAsia"/>
          <w:sz w:val="22"/>
          <w:szCs w:val="18"/>
          <w:lang w:val="en-US"/>
        </w:rPr>
        <w:t>AI9.4.4</w:t>
      </w:r>
      <w:r>
        <w:rPr>
          <w:rFonts w:eastAsiaTheme="minorEastAsia" w:hint="eastAsia"/>
          <w:sz w:val="22"/>
          <w:szCs w:val="18"/>
          <w:lang w:val="en-US"/>
        </w:rPr>
        <w:t>.</w:t>
      </w:r>
    </w:p>
    <w:p w14:paraId="1AE91D9A" w14:textId="5DC0C0A3" w:rsidR="00753FB8" w:rsidRPr="00753FB8" w:rsidRDefault="00753FB8" w:rsidP="00D603FB">
      <w:pPr>
        <w:spacing w:after="50"/>
        <w:jc w:val="both"/>
        <w:rPr>
          <w:rFonts w:eastAsiaTheme="minorEastAsia"/>
          <w:b/>
          <w:bCs/>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1</w:t>
      </w:r>
      <w:r w:rsidR="001D317C">
        <w:rPr>
          <w:rFonts w:eastAsiaTheme="minorEastAsia" w:hint="eastAsia"/>
          <w:b/>
          <w:bCs/>
          <w:sz w:val="22"/>
          <w:szCs w:val="18"/>
          <w:lang w:val="en-US"/>
        </w:rPr>
        <w:t>4</w:t>
      </w:r>
      <w:r w:rsidRPr="00831551">
        <w:rPr>
          <w:rFonts w:eastAsiaTheme="minorEastAsia"/>
          <w:b/>
          <w:bCs/>
          <w:sz w:val="22"/>
          <w:szCs w:val="18"/>
          <w:lang w:val="en-US"/>
        </w:rPr>
        <w:t>: For D2R, whether to apply block-level repetition should be controlled by reader.</w:t>
      </w:r>
    </w:p>
    <w:p w14:paraId="267E60BE" w14:textId="77777777" w:rsidR="00753FB8" w:rsidRDefault="00753FB8" w:rsidP="00D603FB">
      <w:pPr>
        <w:spacing w:after="50"/>
        <w:jc w:val="both"/>
        <w:rPr>
          <w:rFonts w:eastAsiaTheme="minorEastAsia"/>
          <w:sz w:val="22"/>
          <w:szCs w:val="18"/>
          <w:lang w:val="en-US"/>
        </w:rPr>
      </w:pPr>
    </w:p>
    <w:p w14:paraId="42641022" w14:textId="77777777" w:rsidR="00831551" w:rsidRPr="00831551" w:rsidRDefault="00831551" w:rsidP="00831551">
      <w:pPr>
        <w:spacing w:after="50"/>
        <w:jc w:val="both"/>
        <w:rPr>
          <w:rFonts w:eastAsiaTheme="minorEastAsia"/>
          <w:sz w:val="22"/>
          <w:szCs w:val="18"/>
          <w:u w:val="single"/>
          <w:lang w:val="en-US"/>
        </w:rPr>
      </w:pPr>
      <w:r w:rsidRPr="00831551">
        <w:rPr>
          <w:rFonts w:eastAsiaTheme="minorEastAsia"/>
          <w:sz w:val="22"/>
          <w:szCs w:val="18"/>
          <w:u w:val="single"/>
          <w:lang w:val="en-US"/>
        </w:rPr>
        <w:t>Applicable message type</w:t>
      </w:r>
    </w:p>
    <w:p w14:paraId="63A8DA90" w14:textId="1745CDF3" w:rsidR="006B0CBB" w:rsidRPr="00831551" w:rsidRDefault="00F360DF" w:rsidP="006B0CBB">
      <w:pPr>
        <w:spacing w:after="50"/>
        <w:jc w:val="both"/>
        <w:rPr>
          <w:rFonts w:eastAsiaTheme="minorEastAsia"/>
          <w:sz w:val="22"/>
          <w:szCs w:val="18"/>
          <w:lang w:val="en-US"/>
        </w:rPr>
      </w:pPr>
      <w:r>
        <w:rPr>
          <w:rFonts w:eastAsiaTheme="minorEastAsia" w:hint="eastAsia"/>
          <w:sz w:val="22"/>
          <w:szCs w:val="18"/>
          <w:lang w:val="en-US"/>
        </w:rPr>
        <w:t xml:space="preserve">Similar to the </w:t>
      </w:r>
      <w:r>
        <w:rPr>
          <w:rFonts w:eastAsiaTheme="minorEastAsia"/>
          <w:sz w:val="22"/>
          <w:szCs w:val="18"/>
          <w:lang w:val="en-US"/>
        </w:rPr>
        <w:t>discussion</w:t>
      </w:r>
      <w:r>
        <w:rPr>
          <w:rFonts w:eastAsiaTheme="minorEastAsia" w:hint="eastAsia"/>
          <w:sz w:val="22"/>
          <w:szCs w:val="18"/>
          <w:lang w:val="en-US"/>
        </w:rPr>
        <w:t xml:space="preserve"> on FEC, i</w:t>
      </w:r>
      <w:r w:rsidR="00331E9E">
        <w:rPr>
          <w:rFonts w:eastAsiaTheme="minorEastAsia" w:hint="eastAsia"/>
          <w:sz w:val="22"/>
          <w:szCs w:val="18"/>
          <w:lang w:val="en-US"/>
        </w:rPr>
        <w:t xml:space="preserve">t </w:t>
      </w:r>
      <w:r w:rsidR="00331E9E">
        <w:rPr>
          <w:rFonts w:eastAsiaTheme="minorEastAsia"/>
          <w:sz w:val="22"/>
          <w:szCs w:val="18"/>
          <w:lang w:val="en-US"/>
        </w:rPr>
        <w:t>should</w:t>
      </w:r>
      <w:r w:rsidR="00331E9E">
        <w:rPr>
          <w:rFonts w:eastAsiaTheme="minorEastAsia" w:hint="eastAsia"/>
          <w:sz w:val="22"/>
          <w:szCs w:val="18"/>
          <w:lang w:val="en-US"/>
        </w:rPr>
        <w:t xml:space="preserve"> </w:t>
      </w:r>
      <w:r w:rsidR="00331E9E">
        <w:rPr>
          <w:rFonts w:eastAsiaTheme="minorEastAsia"/>
          <w:sz w:val="22"/>
          <w:szCs w:val="18"/>
          <w:lang w:val="en-US"/>
        </w:rPr>
        <w:t>be</w:t>
      </w:r>
      <w:r w:rsidR="00331E9E">
        <w:rPr>
          <w:rFonts w:eastAsiaTheme="minorEastAsia" w:hint="eastAsia"/>
          <w:sz w:val="22"/>
          <w:szCs w:val="18"/>
          <w:lang w:val="en-US"/>
        </w:rPr>
        <w:t xml:space="preserve"> clarified whether the </w:t>
      </w:r>
      <w:r w:rsidR="00B17CA1">
        <w:rPr>
          <w:rFonts w:eastAsiaTheme="minorEastAsia" w:hint="eastAsia"/>
          <w:sz w:val="22"/>
          <w:szCs w:val="18"/>
          <w:lang w:val="en-US"/>
        </w:rPr>
        <w:t xml:space="preserve">block-level repetition is </w:t>
      </w:r>
      <w:r w:rsidR="00B17CA1">
        <w:rPr>
          <w:rFonts w:eastAsiaTheme="minorEastAsia"/>
          <w:sz w:val="22"/>
          <w:szCs w:val="18"/>
          <w:lang w:val="en-US"/>
        </w:rPr>
        <w:t>applicable</w:t>
      </w:r>
      <w:r w:rsidR="00B17CA1">
        <w:rPr>
          <w:rFonts w:eastAsiaTheme="minorEastAsia" w:hint="eastAsia"/>
          <w:sz w:val="22"/>
          <w:szCs w:val="18"/>
          <w:lang w:val="en-US"/>
        </w:rPr>
        <w:t xml:space="preserve"> to all the D2R transmissions or specific message type. </w:t>
      </w:r>
      <w:r w:rsidR="00831551" w:rsidRPr="00831551">
        <w:rPr>
          <w:rFonts w:eastAsiaTheme="minorEastAsia"/>
          <w:sz w:val="22"/>
          <w:szCs w:val="18"/>
          <w:lang w:val="en-US"/>
        </w:rPr>
        <w:t xml:space="preserve">Given that message size is small as 16bits for Msg1 for 3-step </w:t>
      </w:r>
      <w:r w:rsidR="00405A7E">
        <w:rPr>
          <w:rFonts w:eastAsiaTheme="minorEastAsia" w:hint="eastAsia"/>
          <w:sz w:val="22"/>
          <w:szCs w:val="18"/>
          <w:lang w:val="en-US"/>
        </w:rPr>
        <w:t xml:space="preserve">contention based </w:t>
      </w:r>
      <w:r w:rsidR="00831551" w:rsidRPr="00831551">
        <w:rPr>
          <w:rFonts w:eastAsiaTheme="minorEastAsia"/>
          <w:sz w:val="22"/>
          <w:szCs w:val="18"/>
          <w:lang w:val="en-US"/>
        </w:rPr>
        <w:t>random access, it would not be the bottleneck on coverage.</w:t>
      </w:r>
      <w:r w:rsidR="00EE024C">
        <w:rPr>
          <w:rFonts w:eastAsiaTheme="minorEastAsia" w:hint="eastAsia"/>
          <w:sz w:val="22"/>
          <w:szCs w:val="18"/>
          <w:lang w:val="en-US"/>
        </w:rPr>
        <w:t xml:space="preserve"> </w:t>
      </w:r>
      <w:r w:rsidR="00EE024C">
        <w:rPr>
          <w:rFonts w:eastAsiaTheme="minorEastAsia"/>
          <w:sz w:val="22"/>
          <w:szCs w:val="18"/>
          <w:lang w:val="en-US"/>
        </w:rPr>
        <w:t>I</w:t>
      </w:r>
      <w:r w:rsidR="00EE024C">
        <w:rPr>
          <w:rFonts w:eastAsiaTheme="minorEastAsia" w:hint="eastAsia"/>
          <w:sz w:val="22"/>
          <w:szCs w:val="18"/>
          <w:lang w:val="en-US"/>
        </w:rPr>
        <w:t>n this sense, it is not necessary to support block-level repetition for Msg1</w:t>
      </w:r>
      <w:r w:rsidR="005A1DF2">
        <w:rPr>
          <w:rFonts w:eastAsiaTheme="minorEastAsia" w:hint="eastAsia"/>
          <w:sz w:val="22"/>
          <w:szCs w:val="18"/>
          <w:lang w:val="en-US"/>
        </w:rPr>
        <w:t xml:space="preserve"> </w:t>
      </w:r>
      <w:r w:rsidR="005A1DF2" w:rsidRPr="00831551">
        <w:rPr>
          <w:rFonts w:eastAsiaTheme="minorEastAsia"/>
          <w:sz w:val="22"/>
          <w:szCs w:val="18"/>
          <w:lang w:val="en-US"/>
        </w:rPr>
        <w:t xml:space="preserve">for 3-step </w:t>
      </w:r>
      <w:r w:rsidR="005A1DF2">
        <w:rPr>
          <w:rFonts w:eastAsiaTheme="minorEastAsia" w:hint="eastAsia"/>
          <w:sz w:val="22"/>
          <w:szCs w:val="18"/>
          <w:lang w:val="en-US"/>
        </w:rPr>
        <w:t xml:space="preserve">contention based </w:t>
      </w:r>
      <w:r w:rsidR="005A1DF2" w:rsidRPr="00831551">
        <w:rPr>
          <w:rFonts w:eastAsiaTheme="minorEastAsia"/>
          <w:sz w:val="22"/>
          <w:szCs w:val="18"/>
          <w:lang w:val="en-US"/>
        </w:rPr>
        <w:t>random access</w:t>
      </w:r>
      <w:r w:rsidR="00EE024C">
        <w:rPr>
          <w:rFonts w:eastAsiaTheme="minorEastAsia" w:hint="eastAsia"/>
          <w:sz w:val="22"/>
          <w:szCs w:val="18"/>
          <w:lang w:val="en-US"/>
        </w:rPr>
        <w:t xml:space="preserve">. </w:t>
      </w:r>
      <w:r w:rsidR="00EE024C">
        <w:rPr>
          <w:rFonts w:eastAsiaTheme="minorEastAsia"/>
          <w:sz w:val="22"/>
          <w:szCs w:val="18"/>
          <w:lang w:val="en-US"/>
        </w:rPr>
        <w:t>O</w:t>
      </w:r>
      <w:r w:rsidR="00EE024C">
        <w:rPr>
          <w:rFonts w:eastAsiaTheme="minorEastAsia" w:hint="eastAsia"/>
          <w:sz w:val="22"/>
          <w:szCs w:val="18"/>
          <w:lang w:val="en-US"/>
        </w:rPr>
        <w:t>n the other hand,</w:t>
      </w:r>
      <w:r w:rsidR="00D152E2">
        <w:rPr>
          <w:rFonts w:eastAsiaTheme="minorEastAsia" w:hint="eastAsia"/>
          <w:sz w:val="22"/>
          <w:szCs w:val="18"/>
          <w:lang w:val="en-US"/>
        </w:rPr>
        <w:t xml:space="preserve"> for</w:t>
      </w:r>
      <w:r w:rsidR="00EE024C">
        <w:rPr>
          <w:rFonts w:eastAsiaTheme="minorEastAsia" w:hint="eastAsia"/>
          <w:sz w:val="22"/>
          <w:szCs w:val="18"/>
          <w:lang w:val="en-US"/>
        </w:rPr>
        <w:t xml:space="preserve"> </w:t>
      </w:r>
      <w:r w:rsidR="00061CF4">
        <w:rPr>
          <w:rFonts w:eastAsiaTheme="minorEastAsia" w:hint="eastAsia"/>
          <w:sz w:val="22"/>
          <w:szCs w:val="18"/>
          <w:lang w:val="en-US"/>
        </w:rPr>
        <w:t xml:space="preserve">other D2R transactions such as Msg3 and </w:t>
      </w:r>
      <w:r w:rsidR="004734AB">
        <w:rPr>
          <w:rFonts w:eastAsiaTheme="minorEastAsia" w:hint="eastAsia"/>
          <w:sz w:val="22"/>
          <w:szCs w:val="18"/>
          <w:lang w:val="en-US"/>
        </w:rPr>
        <w:t>D2R transactions</w:t>
      </w:r>
      <w:r w:rsidR="00D152E2">
        <w:rPr>
          <w:rFonts w:eastAsiaTheme="minorEastAsia" w:hint="eastAsia"/>
          <w:sz w:val="22"/>
          <w:szCs w:val="18"/>
          <w:lang w:val="en-US"/>
        </w:rPr>
        <w:t xml:space="preserve"> after random access</w:t>
      </w:r>
      <w:r w:rsidR="005A1DF2">
        <w:rPr>
          <w:rFonts w:eastAsiaTheme="minorEastAsia" w:hint="eastAsia"/>
          <w:sz w:val="22"/>
          <w:szCs w:val="18"/>
          <w:lang w:val="en-US"/>
        </w:rPr>
        <w:t>, message size</w:t>
      </w:r>
      <w:r w:rsidR="00332021">
        <w:rPr>
          <w:rFonts w:eastAsiaTheme="minorEastAsia" w:hint="eastAsia"/>
          <w:sz w:val="22"/>
          <w:szCs w:val="18"/>
          <w:lang w:val="en-US"/>
        </w:rPr>
        <w:t xml:space="preserve"> can be relatively larger than Msg1</w:t>
      </w:r>
      <w:r w:rsidR="005A1DF2">
        <w:rPr>
          <w:rFonts w:eastAsiaTheme="minorEastAsia" w:hint="eastAsia"/>
          <w:sz w:val="22"/>
          <w:szCs w:val="18"/>
          <w:lang w:val="en-US"/>
        </w:rPr>
        <w:t xml:space="preserve"> for CBRA</w:t>
      </w:r>
      <w:r w:rsidR="00332021">
        <w:rPr>
          <w:rFonts w:eastAsiaTheme="minorEastAsia" w:hint="eastAsia"/>
          <w:sz w:val="22"/>
          <w:szCs w:val="18"/>
          <w:lang w:val="en-US"/>
        </w:rPr>
        <w:t xml:space="preserve"> </w:t>
      </w:r>
      <w:r w:rsidR="00663887">
        <w:rPr>
          <w:rFonts w:eastAsiaTheme="minorEastAsia" w:hint="eastAsia"/>
          <w:sz w:val="22"/>
          <w:szCs w:val="18"/>
          <w:lang w:val="en-US"/>
        </w:rPr>
        <w:t>while segmentation can be applied to these message types</w:t>
      </w:r>
      <w:r w:rsidR="00D152E2">
        <w:rPr>
          <w:rFonts w:eastAsiaTheme="minorEastAsia" w:hint="eastAsia"/>
          <w:sz w:val="22"/>
          <w:szCs w:val="18"/>
          <w:lang w:val="en-US"/>
        </w:rPr>
        <w:t>.</w:t>
      </w:r>
      <w:r w:rsidR="00663887">
        <w:rPr>
          <w:rFonts w:eastAsiaTheme="minorEastAsia" w:hint="eastAsia"/>
          <w:sz w:val="22"/>
          <w:szCs w:val="18"/>
          <w:lang w:val="en-US"/>
        </w:rPr>
        <w:t xml:space="preserve"> </w:t>
      </w:r>
      <w:r w:rsidR="0014639E">
        <w:rPr>
          <w:rFonts w:eastAsiaTheme="minorEastAsia"/>
          <w:sz w:val="22"/>
          <w:szCs w:val="18"/>
          <w:lang w:val="en-US"/>
        </w:rPr>
        <w:t>C</w:t>
      </w:r>
      <w:r w:rsidR="0014639E">
        <w:rPr>
          <w:rFonts w:eastAsiaTheme="minorEastAsia" w:hint="eastAsia"/>
          <w:sz w:val="22"/>
          <w:szCs w:val="18"/>
          <w:lang w:val="en-US"/>
        </w:rPr>
        <w:t>onsidering potential</w:t>
      </w:r>
      <w:r w:rsidR="00D5641E">
        <w:rPr>
          <w:rFonts w:eastAsiaTheme="minorEastAsia" w:hint="eastAsia"/>
          <w:sz w:val="22"/>
          <w:szCs w:val="18"/>
          <w:lang w:val="en-US"/>
        </w:rPr>
        <w:t xml:space="preserve"> large message size for Msg3 and data transfer after random access, it is preferable that block-level repetition is applicable to these message types.</w:t>
      </w:r>
      <w:r w:rsidR="006B0CBB" w:rsidRPr="006B0CBB">
        <w:rPr>
          <w:rFonts w:eastAsiaTheme="minorEastAsia"/>
          <w:sz w:val="22"/>
          <w:szCs w:val="18"/>
          <w:lang w:val="en-US"/>
        </w:rPr>
        <w:t xml:space="preserve"> </w:t>
      </w:r>
      <w:r w:rsidR="006B0CBB">
        <w:rPr>
          <w:rFonts w:eastAsiaTheme="minorEastAsia"/>
          <w:sz w:val="22"/>
          <w:szCs w:val="18"/>
          <w:lang w:val="en-US"/>
        </w:rPr>
        <w:t>I</w:t>
      </w:r>
      <w:r w:rsidR="006B0CBB">
        <w:rPr>
          <w:rFonts w:eastAsiaTheme="minorEastAsia" w:hint="eastAsia"/>
          <w:sz w:val="22"/>
          <w:szCs w:val="18"/>
          <w:lang w:val="en-US"/>
        </w:rPr>
        <w:t>n our understanding, unless it is clearly precluded not to support FEC, FEC is applicable to any D2R transmission.</w:t>
      </w:r>
    </w:p>
    <w:p w14:paraId="0AF9C292" w14:textId="6E890488" w:rsidR="00831551" w:rsidRDefault="00831551" w:rsidP="00831551">
      <w:pPr>
        <w:spacing w:after="50"/>
        <w:jc w:val="both"/>
        <w:rPr>
          <w:rFonts w:eastAsiaTheme="minorEastAsia"/>
          <w:b/>
          <w:bCs/>
          <w:sz w:val="22"/>
          <w:szCs w:val="18"/>
          <w:lang w:val="en-US"/>
        </w:rPr>
      </w:pPr>
      <w:r w:rsidRPr="00831551">
        <w:rPr>
          <w:rFonts w:eastAsiaTheme="minorEastAsia"/>
          <w:b/>
          <w:bCs/>
          <w:sz w:val="22"/>
          <w:szCs w:val="18"/>
          <w:lang w:val="en-US"/>
        </w:rPr>
        <w:t>Proposal</w:t>
      </w:r>
      <w:r w:rsidR="005D21A6">
        <w:rPr>
          <w:rFonts w:eastAsiaTheme="minorEastAsia" w:hint="eastAsia"/>
          <w:b/>
          <w:bCs/>
          <w:sz w:val="22"/>
          <w:szCs w:val="18"/>
          <w:lang w:val="en-US"/>
        </w:rPr>
        <w:t xml:space="preserve"> </w:t>
      </w:r>
      <w:r w:rsidR="00295DC4">
        <w:rPr>
          <w:rFonts w:eastAsiaTheme="minorEastAsia" w:hint="eastAsia"/>
          <w:b/>
          <w:bCs/>
          <w:sz w:val="22"/>
          <w:szCs w:val="18"/>
          <w:lang w:val="en-US"/>
        </w:rPr>
        <w:t>1</w:t>
      </w:r>
      <w:r w:rsidR="001D317C">
        <w:rPr>
          <w:rFonts w:eastAsiaTheme="minorEastAsia" w:hint="eastAsia"/>
          <w:b/>
          <w:bCs/>
          <w:sz w:val="22"/>
          <w:szCs w:val="18"/>
          <w:lang w:val="en-US"/>
        </w:rPr>
        <w:t>5</w:t>
      </w:r>
      <w:r w:rsidRPr="00831551">
        <w:rPr>
          <w:rFonts w:eastAsiaTheme="minorEastAsia"/>
          <w:b/>
          <w:bCs/>
          <w:sz w:val="22"/>
          <w:szCs w:val="18"/>
          <w:lang w:val="en-US"/>
        </w:rPr>
        <w:t>: For D2R, block-level repetition should be</w:t>
      </w:r>
      <w:r w:rsidR="006B0CBB">
        <w:rPr>
          <w:rFonts w:eastAsiaTheme="minorEastAsia" w:hint="eastAsia"/>
          <w:b/>
          <w:bCs/>
          <w:sz w:val="22"/>
          <w:szCs w:val="18"/>
          <w:lang w:val="en-US"/>
        </w:rPr>
        <w:t xml:space="preserve"> applicable to any PDRCH transmission regardless of message type</w:t>
      </w:r>
      <w:r w:rsidRPr="00831551">
        <w:rPr>
          <w:rFonts w:eastAsiaTheme="minorEastAsia"/>
          <w:b/>
          <w:bCs/>
          <w:sz w:val="22"/>
          <w:szCs w:val="18"/>
          <w:lang w:val="en-US"/>
        </w:rPr>
        <w:t>.</w:t>
      </w:r>
    </w:p>
    <w:p w14:paraId="1477604D" w14:textId="5356BAEE" w:rsidR="006B0CBB" w:rsidRPr="00B46EA3" w:rsidRDefault="006B0CBB" w:rsidP="006B0CBB">
      <w:pPr>
        <w:pStyle w:val="aff6"/>
        <w:numPr>
          <w:ilvl w:val="0"/>
          <w:numId w:val="43"/>
        </w:numPr>
        <w:spacing w:after="50"/>
        <w:ind w:leftChars="0"/>
        <w:jc w:val="both"/>
        <w:rPr>
          <w:rFonts w:eastAsiaTheme="minorEastAsia"/>
          <w:b/>
          <w:bCs/>
          <w:sz w:val="22"/>
          <w:szCs w:val="18"/>
          <w:lang w:val="en-US"/>
        </w:rPr>
      </w:pPr>
      <w:r>
        <w:rPr>
          <w:rFonts w:eastAsiaTheme="minorEastAsia"/>
          <w:b/>
          <w:bCs/>
          <w:sz w:val="22"/>
          <w:szCs w:val="18"/>
          <w:lang w:val="en-US"/>
        </w:rPr>
        <w:t>W</w:t>
      </w:r>
      <w:r>
        <w:rPr>
          <w:rFonts w:eastAsiaTheme="minorEastAsia" w:hint="eastAsia"/>
          <w:b/>
          <w:bCs/>
          <w:sz w:val="22"/>
          <w:szCs w:val="18"/>
          <w:lang w:val="en-US"/>
        </w:rPr>
        <w:t xml:space="preserve">hether to apply </w:t>
      </w:r>
      <w:r w:rsidRPr="00831551">
        <w:rPr>
          <w:rFonts w:eastAsiaTheme="minorEastAsia"/>
          <w:b/>
          <w:bCs/>
          <w:sz w:val="22"/>
          <w:szCs w:val="18"/>
          <w:lang w:val="en-US"/>
        </w:rPr>
        <w:t>block-level repetition</w:t>
      </w:r>
      <w:r>
        <w:rPr>
          <w:rFonts w:eastAsiaTheme="minorEastAsia" w:hint="eastAsia"/>
          <w:b/>
          <w:bCs/>
          <w:sz w:val="22"/>
          <w:szCs w:val="18"/>
          <w:lang w:val="en-US"/>
        </w:rPr>
        <w:t xml:space="preserve"> can be indicated in any R2D which schedules D2R.</w:t>
      </w:r>
    </w:p>
    <w:p w14:paraId="60C8DA9B" w14:textId="77777777" w:rsidR="006B0CBB" w:rsidRPr="00831551" w:rsidRDefault="006B0CBB" w:rsidP="00831551">
      <w:pPr>
        <w:spacing w:after="50"/>
        <w:jc w:val="both"/>
        <w:rPr>
          <w:rFonts w:eastAsiaTheme="minorEastAsia"/>
          <w:b/>
          <w:bCs/>
          <w:sz w:val="22"/>
          <w:szCs w:val="18"/>
          <w:lang w:val="en-US"/>
        </w:rPr>
      </w:pPr>
    </w:p>
    <w:p w14:paraId="6C403367" w14:textId="77777777" w:rsidR="00DC16DE" w:rsidRDefault="00DC16DE" w:rsidP="00831551">
      <w:pPr>
        <w:spacing w:after="50"/>
        <w:jc w:val="both"/>
        <w:rPr>
          <w:rFonts w:eastAsiaTheme="minorEastAsia"/>
          <w:sz w:val="22"/>
          <w:szCs w:val="18"/>
          <w:lang w:val="en-US"/>
        </w:rPr>
      </w:pPr>
    </w:p>
    <w:p w14:paraId="0E6AE862" w14:textId="50C80997" w:rsidR="007D02E5" w:rsidRPr="00956EDE" w:rsidRDefault="008A4A93" w:rsidP="00BE5269">
      <w:pPr>
        <w:pStyle w:val="1"/>
        <w:numPr>
          <w:ilvl w:val="0"/>
          <w:numId w:val="24"/>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378E8A95"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FB53CF">
        <w:rPr>
          <w:rFonts w:eastAsia="ＭＳ 明朝" w:hint="eastAsia"/>
          <w:sz w:val="22"/>
          <w:szCs w:val="22"/>
          <w:lang w:val="en-US"/>
        </w:rPr>
        <w:t xml:space="preserve">modulation </w:t>
      </w:r>
      <w:r w:rsidR="00A43D61" w:rsidRPr="00630CD1">
        <w:rPr>
          <w:rFonts w:eastAsia="ＭＳ 明朝"/>
          <w:sz w:val="22"/>
          <w:szCs w:val="22"/>
          <w:lang w:val="en-US"/>
        </w:rPr>
        <w:t xml:space="preserve">aspects </w:t>
      </w:r>
      <w:r w:rsidR="00B510E1" w:rsidRPr="00630CD1">
        <w:rPr>
          <w:rFonts w:eastAsia="ＭＳ 明朝"/>
          <w:sz w:val="22"/>
          <w:szCs w:val="22"/>
          <w:lang w:val="en-US"/>
        </w:rPr>
        <w:t xml:space="preserve">on physical </w:t>
      </w:r>
      <w:r w:rsidR="005319FD">
        <w:rPr>
          <w:rFonts w:eastAsia="ＭＳ 明朝" w:hint="eastAsia"/>
          <w:sz w:val="22"/>
          <w:szCs w:val="22"/>
          <w:lang w:val="en-US"/>
        </w:rPr>
        <w:t>channel</w:t>
      </w:r>
      <w:r w:rsidR="00B510E1" w:rsidRPr="00630CD1">
        <w:rPr>
          <w:rFonts w:eastAsia="ＭＳ 明朝"/>
          <w:sz w:val="22"/>
          <w:szCs w:val="22"/>
          <w:lang w:val="en-US"/>
        </w:rPr>
        <w:t xml:space="preserve"> design 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47A27072" w14:textId="77777777" w:rsidR="00ED4249" w:rsidRPr="00CD2145" w:rsidRDefault="00ED4249" w:rsidP="00ED4249">
      <w:pPr>
        <w:spacing w:after="50"/>
        <w:jc w:val="both"/>
        <w:rPr>
          <w:rFonts w:eastAsiaTheme="minorEastAsia"/>
          <w:b/>
          <w:bCs/>
          <w:sz w:val="22"/>
          <w:szCs w:val="18"/>
          <w:lang w:val="en-US"/>
        </w:rPr>
      </w:pPr>
      <w:r w:rsidRPr="00CD2145">
        <w:rPr>
          <w:rFonts w:eastAsiaTheme="minorEastAsia" w:hint="eastAsia"/>
          <w:b/>
          <w:bCs/>
          <w:sz w:val="22"/>
          <w:szCs w:val="18"/>
          <w:lang w:val="en-US"/>
        </w:rPr>
        <w:t xml:space="preserve">Proposal </w:t>
      </w:r>
      <w:r>
        <w:rPr>
          <w:rFonts w:eastAsiaTheme="minorEastAsia" w:hint="eastAsia"/>
          <w:b/>
          <w:bCs/>
          <w:sz w:val="22"/>
          <w:szCs w:val="18"/>
          <w:lang w:val="en-US"/>
        </w:rPr>
        <w:t>1</w:t>
      </w:r>
      <w:r w:rsidRPr="00CD2145">
        <w:rPr>
          <w:rFonts w:eastAsiaTheme="minorEastAsia" w:hint="eastAsia"/>
          <w:b/>
          <w:bCs/>
          <w:sz w:val="22"/>
          <w:szCs w:val="18"/>
          <w:lang w:val="en-US"/>
        </w:rPr>
        <w:t>: F</w:t>
      </w:r>
      <w:r w:rsidRPr="00CD2145">
        <w:rPr>
          <w:rFonts w:eastAsiaTheme="minorEastAsia"/>
          <w:b/>
          <w:bCs/>
          <w:sz w:val="22"/>
          <w:szCs w:val="18"/>
          <w:lang w:val="en-US"/>
        </w:rPr>
        <w:t>o</w:t>
      </w:r>
      <w:r w:rsidRPr="00CD2145">
        <w:rPr>
          <w:rFonts w:eastAsiaTheme="minorEastAsia" w:hint="eastAsia"/>
          <w:b/>
          <w:bCs/>
          <w:sz w:val="22"/>
          <w:szCs w:val="18"/>
          <w:lang w:val="en-US"/>
        </w:rPr>
        <w:t>r small frequency shift of D2R transmission, discuss whether FDMA is supported for other D2R transmissions than Msg1 and Msg3.</w:t>
      </w:r>
    </w:p>
    <w:p w14:paraId="23C70B98" w14:textId="77777777" w:rsidR="00ED4249" w:rsidRPr="0005318C" w:rsidRDefault="00ED4249" w:rsidP="00ED4249">
      <w:pPr>
        <w:spacing w:after="50"/>
        <w:jc w:val="both"/>
        <w:rPr>
          <w:rFonts w:eastAsiaTheme="minorEastAsia"/>
          <w:b/>
          <w:bCs/>
          <w:sz w:val="22"/>
          <w:szCs w:val="22"/>
          <w:lang w:val="en-US"/>
        </w:rPr>
      </w:pPr>
      <w:r w:rsidRPr="0005318C">
        <w:rPr>
          <w:rFonts w:eastAsiaTheme="minorEastAsia"/>
          <w:b/>
          <w:bCs/>
          <w:sz w:val="22"/>
          <w:szCs w:val="22"/>
          <w:lang w:val="en-US"/>
        </w:rPr>
        <w:t>P</w:t>
      </w:r>
      <w:r w:rsidRPr="0005318C">
        <w:rPr>
          <w:rFonts w:eastAsiaTheme="minorEastAsia" w:hint="eastAsia"/>
          <w:b/>
          <w:bCs/>
          <w:sz w:val="22"/>
          <w:szCs w:val="22"/>
          <w:lang w:val="en-US"/>
        </w:rPr>
        <w:t xml:space="preserve">roposal 2: For D2R, the minimum </w:t>
      </w:r>
      <w:r>
        <w:rPr>
          <w:rFonts w:eastAsiaTheme="minorEastAsia" w:hint="eastAsia"/>
          <w:b/>
          <w:bCs/>
          <w:sz w:val="22"/>
          <w:szCs w:val="22"/>
          <w:lang w:val="en-US"/>
        </w:rPr>
        <w:t xml:space="preserve">value on </w:t>
      </w:r>
      <w:r w:rsidRPr="0005318C">
        <w:rPr>
          <w:rFonts w:eastAsiaTheme="minorEastAsia" w:hint="eastAsia"/>
          <w:b/>
          <w:bCs/>
          <w:sz w:val="22"/>
          <w:szCs w:val="22"/>
          <w:lang w:val="en-US"/>
        </w:rPr>
        <w:t xml:space="preserve">information bit duration </w:t>
      </w:r>
      <w:r w:rsidRPr="0005318C">
        <w:rPr>
          <w:b/>
          <w:bCs/>
          <w:i/>
          <w:iCs/>
          <w:sz w:val="22"/>
          <w:szCs w:val="18"/>
        </w:rPr>
        <w:t>T</w:t>
      </w:r>
      <w:r w:rsidRPr="007422B8">
        <w:rPr>
          <w:b/>
          <w:bCs/>
          <w:i/>
          <w:iCs/>
          <w:sz w:val="22"/>
          <w:szCs w:val="18"/>
          <w:vertAlign w:val="subscript"/>
        </w:rPr>
        <w:t>b</w:t>
      </w:r>
      <w:r w:rsidRPr="0005318C">
        <w:rPr>
          <w:rFonts w:eastAsiaTheme="minorEastAsia" w:hint="eastAsia"/>
          <w:b/>
          <w:bCs/>
          <w:sz w:val="22"/>
          <w:szCs w:val="22"/>
          <w:lang w:val="en-US"/>
        </w:rPr>
        <w:t xml:space="preserve"> should be 1.39</w:t>
      </w:r>
      <w:r w:rsidRPr="0005318C">
        <w:rPr>
          <w:rFonts w:ascii="Times" w:hAnsi="Times"/>
          <w:b/>
          <w:bCs/>
          <w:i/>
          <w:sz w:val="22"/>
          <w:szCs w:val="32"/>
        </w:rPr>
        <w:t>μs</w:t>
      </w:r>
      <w:r w:rsidRPr="0005318C">
        <w:rPr>
          <w:rFonts w:eastAsiaTheme="minorEastAsia" w:hint="eastAsia"/>
          <w:b/>
          <w:bCs/>
          <w:sz w:val="22"/>
          <w:szCs w:val="22"/>
          <w:lang w:val="en-US"/>
        </w:rPr>
        <w:t>.</w:t>
      </w:r>
    </w:p>
    <w:p w14:paraId="26148C21" w14:textId="77777777" w:rsidR="00ED4249" w:rsidRDefault="00ED4249" w:rsidP="00ED4249">
      <w:pPr>
        <w:spacing w:after="50"/>
        <w:jc w:val="both"/>
        <w:rPr>
          <w:rFonts w:eastAsiaTheme="minorEastAsia"/>
          <w:b/>
          <w:bCs/>
          <w:sz w:val="22"/>
          <w:szCs w:val="22"/>
          <w:lang w:val="en-US"/>
        </w:rPr>
      </w:pPr>
      <w:r w:rsidRPr="0005318C">
        <w:rPr>
          <w:rFonts w:eastAsiaTheme="minorEastAsia"/>
          <w:b/>
          <w:bCs/>
          <w:sz w:val="22"/>
          <w:szCs w:val="22"/>
          <w:lang w:val="en-US"/>
        </w:rPr>
        <w:t>P</w:t>
      </w:r>
      <w:r w:rsidRPr="0005318C">
        <w:rPr>
          <w:rFonts w:eastAsiaTheme="minorEastAsia" w:hint="eastAsia"/>
          <w:b/>
          <w:bCs/>
          <w:sz w:val="22"/>
          <w:szCs w:val="22"/>
          <w:lang w:val="en-US"/>
        </w:rPr>
        <w:t xml:space="preserve">roposal 3: For D2R, the minimum </w:t>
      </w:r>
      <w:r>
        <w:rPr>
          <w:rFonts w:eastAsiaTheme="minorEastAsia" w:hint="eastAsia"/>
          <w:b/>
          <w:bCs/>
          <w:sz w:val="22"/>
          <w:szCs w:val="22"/>
          <w:lang w:val="en-US"/>
        </w:rPr>
        <w:t xml:space="preserve">value on </w:t>
      </w:r>
      <w:r w:rsidRPr="0005318C">
        <w:rPr>
          <w:rFonts w:eastAsiaTheme="minorEastAsia" w:hint="eastAsia"/>
          <w:b/>
          <w:bCs/>
          <w:sz w:val="22"/>
          <w:szCs w:val="22"/>
          <w:lang w:val="en-US"/>
        </w:rPr>
        <w:t xml:space="preserve">chip duration </w:t>
      </w:r>
      <w:r w:rsidRPr="0005318C">
        <w:rPr>
          <w:b/>
          <w:bCs/>
          <w:i/>
          <w:iCs/>
          <w:sz w:val="22"/>
          <w:szCs w:val="18"/>
        </w:rPr>
        <w:t>T</w:t>
      </w:r>
      <w:r w:rsidRPr="0005318C">
        <w:rPr>
          <w:rFonts w:hint="eastAsia"/>
          <w:b/>
          <w:bCs/>
          <w:sz w:val="22"/>
          <w:szCs w:val="18"/>
          <w:vertAlign w:val="subscript"/>
        </w:rPr>
        <w:t>chip</w:t>
      </w:r>
      <w:r w:rsidRPr="0005318C">
        <w:rPr>
          <w:rFonts w:eastAsiaTheme="minorEastAsia" w:hint="eastAsia"/>
          <w:b/>
          <w:bCs/>
          <w:sz w:val="22"/>
          <w:szCs w:val="22"/>
          <w:lang w:val="en-US"/>
        </w:rPr>
        <w:t xml:space="preserve"> </w:t>
      </w:r>
      <w:r w:rsidRPr="0005318C">
        <w:rPr>
          <w:rFonts w:eastAsiaTheme="minorEastAsia"/>
          <w:b/>
          <w:bCs/>
          <w:sz w:val="22"/>
          <w:szCs w:val="22"/>
          <w:lang w:val="en-US"/>
        </w:rPr>
        <w:t>should</w:t>
      </w:r>
      <w:r w:rsidRPr="0005318C">
        <w:rPr>
          <w:rFonts w:eastAsiaTheme="minorEastAsia" w:hint="eastAsia"/>
          <w:b/>
          <w:bCs/>
          <w:sz w:val="22"/>
          <w:szCs w:val="22"/>
          <w:lang w:val="en-US"/>
        </w:rPr>
        <w:t xml:space="preserve"> be 0.69</w:t>
      </w:r>
      <w:r w:rsidRPr="0005318C">
        <w:rPr>
          <w:rFonts w:ascii="Times" w:hAnsi="Times"/>
          <w:b/>
          <w:bCs/>
          <w:i/>
          <w:sz w:val="22"/>
          <w:szCs w:val="32"/>
        </w:rPr>
        <w:t>μs</w:t>
      </w:r>
      <w:r w:rsidRPr="0005318C">
        <w:rPr>
          <w:rFonts w:eastAsiaTheme="minorEastAsia" w:hint="eastAsia"/>
          <w:b/>
          <w:bCs/>
          <w:sz w:val="22"/>
          <w:szCs w:val="22"/>
          <w:lang w:val="en-US"/>
        </w:rPr>
        <w:t>.</w:t>
      </w:r>
    </w:p>
    <w:p w14:paraId="7D509385" w14:textId="77777777" w:rsidR="00ED4249" w:rsidRPr="0005318C" w:rsidRDefault="00ED4249" w:rsidP="00ED4249">
      <w:pPr>
        <w:spacing w:after="50"/>
        <w:jc w:val="both"/>
        <w:rPr>
          <w:rFonts w:eastAsiaTheme="minorEastAsia"/>
          <w:b/>
          <w:bCs/>
          <w:sz w:val="22"/>
          <w:szCs w:val="22"/>
          <w:lang w:val="en-US"/>
        </w:rPr>
      </w:pPr>
      <w:r w:rsidRPr="0005318C">
        <w:rPr>
          <w:rFonts w:eastAsiaTheme="minorEastAsia"/>
          <w:b/>
          <w:bCs/>
          <w:sz w:val="22"/>
          <w:szCs w:val="22"/>
          <w:lang w:val="en-US"/>
        </w:rPr>
        <w:t>P</w:t>
      </w:r>
      <w:r w:rsidRPr="0005318C">
        <w:rPr>
          <w:rFonts w:eastAsiaTheme="minorEastAsia" w:hint="eastAsia"/>
          <w:b/>
          <w:bCs/>
          <w:sz w:val="22"/>
          <w:szCs w:val="22"/>
          <w:lang w:val="en-US"/>
        </w:rPr>
        <w:t xml:space="preserve">roposal </w:t>
      </w:r>
      <w:r>
        <w:rPr>
          <w:rFonts w:eastAsiaTheme="minorEastAsia" w:hint="eastAsia"/>
          <w:b/>
          <w:bCs/>
          <w:sz w:val="22"/>
          <w:szCs w:val="22"/>
          <w:lang w:val="en-US"/>
        </w:rPr>
        <w:t>4</w:t>
      </w:r>
      <w:r w:rsidRPr="0005318C">
        <w:rPr>
          <w:rFonts w:eastAsiaTheme="minorEastAsia" w:hint="eastAsia"/>
          <w:b/>
          <w:bCs/>
          <w:sz w:val="22"/>
          <w:szCs w:val="22"/>
          <w:lang w:val="en-US"/>
        </w:rPr>
        <w:t xml:space="preserve">: For D2R, the minimum </w:t>
      </w:r>
      <w:r>
        <w:rPr>
          <w:rFonts w:eastAsiaTheme="minorEastAsia" w:hint="eastAsia"/>
          <w:b/>
          <w:bCs/>
          <w:sz w:val="22"/>
          <w:szCs w:val="22"/>
          <w:lang w:val="en-US"/>
        </w:rPr>
        <w:t xml:space="preserve">value on small frequency shift factor </w:t>
      </w:r>
      <w:r w:rsidRPr="00E933DA">
        <w:rPr>
          <w:rFonts w:eastAsiaTheme="minorEastAsia" w:hint="eastAsia"/>
          <w:b/>
          <w:bCs/>
          <w:i/>
          <w:iCs/>
          <w:sz w:val="22"/>
          <w:szCs w:val="22"/>
          <w:lang w:val="en-US"/>
        </w:rPr>
        <w:t>R</w:t>
      </w:r>
      <w:r>
        <w:rPr>
          <w:rFonts w:eastAsiaTheme="minorEastAsia" w:hint="eastAsia"/>
          <w:b/>
          <w:bCs/>
          <w:sz w:val="22"/>
          <w:szCs w:val="22"/>
          <w:lang w:val="en-US"/>
        </w:rPr>
        <w:t xml:space="preserve"> should be 1</w:t>
      </w:r>
      <w:r w:rsidRPr="0005318C">
        <w:rPr>
          <w:rFonts w:eastAsiaTheme="minorEastAsia" w:hint="eastAsia"/>
          <w:b/>
          <w:bCs/>
          <w:sz w:val="22"/>
          <w:szCs w:val="22"/>
          <w:lang w:val="en-US"/>
        </w:rPr>
        <w:t>.</w:t>
      </w:r>
    </w:p>
    <w:p w14:paraId="0CD193F4" w14:textId="77777777" w:rsidR="00ED4249" w:rsidRDefault="00ED4249" w:rsidP="00ED4249">
      <w:pPr>
        <w:spacing w:after="50"/>
        <w:jc w:val="both"/>
        <w:rPr>
          <w:rFonts w:eastAsiaTheme="minorEastAsia"/>
          <w:b/>
          <w:bCs/>
          <w:sz w:val="22"/>
          <w:szCs w:val="22"/>
          <w:lang w:val="en-US"/>
        </w:rPr>
      </w:pPr>
      <w:r w:rsidRPr="006834E1">
        <w:rPr>
          <w:rFonts w:eastAsiaTheme="minorEastAsia"/>
          <w:b/>
          <w:bCs/>
          <w:sz w:val="22"/>
          <w:szCs w:val="22"/>
          <w:lang w:val="en-US"/>
        </w:rPr>
        <w:t>P</w:t>
      </w:r>
      <w:r w:rsidRPr="006834E1">
        <w:rPr>
          <w:rFonts w:eastAsiaTheme="minorEastAsia" w:hint="eastAsia"/>
          <w:b/>
          <w:bCs/>
          <w:sz w:val="22"/>
          <w:szCs w:val="22"/>
          <w:lang w:val="en-US"/>
        </w:rPr>
        <w:t xml:space="preserve">roposal </w:t>
      </w:r>
      <w:r>
        <w:rPr>
          <w:rFonts w:eastAsiaTheme="minorEastAsia" w:hint="eastAsia"/>
          <w:b/>
          <w:bCs/>
          <w:sz w:val="22"/>
          <w:szCs w:val="22"/>
          <w:lang w:val="en-US"/>
        </w:rPr>
        <w:t>5</w:t>
      </w:r>
      <w:r w:rsidRPr="006834E1">
        <w:rPr>
          <w:rFonts w:eastAsiaTheme="minorEastAsia" w:hint="eastAsia"/>
          <w:b/>
          <w:bCs/>
          <w:sz w:val="22"/>
          <w:szCs w:val="22"/>
          <w:lang w:val="en-US"/>
        </w:rPr>
        <w:t xml:space="preserve">: </w:t>
      </w:r>
      <w:r>
        <w:rPr>
          <w:rFonts w:eastAsiaTheme="minorEastAsia" w:hint="eastAsia"/>
          <w:b/>
          <w:bCs/>
          <w:sz w:val="22"/>
          <w:szCs w:val="22"/>
          <w:lang w:val="en-US"/>
        </w:rPr>
        <w:t xml:space="preserve">For D2R, supported values on small frequency shift factor </w:t>
      </w:r>
      <w:r w:rsidRPr="00E933DA">
        <w:rPr>
          <w:rFonts w:eastAsiaTheme="minorEastAsia" w:hint="eastAsia"/>
          <w:b/>
          <w:bCs/>
          <w:i/>
          <w:iCs/>
          <w:sz w:val="22"/>
          <w:szCs w:val="22"/>
          <w:lang w:val="en-US"/>
        </w:rPr>
        <w:t>R</w:t>
      </w:r>
      <w:r>
        <w:rPr>
          <w:rFonts w:eastAsiaTheme="minorEastAsia" w:hint="eastAsia"/>
          <w:b/>
          <w:bCs/>
          <w:sz w:val="22"/>
          <w:szCs w:val="22"/>
          <w:lang w:val="en-US"/>
        </w:rPr>
        <w:t xml:space="preserve"> should be</w:t>
      </w:r>
      <w:r w:rsidRPr="007A2590">
        <w:rPr>
          <w:rFonts w:eastAsiaTheme="minorEastAsia" w:hint="eastAsia"/>
          <w:b/>
          <w:bCs/>
          <w:sz w:val="22"/>
          <w:szCs w:val="22"/>
          <w:lang w:val="en-US"/>
        </w:rPr>
        <w:t xml:space="preserve"> 2</w:t>
      </w:r>
      <w:r w:rsidRPr="007A2590">
        <w:rPr>
          <w:rFonts w:eastAsiaTheme="minorEastAsia" w:hint="eastAsia"/>
          <w:b/>
          <w:bCs/>
          <w:sz w:val="22"/>
          <w:szCs w:val="22"/>
          <w:vertAlign w:val="superscript"/>
          <w:lang w:val="en-US"/>
        </w:rPr>
        <w:t>n</w:t>
      </w:r>
      <w:r>
        <w:rPr>
          <w:rFonts w:eastAsiaTheme="minorEastAsia" w:hint="eastAsia"/>
          <w:b/>
          <w:bCs/>
          <w:sz w:val="22"/>
          <w:szCs w:val="22"/>
          <w:lang w:val="en-US"/>
        </w:rPr>
        <w:t>, where n=0, 1, 2,</w:t>
      </w:r>
      <w:r>
        <w:rPr>
          <w:rFonts w:eastAsiaTheme="minorEastAsia"/>
          <w:b/>
          <w:bCs/>
          <w:sz w:val="22"/>
          <w:szCs w:val="22"/>
          <w:lang w:val="en-US"/>
        </w:rPr>
        <w:t>…</w:t>
      </w:r>
      <w:r>
        <w:rPr>
          <w:rFonts w:eastAsiaTheme="minorEastAsia" w:hint="eastAsia"/>
          <w:b/>
          <w:bCs/>
          <w:sz w:val="22"/>
          <w:szCs w:val="22"/>
          <w:lang w:val="en-US"/>
        </w:rPr>
        <w:t>,7.</w:t>
      </w:r>
    </w:p>
    <w:p w14:paraId="5F25BCB9" w14:textId="77777777" w:rsidR="00ED4249" w:rsidRDefault="00ED4249" w:rsidP="00ED4249">
      <w:pPr>
        <w:spacing w:after="50"/>
        <w:jc w:val="both"/>
        <w:rPr>
          <w:rFonts w:eastAsiaTheme="minorEastAsia"/>
          <w:b/>
          <w:bCs/>
          <w:sz w:val="22"/>
          <w:szCs w:val="22"/>
          <w:lang w:val="en-US"/>
        </w:rPr>
      </w:pPr>
      <w:r>
        <w:rPr>
          <w:rFonts w:eastAsiaTheme="minorEastAsia"/>
          <w:b/>
          <w:bCs/>
          <w:sz w:val="22"/>
          <w:szCs w:val="22"/>
          <w:lang w:val="en-US"/>
        </w:rPr>
        <w:t>P</w:t>
      </w:r>
      <w:r>
        <w:rPr>
          <w:rFonts w:eastAsiaTheme="minorEastAsia" w:hint="eastAsia"/>
          <w:b/>
          <w:bCs/>
          <w:sz w:val="22"/>
          <w:szCs w:val="22"/>
          <w:lang w:val="en-US"/>
        </w:rPr>
        <w:t xml:space="preserve">roposal 6: For D2R, </w:t>
      </w:r>
      <w:r w:rsidRPr="0005318C">
        <w:rPr>
          <w:rFonts w:eastAsiaTheme="minorEastAsia" w:hint="eastAsia"/>
          <w:b/>
          <w:bCs/>
          <w:sz w:val="22"/>
          <w:szCs w:val="22"/>
          <w:lang w:val="en-US"/>
        </w:rPr>
        <w:t xml:space="preserve">the </w:t>
      </w:r>
      <w:r>
        <w:rPr>
          <w:rFonts w:eastAsiaTheme="minorEastAsia" w:hint="eastAsia"/>
          <w:b/>
          <w:bCs/>
          <w:sz w:val="22"/>
          <w:szCs w:val="22"/>
          <w:lang w:val="en-US"/>
        </w:rPr>
        <w:t>max</w:t>
      </w:r>
      <w:r w:rsidRPr="0005318C">
        <w:rPr>
          <w:rFonts w:eastAsiaTheme="minorEastAsia" w:hint="eastAsia"/>
          <w:b/>
          <w:bCs/>
          <w:sz w:val="22"/>
          <w:szCs w:val="22"/>
          <w:lang w:val="en-US"/>
        </w:rPr>
        <w:t xml:space="preserve">imum </w:t>
      </w:r>
      <w:r>
        <w:rPr>
          <w:rFonts w:eastAsiaTheme="minorEastAsia" w:hint="eastAsia"/>
          <w:b/>
          <w:bCs/>
          <w:sz w:val="22"/>
          <w:szCs w:val="22"/>
          <w:lang w:val="en-US"/>
        </w:rPr>
        <w:t xml:space="preserve">value on </w:t>
      </w:r>
      <w:r w:rsidRPr="0005318C">
        <w:rPr>
          <w:rFonts w:eastAsiaTheme="minorEastAsia" w:hint="eastAsia"/>
          <w:b/>
          <w:bCs/>
          <w:sz w:val="22"/>
          <w:szCs w:val="22"/>
          <w:lang w:val="en-US"/>
        </w:rPr>
        <w:t xml:space="preserve">chip duration </w:t>
      </w:r>
      <w:r w:rsidRPr="0005318C">
        <w:rPr>
          <w:b/>
          <w:bCs/>
          <w:i/>
          <w:iCs/>
          <w:sz w:val="22"/>
          <w:szCs w:val="18"/>
        </w:rPr>
        <w:t>T</w:t>
      </w:r>
      <w:r w:rsidRPr="0005318C">
        <w:rPr>
          <w:rFonts w:hint="eastAsia"/>
          <w:b/>
          <w:bCs/>
          <w:sz w:val="22"/>
          <w:szCs w:val="18"/>
          <w:vertAlign w:val="subscript"/>
        </w:rPr>
        <w:t>chip</w:t>
      </w:r>
      <w:r w:rsidRPr="0005318C">
        <w:rPr>
          <w:rFonts w:eastAsiaTheme="minorEastAsia" w:hint="eastAsia"/>
          <w:b/>
          <w:bCs/>
          <w:sz w:val="22"/>
          <w:szCs w:val="22"/>
          <w:lang w:val="en-US"/>
        </w:rPr>
        <w:t xml:space="preserve"> </w:t>
      </w:r>
      <w:r w:rsidRPr="0005318C">
        <w:rPr>
          <w:rFonts w:eastAsiaTheme="minorEastAsia"/>
          <w:b/>
          <w:bCs/>
          <w:sz w:val="22"/>
          <w:szCs w:val="22"/>
          <w:lang w:val="en-US"/>
        </w:rPr>
        <w:t>should</w:t>
      </w:r>
      <w:r w:rsidRPr="0005318C">
        <w:rPr>
          <w:rFonts w:eastAsiaTheme="minorEastAsia" w:hint="eastAsia"/>
          <w:b/>
          <w:bCs/>
          <w:sz w:val="22"/>
          <w:szCs w:val="22"/>
          <w:lang w:val="en-US"/>
        </w:rPr>
        <w:t xml:space="preserve"> be </w:t>
      </w:r>
      <w:r>
        <w:rPr>
          <w:rFonts w:eastAsiaTheme="minorEastAsia" w:hint="eastAsia"/>
          <w:b/>
          <w:bCs/>
          <w:sz w:val="22"/>
          <w:szCs w:val="22"/>
          <w:lang w:val="en-US"/>
        </w:rPr>
        <w:t>133.33</w:t>
      </w:r>
      <w:r w:rsidRPr="0005318C">
        <w:rPr>
          <w:rFonts w:ascii="Times" w:hAnsi="Times"/>
          <w:b/>
          <w:bCs/>
          <w:i/>
          <w:sz w:val="22"/>
          <w:szCs w:val="32"/>
        </w:rPr>
        <w:t>μs</w:t>
      </w:r>
      <w:r w:rsidRPr="0005318C">
        <w:rPr>
          <w:rFonts w:eastAsiaTheme="minorEastAsia" w:hint="eastAsia"/>
          <w:b/>
          <w:bCs/>
          <w:sz w:val="22"/>
          <w:szCs w:val="22"/>
          <w:lang w:val="en-US"/>
        </w:rPr>
        <w:t>.</w:t>
      </w:r>
    </w:p>
    <w:p w14:paraId="45C5F12E" w14:textId="77777777" w:rsidR="00ED4249" w:rsidRPr="008E4649" w:rsidRDefault="00ED4249" w:rsidP="00ED4249">
      <w:pPr>
        <w:spacing w:after="50"/>
        <w:jc w:val="both"/>
        <w:rPr>
          <w:rFonts w:eastAsiaTheme="minorEastAsia"/>
          <w:b/>
          <w:bCs/>
          <w:sz w:val="22"/>
          <w:szCs w:val="22"/>
          <w:lang w:val="en-US"/>
        </w:rPr>
      </w:pPr>
      <w:r>
        <w:rPr>
          <w:rFonts w:eastAsiaTheme="minorEastAsia"/>
          <w:b/>
          <w:bCs/>
          <w:sz w:val="22"/>
          <w:szCs w:val="22"/>
          <w:lang w:val="en-US"/>
        </w:rPr>
        <w:t>P</w:t>
      </w:r>
      <w:r>
        <w:rPr>
          <w:rFonts w:eastAsiaTheme="minorEastAsia" w:hint="eastAsia"/>
          <w:b/>
          <w:bCs/>
          <w:sz w:val="22"/>
          <w:szCs w:val="22"/>
          <w:lang w:val="en-US"/>
        </w:rPr>
        <w:t xml:space="preserve">roposal 7: For D2R, supported values on </w:t>
      </w:r>
      <w:r w:rsidRPr="0005318C">
        <w:rPr>
          <w:rFonts w:eastAsiaTheme="minorEastAsia" w:hint="eastAsia"/>
          <w:b/>
          <w:bCs/>
          <w:sz w:val="22"/>
          <w:szCs w:val="22"/>
          <w:lang w:val="en-US"/>
        </w:rPr>
        <w:t xml:space="preserve">chip duration </w:t>
      </w:r>
      <w:r w:rsidRPr="0005318C">
        <w:rPr>
          <w:b/>
          <w:bCs/>
          <w:i/>
          <w:iCs/>
          <w:sz w:val="22"/>
          <w:szCs w:val="18"/>
        </w:rPr>
        <w:t>T</w:t>
      </w:r>
      <w:r w:rsidRPr="0005318C">
        <w:rPr>
          <w:rFonts w:hint="eastAsia"/>
          <w:b/>
          <w:bCs/>
          <w:sz w:val="22"/>
          <w:szCs w:val="18"/>
          <w:vertAlign w:val="subscript"/>
        </w:rPr>
        <w:t>chip</w:t>
      </w:r>
      <w:r w:rsidRPr="0005318C">
        <w:rPr>
          <w:rFonts w:eastAsiaTheme="minorEastAsia" w:hint="eastAsia"/>
          <w:b/>
          <w:bCs/>
          <w:sz w:val="22"/>
          <w:szCs w:val="22"/>
          <w:lang w:val="en-US"/>
        </w:rPr>
        <w:t xml:space="preserve"> </w:t>
      </w:r>
      <w:r w:rsidRPr="0005318C">
        <w:rPr>
          <w:rFonts w:eastAsiaTheme="minorEastAsia"/>
          <w:b/>
          <w:bCs/>
          <w:sz w:val="22"/>
          <w:szCs w:val="22"/>
          <w:lang w:val="en-US"/>
        </w:rPr>
        <w:t>should</w:t>
      </w:r>
      <w:r w:rsidRPr="0005318C">
        <w:rPr>
          <w:rFonts w:eastAsiaTheme="minorEastAsia" w:hint="eastAsia"/>
          <w:b/>
          <w:bCs/>
          <w:sz w:val="22"/>
          <w:szCs w:val="22"/>
          <w:lang w:val="en-US"/>
        </w:rPr>
        <w:t xml:space="preserve"> be</w:t>
      </w:r>
      <w:r>
        <w:rPr>
          <w:rFonts w:eastAsiaTheme="minorEastAsia" w:hint="eastAsia"/>
          <w:b/>
          <w:bCs/>
          <w:sz w:val="22"/>
          <w:szCs w:val="22"/>
          <w:lang w:val="en-US"/>
        </w:rPr>
        <w:t xml:space="preserve"> {133.33, 66.67, 33.33, 16.67, 8.33, 4.17, 2.08, 1.04, 0.69}</w:t>
      </w:r>
      <w:r w:rsidRPr="0005318C">
        <w:rPr>
          <w:rFonts w:ascii="Times" w:hAnsi="Times"/>
          <w:b/>
          <w:bCs/>
          <w:i/>
          <w:sz w:val="22"/>
          <w:szCs w:val="32"/>
        </w:rPr>
        <w:t>μs</w:t>
      </w:r>
      <w:r>
        <w:rPr>
          <w:rFonts w:eastAsiaTheme="minorEastAsia" w:hint="eastAsia"/>
          <w:b/>
          <w:bCs/>
          <w:sz w:val="22"/>
          <w:szCs w:val="22"/>
          <w:lang w:val="en-US"/>
        </w:rPr>
        <w:t>.</w:t>
      </w:r>
    </w:p>
    <w:p w14:paraId="2C76A896" w14:textId="77777777" w:rsidR="00ED4249" w:rsidRDefault="00ED4249" w:rsidP="00ED4249">
      <w:pPr>
        <w:spacing w:after="50"/>
        <w:jc w:val="both"/>
        <w:rPr>
          <w:rFonts w:eastAsiaTheme="minorEastAsia"/>
          <w:b/>
          <w:bCs/>
          <w:iCs/>
          <w:sz w:val="22"/>
          <w:szCs w:val="18"/>
          <w:lang w:val="en-US"/>
        </w:rPr>
      </w:pPr>
      <w:r w:rsidRPr="00BF3DD3">
        <w:rPr>
          <w:rFonts w:eastAsiaTheme="minorEastAsia"/>
          <w:b/>
          <w:bCs/>
          <w:iCs/>
          <w:sz w:val="22"/>
          <w:szCs w:val="18"/>
          <w:lang w:val="en-US"/>
        </w:rPr>
        <w:t>P</w:t>
      </w:r>
      <w:r w:rsidRPr="00BF3DD3">
        <w:rPr>
          <w:rFonts w:eastAsiaTheme="minorEastAsia" w:hint="eastAsia"/>
          <w:b/>
          <w:bCs/>
          <w:iCs/>
          <w:sz w:val="22"/>
          <w:szCs w:val="18"/>
          <w:lang w:val="en-US"/>
        </w:rPr>
        <w:t xml:space="preserve">roposal 8: </w:t>
      </w:r>
      <w:r>
        <w:rPr>
          <w:rFonts w:eastAsiaTheme="minorEastAsia" w:hint="eastAsia"/>
          <w:b/>
          <w:bCs/>
          <w:iCs/>
          <w:sz w:val="22"/>
          <w:szCs w:val="18"/>
          <w:lang w:val="en-US"/>
        </w:rPr>
        <w:t>F</w:t>
      </w:r>
      <w:r>
        <w:rPr>
          <w:rFonts w:eastAsiaTheme="minorEastAsia"/>
          <w:b/>
          <w:bCs/>
          <w:iCs/>
          <w:sz w:val="22"/>
          <w:szCs w:val="18"/>
          <w:lang w:val="en-US"/>
        </w:rPr>
        <w:t>o</w:t>
      </w:r>
      <w:r>
        <w:rPr>
          <w:rFonts w:eastAsiaTheme="minorEastAsia" w:hint="eastAsia"/>
          <w:b/>
          <w:bCs/>
          <w:iCs/>
          <w:sz w:val="22"/>
          <w:szCs w:val="18"/>
          <w:lang w:val="en-US"/>
        </w:rPr>
        <w:t xml:space="preserve">r D2R, </w:t>
      </w:r>
      <w:r w:rsidRPr="0005318C">
        <w:rPr>
          <w:rFonts w:eastAsiaTheme="minorEastAsia" w:hint="eastAsia"/>
          <w:b/>
          <w:bCs/>
          <w:sz w:val="22"/>
          <w:szCs w:val="22"/>
          <w:lang w:val="en-US"/>
        </w:rPr>
        <w:t xml:space="preserve">chip duration </w:t>
      </w:r>
      <w:r w:rsidRPr="0005318C">
        <w:rPr>
          <w:b/>
          <w:bCs/>
          <w:i/>
          <w:iCs/>
          <w:sz w:val="22"/>
          <w:szCs w:val="18"/>
        </w:rPr>
        <w:t>T</w:t>
      </w:r>
      <w:r w:rsidRPr="0005318C">
        <w:rPr>
          <w:rFonts w:hint="eastAsia"/>
          <w:b/>
          <w:bCs/>
          <w:sz w:val="22"/>
          <w:szCs w:val="18"/>
          <w:vertAlign w:val="subscript"/>
        </w:rPr>
        <w:t>chip</w:t>
      </w:r>
      <w:r>
        <w:rPr>
          <w:rFonts w:eastAsiaTheme="minorEastAsia" w:hint="eastAsia"/>
          <w:b/>
          <w:bCs/>
          <w:iCs/>
          <w:sz w:val="22"/>
          <w:szCs w:val="18"/>
          <w:lang w:val="en-US"/>
        </w:rPr>
        <w:t xml:space="preserve"> and small frequency shift factor </w:t>
      </w:r>
      <w:r w:rsidRPr="0051666F">
        <w:rPr>
          <w:rFonts w:eastAsiaTheme="minorEastAsia" w:hint="eastAsia"/>
          <w:b/>
          <w:bCs/>
          <w:i/>
          <w:sz w:val="22"/>
          <w:szCs w:val="18"/>
          <w:lang w:val="en-US"/>
        </w:rPr>
        <w:t>R</w:t>
      </w:r>
      <w:r>
        <w:rPr>
          <w:rFonts w:eastAsiaTheme="minorEastAsia" w:hint="eastAsia"/>
          <w:b/>
          <w:bCs/>
          <w:iCs/>
          <w:sz w:val="22"/>
          <w:szCs w:val="18"/>
          <w:lang w:val="en-US"/>
        </w:rPr>
        <w:t xml:space="preserve"> can be indicated</w:t>
      </w:r>
    </w:p>
    <w:p w14:paraId="5F2E4E3E" w14:textId="77777777" w:rsidR="00ED4249" w:rsidRDefault="00ED4249" w:rsidP="00ED4249">
      <w:pPr>
        <w:pStyle w:val="aff6"/>
        <w:numPr>
          <w:ilvl w:val="0"/>
          <w:numId w:val="43"/>
        </w:numPr>
        <w:spacing w:after="50"/>
        <w:ind w:leftChars="0"/>
        <w:jc w:val="both"/>
        <w:rPr>
          <w:rFonts w:eastAsiaTheme="minorEastAsia"/>
          <w:b/>
          <w:bCs/>
          <w:iCs/>
          <w:sz w:val="22"/>
          <w:szCs w:val="18"/>
          <w:lang w:val="en-US"/>
        </w:rPr>
      </w:pPr>
      <w:r>
        <w:rPr>
          <w:rFonts w:eastAsiaTheme="minorEastAsia"/>
          <w:b/>
          <w:bCs/>
          <w:iCs/>
          <w:sz w:val="22"/>
          <w:szCs w:val="18"/>
          <w:lang w:val="en-US"/>
        </w:rPr>
        <w:t>O</w:t>
      </w:r>
      <w:r>
        <w:rPr>
          <w:rFonts w:eastAsiaTheme="minorEastAsia" w:hint="eastAsia"/>
          <w:b/>
          <w:bCs/>
          <w:iCs/>
          <w:sz w:val="22"/>
          <w:szCs w:val="18"/>
          <w:lang w:val="en-US"/>
        </w:rPr>
        <w:t>ption 1: independently, e.g., by codepoint/bitmap.</w:t>
      </w:r>
    </w:p>
    <w:p w14:paraId="0E7C92DE" w14:textId="77777777" w:rsidR="00ED4249" w:rsidRPr="00DA55B2" w:rsidRDefault="00ED4249" w:rsidP="00ED4249">
      <w:pPr>
        <w:pStyle w:val="aff6"/>
        <w:numPr>
          <w:ilvl w:val="0"/>
          <w:numId w:val="43"/>
        </w:numPr>
        <w:spacing w:after="50"/>
        <w:ind w:leftChars="0"/>
        <w:jc w:val="both"/>
        <w:rPr>
          <w:rFonts w:eastAsiaTheme="minorEastAsia"/>
          <w:b/>
          <w:bCs/>
          <w:iCs/>
          <w:sz w:val="22"/>
          <w:szCs w:val="18"/>
          <w:lang w:val="en-US"/>
        </w:rPr>
      </w:pPr>
      <w:r w:rsidRPr="00DA55B2">
        <w:rPr>
          <w:rFonts w:eastAsiaTheme="minorEastAsia"/>
          <w:b/>
          <w:bCs/>
          <w:iCs/>
          <w:sz w:val="22"/>
          <w:szCs w:val="18"/>
          <w:lang w:val="en-US"/>
        </w:rPr>
        <w:t>O</w:t>
      </w:r>
      <w:r w:rsidRPr="00DA55B2">
        <w:rPr>
          <w:rFonts w:eastAsiaTheme="minorEastAsia" w:hint="eastAsia"/>
          <w:b/>
          <w:bCs/>
          <w:iCs/>
          <w:sz w:val="22"/>
          <w:szCs w:val="18"/>
          <w:lang w:val="en-US"/>
        </w:rPr>
        <w:t xml:space="preserve">ption </w:t>
      </w:r>
      <w:r>
        <w:rPr>
          <w:rFonts w:eastAsiaTheme="minorEastAsia" w:hint="eastAsia"/>
          <w:b/>
          <w:bCs/>
          <w:iCs/>
          <w:sz w:val="22"/>
          <w:szCs w:val="18"/>
          <w:lang w:val="en-US"/>
        </w:rPr>
        <w:t>2</w:t>
      </w:r>
      <w:r w:rsidRPr="00DA55B2">
        <w:rPr>
          <w:rFonts w:eastAsiaTheme="minorEastAsia" w:hint="eastAsia"/>
          <w:b/>
          <w:bCs/>
          <w:iCs/>
          <w:sz w:val="22"/>
          <w:szCs w:val="18"/>
          <w:lang w:val="en-US"/>
        </w:rPr>
        <w:t>: by joint indication, e.g., codepoint indicates</w:t>
      </w:r>
      <w:r>
        <w:rPr>
          <w:rFonts w:eastAsiaTheme="minorEastAsia" w:hint="eastAsia"/>
          <w:b/>
          <w:bCs/>
          <w:iCs/>
          <w:sz w:val="22"/>
          <w:szCs w:val="18"/>
          <w:lang w:val="en-US"/>
        </w:rPr>
        <w:t xml:space="preserve"> a predefined combination of </w:t>
      </w:r>
      <w:r w:rsidRPr="00572394">
        <w:rPr>
          <w:rFonts w:eastAsiaTheme="minorEastAsia" w:hint="eastAsia"/>
          <w:b/>
          <w:bCs/>
          <w:i/>
          <w:sz w:val="22"/>
          <w:szCs w:val="18"/>
          <w:lang w:val="en-US"/>
        </w:rPr>
        <w:t>R</w:t>
      </w:r>
      <w:r w:rsidRPr="00572394">
        <w:rPr>
          <w:rFonts w:eastAsiaTheme="minorEastAsia" w:hint="eastAsia"/>
          <w:b/>
          <w:bCs/>
          <w:iCs/>
          <w:sz w:val="22"/>
          <w:szCs w:val="18"/>
          <w:lang w:val="en-US"/>
        </w:rPr>
        <w:t xml:space="preserve"> and </w:t>
      </w:r>
      <w:r w:rsidRPr="00572394">
        <w:rPr>
          <w:rFonts w:ascii="Times" w:eastAsia="Malgun Gothic" w:hAnsi="Times" w:hint="eastAsia"/>
          <w:b/>
          <w:bCs/>
          <w:i/>
          <w:sz w:val="22"/>
          <w:szCs w:val="22"/>
        </w:rPr>
        <w:t>T</w:t>
      </w:r>
      <w:r w:rsidRPr="00572394">
        <w:rPr>
          <w:rFonts w:ascii="Times" w:eastAsia="Malgun Gothic" w:hAnsi="Times" w:hint="eastAsia"/>
          <w:b/>
          <w:bCs/>
          <w:iCs/>
          <w:sz w:val="22"/>
          <w:szCs w:val="22"/>
          <w:vertAlign w:val="subscript"/>
        </w:rPr>
        <w:t>chip</w:t>
      </w:r>
      <w:r w:rsidRPr="00572394">
        <w:rPr>
          <w:rFonts w:eastAsiaTheme="minorEastAsia" w:hint="eastAsia"/>
          <w:b/>
          <w:bCs/>
          <w:iCs/>
          <w:sz w:val="22"/>
          <w:szCs w:val="18"/>
          <w:lang w:val="en-US"/>
        </w:rPr>
        <w:t>.</w:t>
      </w:r>
    </w:p>
    <w:p w14:paraId="624A47B0" w14:textId="77777777" w:rsidR="00ED4249" w:rsidRDefault="00ED4249" w:rsidP="00ED4249">
      <w:pPr>
        <w:spacing w:after="50"/>
        <w:jc w:val="both"/>
        <w:rPr>
          <w:rFonts w:eastAsiaTheme="minorEastAsia"/>
          <w:b/>
          <w:bCs/>
          <w:sz w:val="22"/>
          <w:szCs w:val="18"/>
          <w:lang w:val="en-US"/>
        </w:rPr>
      </w:pPr>
      <w:r w:rsidRPr="0035791A">
        <w:rPr>
          <w:rFonts w:eastAsiaTheme="minorEastAsia"/>
          <w:b/>
          <w:bCs/>
          <w:sz w:val="22"/>
          <w:szCs w:val="18"/>
          <w:lang w:val="en-US"/>
        </w:rPr>
        <w:lastRenderedPageBreak/>
        <w:t>Proposal</w:t>
      </w:r>
      <w:r>
        <w:rPr>
          <w:rFonts w:eastAsiaTheme="minorEastAsia" w:hint="eastAsia"/>
          <w:b/>
          <w:bCs/>
          <w:sz w:val="22"/>
          <w:szCs w:val="18"/>
          <w:lang w:val="en-US"/>
        </w:rPr>
        <w:t xml:space="preserve"> 9</w:t>
      </w:r>
      <w:r w:rsidRPr="0035791A">
        <w:rPr>
          <w:rFonts w:eastAsiaTheme="minorEastAsia"/>
          <w:b/>
          <w:bCs/>
          <w:sz w:val="22"/>
          <w:szCs w:val="18"/>
          <w:lang w:val="en-US"/>
        </w:rPr>
        <w:t>: For FEC</w:t>
      </w:r>
      <w:r>
        <w:rPr>
          <w:rFonts w:eastAsiaTheme="minorEastAsia" w:hint="eastAsia"/>
          <w:b/>
          <w:bCs/>
          <w:sz w:val="22"/>
          <w:szCs w:val="18"/>
          <w:lang w:val="en-US"/>
        </w:rPr>
        <w:t xml:space="preserve"> on PDRCH</w:t>
      </w:r>
      <w:r w:rsidRPr="0035791A">
        <w:rPr>
          <w:rFonts w:eastAsiaTheme="minorEastAsia"/>
          <w:b/>
          <w:bCs/>
          <w:sz w:val="22"/>
          <w:szCs w:val="18"/>
          <w:lang w:val="en-US"/>
        </w:rPr>
        <w:t xml:space="preserve">, </w:t>
      </w:r>
      <w:r>
        <w:rPr>
          <w:rFonts w:eastAsiaTheme="minorEastAsia" w:hint="eastAsia"/>
          <w:b/>
          <w:bCs/>
          <w:sz w:val="22"/>
          <w:szCs w:val="18"/>
          <w:lang w:val="en-US"/>
        </w:rPr>
        <w:t>other code rate than 1/3, e.g., 1/2 by puncturing, is not necessary.</w:t>
      </w:r>
    </w:p>
    <w:p w14:paraId="7517B26F" w14:textId="77777777" w:rsidR="00ED4249" w:rsidRDefault="00ED4249" w:rsidP="00ED4249">
      <w:pPr>
        <w:spacing w:after="50"/>
        <w:jc w:val="both"/>
        <w:rPr>
          <w:rFonts w:eastAsiaTheme="minorEastAsia"/>
          <w:b/>
          <w:bCs/>
          <w:sz w:val="22"/>
          <w:szCs w:val="18"/>
          <w:lang w:val="en-US"/>
        </w:rPr>
      </w:pPr>
      <w:r w:rsidRPr="00A50646">
        <w:rPr>
          <w:rFonts w:eastAsiaTheme="minorEastAsia"/>
          <w:b/>
          <w:bCs/>
          <w:sz w:val="22"/>
          <w:szCs w:val="18"/>
          <w:lang w:val="en-US"/>
        </w:rPr>
        <w:t>Proposal</w:t>
      </w:r>
      <w:r>
        <w:rPr>
          <w:rFonts w:eastAsiaTheme="minorEastAsia" w:hint="eastAsia"/>
          <w:b/>
          <w:bCs/>
          <w:sz w:val="22"/>
          <w:szCs w:val="18"/>
          <w:lang w:val="en-US"/>
        </w:rPr>
        <w:t xml:space="preserve"> 10</w:t>
      </w:r>
      <w:r w:rsidRPr="00A50646">
        <w:rPr>
          <w:rFonts w:eastAsiaTheme="minorEastAsia"/>
          <w:b/>
          <w:bCs/>
          <w:sz w:val="22"/>
          <w:szCs w:val="18"/>
          <w:lang w:val="en-US"/>
        </w:rPr>
        <w:t>: For D2R, FEC should be</w:t>
      </w:r>
      <w:r>
        <w:rPr>
          <w:rFonts w:eastAsiaTheme="minorEastAsia" w:hint="eastAsia"/>
          <w:b/>
          <w:bCs/>
          <w:sz w:val="22"/>
          <w:szCs w:val="18"/>
          <w:lang w:val="en-US"/>
        </w:rPr>
        <w:t xml:space="preserve"> applicable to any PDRCH transmission regardless of message type</w:t>
      </w:r>
      <w:r w:rsidRPr="00A50646">
        <w:rPr>
          <w:rFonts w:eastAsiaTheme="minorEastAsia"/>
          <w:b/>
          <w:bCs/>
          <w:sz w:val="22"/>
          <w:szCs w:val="18"/>
          <w:lang w:val="en-US"/>
        </w:rPr>
        <w:t>.</w:t>
      </w:r>
    </w:p>
    <w:p w14:paraId="2925432A" w14:textId="77777777" w:rsidR="00ED4249" w:rsidRPr="00B46EA3" w:rsidRDefault="00ED4249" w:rsidP="00ED4249">
      <w:pPr>
        <w:pStyle w:val="aff6"/>
        <w:numPr>
          <w:ilvl w:val="0"/>
          <w:numId w:val="43"/>
        </w:numPr>
        <w:spacing w:after="50"/>
        <w:ind w:leftChars="0"/>
        <w:jc w:val="both"/>
        <w:rPr>
          <w:rFonts w:eastAsiaTheme="minorEastAsia"/>
          <w:b/>
          <w:bCs/>
          <w:sz w:val="22"/>
          <w:szCs w:val="18"/>
          <w:lang w:val="en-US"/>
        </w:rPr>
      </w:pPr>
      <w:r>
        <w:rPr>
          <w:rFonts w:eastAsiaTheme="minorEastAsia"/>
          <w:b/>
          <w:bCs/>
          <w:sz w:val="22"/>
          <w:szCs w:val="18"/>
          <w:lang w:val="en-US"/>
        </w:rPr>
        <w:t>W</w:t>
      </w:r>
      <w:r>
        <w:rPr>
          <w:rFonts w:eastAsiaTheme="minorEastAsia" w:hint="eastAsia"/>
          <w:b/>
          <w:bCs/>
          <w:sz w:val="22"/>
          <w:szCs w:val="18"/>
          <w:lang w:val="en-US"/>
        </w:rPr>
        <w:t>hether to apply FEC can be indicated in any R2D which schedules D2R.</w:t>
      </w:r>
    </w:p>
    <w:p w14:paraId="2D19D4C2" w14:textId="77777777" w:rsidR="00ED4249" w:rsidRDefault="00ED4249" w:rsidP="00ED4249">
      <w:pPr>
        <w:spacing w:after="50"/>
        <w:jc w:val="both"/>
        <w:rPr>
          <w:rFonts w:eastAsiaTheme="minorEastAsia"/>
          <w:b/>
          <w:bCs/>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11</w:t>
      </w:r>
      <w:r w:rsidRPr="00831551">
        <w:rPr>
          <w:rFonts w:eastAsiaTheme="minorEastAsia"/>
          <w:b/>
          <w:bCs/>
          <w:sz w:val="22"/>
          <w:szCs w:val="18"/>
          <w:lang w:val="en-US"/>
        </w:rPr>
        <w:t xml:space="preserve">: For D2R, for repetition factor of block-level repetition, </w:t>
      </w:r>
      <w:r>
        <w:rPr>
          <w:rFonts w:eastAsiaTheme="minorEastAsia" w:hint="eastAsia"/>
          <w:b/>
          <w:bCs/>
          <w:sz w:val="22"/>
          <w:szCs w:val="18"/>
          <w:lang w:val="en-US"/>
        </w:rPr>
        <w:t>it is not necessary to support multiple repetition factors, i.e., specify single value of repetition factor for D2R block-level repetition.</w:t>
      </w:r>
    </w:p>
    <w:p w14:paraId="5303D724" w14:textId="2085BF91" w:rsidR="00ED4249" w:rsidRDefault="00ED4249" w:rsidP="00ED4249">
      <w:pPr>
        <w:spacing w:after="5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w:t>
      </w:r>
      <w:r w:rsidR="002E2EF5">
        <w:rPr>
          <w:rFonts w:eastAsiaTheme="minorEastAsia" w:hint="eastAsia"/>
          <w:b/>
          <w:bCs/>
          <w:sz w:val="22"/>
          <w:szCs w:val="18"/>
          <w:lang w:val="en-US"/>
        </w:rPr>
        <w:t>1</w:t>
      </w:r>
      <w:r>
        <w:rPr>
          <w:rFonts w:eastAsiaTheme="minorEastAsia" w:hint="eastAsia"/>
          <w:b/>
          <w:bCs/>
          <w:sz w:val="22"/>
          <w:szCs w:val="18"/>
          <w:lang w:val="en-US"/>
        </w:rPr>
        <w:t>: F</w:t>
      </w:r>
      <w:r>
        <w:rPr>
          <w:rFonts w:eastAsiaTheme="minorEastAsia"/>
          <w:b/>
          <w:bCs/>
          <w:sz w:val="22"/>
          <w:szCs w:val="18"/>
          <w:lang w:val="en-US"/>
        </w:rPr>
        <w:t>o</w:t>
      </w:r>
      <w:r>
        <w:rPr>
          <w:rFonts w:eastAsiaTheme="minorEastAsia" w:hint="eastAsia"/>
          <w:b/>
          <w:bCs/>
          <w:sz w:val="22"/>
          <w:szCs w:val="18"/>
          <w:lang w:val="en-US"/>
        </w:rPr>
        <w:t>r D2R, 15 m coverage can be achieved with 5-7 kbps data rate.</w:t>
      </w:r>
    </w:p>
    <w:p w14:paraId="5561508D" w14:textId="77777777" w:rsidR="00ED4249" w:rsidRDefault="00ED4249" w:rsidP="00ED4249">
      <w:pPr>
        <w:spacing w:after="50"/>
        <w:jc w:val="both"/>
        <w:rPr>
          <w:rFonts w:eastAsiaTheme="minorEastAsia"/>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12</w:t>
      </w:r>
      <w:r w:rsidRPr="00831551">
        <w:rPr>
          <w:rFonts w:eastAsiaTheme="minorEastAsia"/>
          <w:b/>
          <w:bCs/>
          <w:sz w:val="22"/>
          <w:szCs w:val="18"/>
          <w:lang w:val="en-US"/>
        </w:rPr>
        <w:t>: For D2R, for repetition factor of block-level repetition,</w:t>
      </w:r>
      <w:r>
        <w:rPr>
          <w:rFonts w:eastAsiaTheme="minorEastAsia" w:hint="eastAsia"/>
          <w:b/>
          <w:bCs/>
          <w:sz w:val="22"/>
          <w:szCs w:val="18"/>
          <w:lang w:val="en-US"/>
        </w:rPr>
        <w:t xml:space="preserve"> consider maximum chip length </w:t>
      </w:r>
      <w:r w:rsidRPr="00B13177">
        <w:rPr>
          <w:rFonts w:eastAsiaTheme="minorEastAsia" w:hint="eastAsia"/>
          <w:b/>
          <w:bCs/>
          <w:i/>
          <w:iCs/>
          <w:sz w:val="22"/>
          <w:szCs w:val="18"/>
          <w:lang w:val="en-US"/>
        </w:rPr>
        <w:t>T</w:t>
      </w:r>
      <w:r>
        <w:rPr>
          <w:rFonts w:eastAsiaTheme="minorEastAsia" w:hint="eastAsia"/>
          <w:b/>
          <w:bCs/>
          <w:i/>
          <w:iCs/>
          <w:sz w:val="22"/>
          <w:szCs w:val="18"/>
          <w:vertAlign w:val="subscript"/>
          <w:lang w:val="en-US"/>
        </w:rPr>
        <w:t>chip</w:t>
      </w:r>
      <w:r>
        <w:rPr>
          <w:rFonts w:eastAsiaTheme="minorEastAsia" w:hint="eastAsia"/>
          <w:b/>
          <w:bCs/>
          <w:sz w:val="22"/>
          <w:szCs w:val="18"/>
          <w:lang w:val="en-US"/>
        </w:rPr>
        <w:t xml:space="preserve">, information bit length </w:t>
      </w:r>
      <w:r w:rsidRPr="00B13177">
        <w:rPr>
          <w:rFonts w:eastAsiaTheme="minorEastAsia" w:hint="eastAsia"/>
          <w:b/>
          <w:bCs/>
          <w:i/>
          <w:iCs/>
          <w:sz w:val="22"/>
          <w:szCs w:val="18"/>
          <w:lang w:val="en-US"/>
        </w:rPr>
        <w:t>T</w:t>
      </w:r>
      <w:r w:rsidRPr="00A75B7A">
        <w:rPr>
          <w:rFonts w:eastAsiaTheme="minorEastAsia" w:hint="eastAsia"/>
          <w:b/>
          <w:bCs/>
          <w:i/>
          <w:iCs/>
          <w:sz w:val="22"/>
          <w:szCs w:val="18"/>
          <w:vertAlign w:val="subscript"/>
          <w:lang w:val="en-US"/>
        </w:rPr>
        <w:t>b</w:t>
      </w:r>
      <w:r>
        <w:rPr>
          <w:rFonts w:eastAsiaTheme="minorEastAsia" w:hint="eastAsia"/>
          <w:b/>
          <w:bCs/>
          <w:sz w:val="22"/>
          <w:szCs w:val="18"/>
          <w:lang w:val="en-US"/>
        </w:rPr>
        <w:t xml:space="preserve"> and corresponding data rate.</w:t>
      </w:r>
    </w:p>
    <w:p w14:paraId="115C0E36" w14:textId="77777777" w:rsidR="00ED4249" w:rsidRPr="00C929D5" w:rsidRDefault="00ED4249" w:rsidP="00ED4249">
      <w:pPr>
        <w:spacing w:after="50"/>
        <w:jc w:val="both"/>
        <w:rPr>
          <w:rFonts w:eastAsiaTheme="minorEastAsia"/>
          <w:b/>
          <w:bCs/>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13</w:t>
      </w:r>
      <w:r w:rsidRPr="00831551">
        <w:rPr>
          <w:rFonts w:eastAsiaTheme="minorEastAsia"/>
          <w:b/>
          <w:bCs/>
          <w:sz w:val="22"/>
          <w:szCs w:val="18"/>
          <w:lang w:val="en-US"/>
        </w:rPr>
        <w:t xml:space="preserve">: For D2R, for repetition factor of block-level repetition, </w:t>
      </w:r>
      <w:r w:rsidRPr="009D5381">
        <w:rPr>
          <w:rFonts w:eastAsiaTheme="minorEastAsia" w:hint="eastAsia"/>
          <w:b/>
          <w:bCs/>
          <w:sz w:val="22"/>
          <w:szCs w:val="18"/>
          <w:lang w:val="en-US"/>
        </w:rPr>
        <w:t>2 times repetition</w:t>
      </w:r>
      <w:r>
        <w:rPr>
          <w:rFonts w:eastAsiaTheme="minorEastAsia" w:hint="eastAsia"/>
          <w:b/>
          <w:bCs/>
          <w:sz w:val="22"/>
          <w:szCs w:val="18"/>
          <w:lang w:val="en-US"/>
        </w:rPr>
        <w:t xml:space="preserve"> </w:t>
      </w:r>
      <w:r>
        <w:rPr>
          <w:rFonts w:eastAsiaTheme="minorEastAsia"/>
          <w:b/>
          <w:bCs/>
          <w:sz w:val="22"/>
          <w:szCs w:val="18"/>
          <w:lang w:val="en-US"/>
        </w:rPr>
        <w:t>should</w:t>
      </w:r>
      <w:r>
        <w:rPr>
          <w:rFonts w:eastAsiaTheme="minorEastAsia" w:hint="eastAsia"/>
          <w:b/>
          <w:bCs/>
          <w:sz w:val="22"/>
          <w:szCs w:val="18"/>
          <w:lang w:val="en-US"/>
        </w:rPr>
        <w:t xml:space="preserve"> be supported</w:t>
      </w:r>
      <w:r w:rsidRPr="009D5381">
        <w:rPr>
          <w:rFonts w:eastAsiaTheme="minorEastAsia" w:hint="eastAsia"/>
          <w:b/>
          <w:bCs/>
          <w:sz w:val="22"/>
          <w:szCs w:val="18"/>
          <w:lang w:val="en-US"/>
        </w:rPr>
        <w:t>.</w:t>
      </w:r>
    </w:p>
    <w:p w14:paraId="55501C42" w14:textId="77777777" w:rsidR="00ED4249" w:rsidRPr="00753FB8" w:rsidRDefault="00ED4249" w:rsidP="00ED4249">
      <w:pPr>
        <w:spacing w:after="50"/>
        <w:jc w:val="both"/>
        <w:rPr>
          <w:rFonts w:eastAsiaTheme="minorEastAsia"/>
          <w:b/>
          <w:bCs/>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14</w:t>
      </w:r>
      <w:r w:rsidRPr="00831551">
        <w:rPr>
          <w:rFonts w:eastAsiaTheme="minorEastAsia"/>
          <w:b/>
          <w:bCs/>
          <w:sz w:val="22"/>
          <w:szCs w:val="18"/>
          <w:lang w:val="en-US"/>
        </w:rPr>
        <w:t>: For D2R, whether to apply block-level repetition should be controlled by reader.</w:t>
      </w:r>
    </w:p>
    <w:p w14:paraId="4D5D3D33" w14:textId="77777777" w:rsidR="00ED4249" w:rsidRDefault="00ED4249" w:rsidP="00ED4249">
      <w:pPr>
        <w:spacing w:after="50"/>
        <w:jc w:val="both"/>
        <w:rPr>
          <w:rFonts w:eastAsiaTheme="minorEastAsia"/>
          <w:b/>
          <w:bCs/>
          <w:sz w:val="22"/>
          <w:szCs w:val="18"/>
          <w:lang w:val="en-US"/>
        </w:rPr>
      </w:pPr>
      <w:r w:rsidRPr="00831551">
        <w:rPr>
          <w:rFonts w:eastAsiaTheme="minorEastAsia"/>
          <w:b/>
          <w:bCs/>
          <w:sz w:val="22"/>
          <w:szCs w:val="18"/>
          <w:lang w:val="en-US"/>
        </w:rPr>
        <w:t>Proposal</w:t>
      </w:r>
      <w:r>
        <w:rPr>
          <w:rFonts w:eastAsiaTheme="minorEastAsia" w:hint="eastAsia"/>
          <w:b/>
          <w:bCs/>
          <w:sz w:val="22"/>
          <w:szCs w:val="18"/>
          <w:lang w:val="en-US"/>
        </w:rPr>
        <w:t xml:space="preserve"> 15</w:t>
      </w:r>
      <w:r w:rsidRPr="00831551">
        <w:rPr>
          <w:rFonts w:eastAsiaTheme="minorEastAsia"/>
          <w:b/>
          <w:bCs/>
          <w:sz w:val="22"/>
          <w:szCs w:val="18"/>
          <w:lang w:val="en-US"/>
        </w:rPr>
        <w:t>: For D2R, block-level repetition should be</w:t>
      </w:r>
      <w:r>
        <w:rPr>
          <w:rFonts w:eastAsiaTheme="minorEastAsia" w:hint="eastAsia"/>
          <w:b/>
          <w:bCs/>
          <w:sz w:val="22"/>
          <w:szCs w:val="18"/>
          <w:lang w:val="en-US"/>
        </w:rPr>
        <w:t xml:space="preserve"> applicable to any PDRCH transmission regardless of message type</w:t>
      </w:r>
      <w:r w:rsidRPr="00831551">
        <w:rPr>
          <w:rFonts w:eastAsiaTheme="minorEastAsia"/>
          <w:b/>
          <w:bCs/>
          <w:sz w:val="22"/>
          <w:szCs w:val="18"/>
          <w:lang w:val="en-US"/>
        </w:rPr>
        <w:t>.</w:t>
      </w:r>
    </w:p>
    <w:p w14:paraId="0D019ED4" w14:textId="77777777" w:rsidR="00ED4249" w:rsidRPr="00B46EA3" w:rsidRDefault="00ED4249" w:rsidP="00ED4249">
      <w:pPr>
        <w:pStyle w:val="aff6"/>
        <w:numPr>
          <w:ilvl w:val="0"/>
          <w:numId w:val="43"/>
        </w:numPr>
        <w:spacing w:after="50"/>
        <w:ind w:leftChars="0"/>
        <w:jc w:val="both"/>
        <w:rPr>
          <w:rFonts w:eastAsiaTheme="minorEastAsia"/>
          <w:b/>
          <w:bCs/>
          <w:sz w:val="22"/>
          <w:szCs w:val="18"/>
          <w:lang w:val="en-US"/>
        </w:rPr>
      </w:pPr>
      <w:r>
        <w:rPr>
          <w:rFonts w:eastAsiaTheme="minorEastAsia"/>
          <w:b/>
          <w:bCs/>
          <w:sz w:val="22"/>
          <w:szCs w:val="18"/>
          <w:lang w:val="en-US"/>
        </w:rPr>
        <w:t>W</w:t>
      </w:r>
      <w:r>
        <w:rPr>
          <w:rFonts w:eastAsiaTheme="minorEastAsia" w:hint="eastAsia"/>
          <w:b/>
          <w:bCs/>
          <w:sz w:val="22"/>
          <w:szCs w:val="18"/>
          <w:lang w:val="en-US"/>
        </w:rPr>
        <w:t xml:space="preserve">hether to apply </w:t>
      </w:r>
      <w:r w:rsidRPr="00831551">
        <w:rPr>
          <w:rFonts w:eastAsiaTheme="minorEastAsia"/>
          <w:b/>
          <w:bCs/>
          <w:sz w:val="22"/>
          <w:szCs w:val="18"/>
          <w:lang w:val="en-US"/>
        </w:rPr>
        <w:t>block-level repetition</w:t>
      </w:r>
      <w:r>
        <w:rPr>
          <w:rFonts w:eastAsiaTheme="minorEastAsia" w:hint="eastAsia"/>
          <w:b/>
          <w:bCs/>
          <w:sz w:val="22"/>
          <w:szCs w:val="18"/>
          <w:lang w:val="en-US"/>
        </w:rPr>
        <w:t xml:space="preserve"> can be indicated in any R2D which schedules D2R.</w:t>
      </w:r>
    </w:p>
    <w:p w14:paraId="541869DF" w14:textId="77777777" w:rsidR="00ED4249" w:rsidRDefault="00ED4249" w:rsidP="005F7E37">
      <w:pPr>
        <w:spacing w:afterLines="50" w:after="120"/>
        <w:jc w:val="both"/>
        <w:rPr>
          <w:rFonts w:eastAsia="ＭＳ 明朝"/>
          <w:sz w:val="22"/>
          <w:szCs w:val="22"/>
          <w:lang w:val="en-US"/>
        </w:rPr>
      </w:pPr>
    </w:p>
    <w:p w14:paraId="3B7EA4E2" w14:textId="77777777" w:rsidR="00ED4249" w:rsidRPr="00152CFD" w:rsidRDefault="00ED4249" w:rsidP="005F7E37">
      <w:pPr>
        <w:spacing w:afterLines="50" w:after="120"/>
        <w:jc w:val="both"/>
        <w:rPr>
          <w:rFonts w:eastAsia="ＭＳ 明朝" w:hint="eastAsia"/>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48BEEB82" w14:textId="21E6BB58" w:rsidR="009A2C1B"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F319D4">
        <w:rPr>
          <w:rFonts w:eastAsia="ＭＳ 明朝" w:hint="eastAsia"/>
          <w:sz w:val="22"/>
          <w:szCs w:val="22"/>
          <w:lang w:val="en-US"/>
        </w:rPr>
        <w:t>50796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B10147">
        <w:rPr>
          <w:rFonts w:eastAsia="ＭＳ 明朝" w:hint="eastAsia"/>
          <w:sz w:val="22"/>
          <w:szCs w:val="22"/>
          <w:lang w:val="en-US"/>
        </w:rPr>
        <w:t>New W</w:t>
      </w:r>
      <w:r w:rsidR="00FB53CF">
        <w:rPr>
          <w:rFonts w:eastAsia="ＭＳ 明朝" w:hint="eastAsia"/>
          <w:sz w:val="22"/>
          <w:szCs w:val="22"/>
          <w:lang w:val="en-US"/>
        </w:rPr>
        <w:t>ork Item</w:t>
      </w:r>
      <w:r w:rsidR="001A19D7" w:rsidRPr="00152CFD">
        <w:rPr>
          <w:rFonts w:eastAsia="ＭＳ 明朝"/>
          <w:sz w:val="22"/>
          <w:szCs w:val="22"/>
          <w:lang w:val="en-US"/>
        </w:rPr>
        <w:t xml:space="preserve">: </w:t>
      </w:r>
      <w:r w:rsidR="00925836" w:rsidRPr="00925836">
        <w:rPr>
          <w:rFonts w:eastAsia="ＭＳ 明朝"/>
          <w:sz w:val="22"/>
          <w:szCs w:val="22"/>
          <w:lang w:val="en-US"/>
        </w:rPr>
        <w:t>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7D6C64">
        <w:rPr>
          <w:rFonts w:eastAsia="ＭＳ 明朝" w:hint="eastAsia"/>
          <w:sz w:val="22"/>
          <w:szCs w:val="22"/>
          <w:lang w:val="en-US"/>
        </w:rPr>
        <w:t>7</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7D6C64">
        <w:rPr>
          <w:rFonts w:eastAsia="ＭＳ 明朝" w:hint="eastAsia"/>
          <w:sz w:val="22"/>
          <w:szCs w:val="22"/>
          <w:lang w:val="en-US"/>
        </w:rPr>
        <w:t>Mar</w:t>
      </w:r>
      <w:r w:rsidR="00A31CB3" w:rsidRPr="00152CFD">
        <w:rPr>
          <w:rFonts w:eastAsia="ＭＳ 明朝"/>
          <w:sz w:val="22"/>
          <w:szCs w:val="22"/>
          <w:lang w:val="en-US"/>
        </w:rPr>
        <w:t>. 202</w:t>
      </w:r>
      <w:r w:rsidR="007D6C64">
        <w:rPr>
          <w:rFonts w:eastAsia="ＭＳ 明朝" w:hint="eastAsia"/>
          <w:sz w:val="22"/>
          <w:szCs w:val="22"/>
          <w:lang w:val="en-US"/>
        </w:rPr>
        <w:t>5</w:t>
      </w:r>
      <w:r w:rsidR="00382CC0">
        <w:rPr>
          <w:rFonts w:eastAsia="ＭＳ 明朝"/>
          <w:sz w:val="22"/>
          <w:szCs w:val="22"/>
          <w:lang w:val="en-US"/>
        </w:rPr>
        <w:t>.</w:t>
      </w:r>
    </w:p>
    <w:p w14:paraId="7F30D4EF" w14:textId="77777777" w:rsidR="005304B9" w:rsidRDefault="005304B9" w:rsidP="005304B9">
      <w:pPr>
        <w:spacing w:afterLines="50" w:after="120"/>
        <w:jc w:val="both"/>
        <w:rPr>
          <w:rFonts w:eastAsia="ＭＳ 明朝"/>
          <w:sz w:val="22"/>
          <w:szCs w:val="22"/>
          <w:lang w:val="en-US"/>
        </w:rPr>
      </w:pPr>
      <w:r>
        <w:rPr>
          <w:rFonts w:eastAsia="ＭＳ 明朝" w:hint="eastAsia"/>
          <w:sz w:val="22"/>
          <w:szCs w:val="22"/>
          <w:lang w:val="en-US"/>
        </w:rPr>
        <w:t xml:space="preserve">[2] TR 38.769 V19.0.0, </w:t>
      </w:r>
      <w:r>
        <w:rPr>
          <w:rFonts w:eastAsia="ＭＳ 明朝"/>
          <w:sz w:val="22"/>
          <w:szCs w:val="22"/>
          <w:lang w:val="en-US"/>
        </w:rPr>
        <w:t>“</w:t>
      </w:r>
      <w:r w:rsidRPr="006D63FA">
        <w:rPr>
          <w:rFonts w:eastAsia="ＭＳ 明朝"/>
          <w:sz w:val="22"/>
          <w:szCs w:val="22"/>
          <w:lang w:val="en-US"/>
        </w:rPr>
        <w:t>Study on solutions for Ambient IoT (Internet of Things) in NR</w:t>
      </w:r>
      <w:r>
        <w:rPr>
          <w:rFonts w:eastAsia="ＭＳ 明朝"/>
          <w:sz w:val="22"/>
          <w:szCs w:val="22"/>
          <w:lang w:val="en-US"/>
        </w:rPr>
        <w:t>”</w:t>
      </w:r>
      <w:r>
        <w:rPr>
          <w:rFonts w:eastAsia="ＭＳ 明朝" w:hint="eastAsia"/>
          <w:sz w:val="22"/>
          <w:szCs w:val="22"/>
          <w:lang w:val="en-US"/>
        </w:rPr>
        <w:t>, Dec. 2024.</w:t>
      </w:r>
    </w:p>
    <w:p w14:paraId="4E81ADA9" w14:textId="77777777" w:rsidR="00FB53CF" w:rsidRPr="00152CFD" w:rsidRDefault="00FB53CF" w:rsidP="005F7E37">
      <w:pPr>
        <w:spacing w:afterLines="50" w:after="120"/>
        <w:jc w:val="both"/>
        <w:rPr>
          <w:rFonts w:eastAsia="ＭＳ 明朝"/>
          <w:sz w:val="22"/>
          <w:szCs w:val="22"/>
          <w:lang w:val="en-US"/>
        </w:rPr>
      </w:pPr>
    </w:p>
    <w:sectPr w:rsidR="00FB53CF" w:rsidRPr="00152CF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3BF9D" w14:textId="77777777" w:rsidR="00123DC4" w:rsidRDefault="00123DC4">
      <w:r>
        <w:separator/>
      </w:r>
    </w:p>
  </w:endnote>
  <w:endnote w:type="continuationSeparator" w:id="0">
    <w:p w14:paraId="15023B16" w14:textId="77777777" w:rsidR="00123DC4" w:rsidRDefault="00123DC4">
      <w:r>
        <w:continuationSeparator/>
      </w:r>
    </w:p>
  </w:endnote>
  <w:endnote w:type="continuationNotice" w:id="1">
    <w:p w14:paraId="78378D5A" w14:textId="77777777" w:rsidR="00123DC4" w:rsidRDefault="00123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9F307" w14:textId="77777777" w:rsidR="00123DC4" w:rsidRDefault="00123DC4">
      <w:r>
        <w:separator/>
      </w:r>
    </w:p>
  </w:footnote>
  <w:footnote w:type="continuationSeparator" w:id="0">
    <w:p w14:paraId="03E5CAB4" w14:textId="77777777" w:rsidR="00123DC4" w:rsidRDefault="00123DC4">
      <w:r>
        <w:continuationSeparator/>
      </w:r>
    </w:p>
  </w:footnote>
  <w:footnote w:type="continuationNotice" w:id="1">
    <w:p w14:paraId="458DE4C3" w14:textId="77777777" w:rsidR="00123DC4" w:rsidRDefault="00123D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5C4D61"/>
    <w:multiLevelType w:val="hybridMultilevel"/>
    <w:tmpl w:val="C8B4603C"/>
    <w:lvl w:ilvl="0" w:tplc="D9368D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BF4E74"/>
    <w:multiLevelType w:val="hybridMultilevel"/>
    <w:tmpl w:val="438012C8"/>
    <w:lvl w:ilvl="0" w:tplc="1F0A18B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ＭＳ 明朝"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C3F0B34"/>
    <w:multiLevelType w:val="hybridMultilevel"/>
    <w:tmpl w:val="E2B26280"/>
    <w:lvl w:ilvl="0" w:tplc="694C1C7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47F622C"/>
    <w:multiLevelType w:val="hybridMultilevel"/>
    <w:tmpl w:val="FFFC2F5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61D6172"/>
    <w:multiLevelType w:val="hybridMultilevel"/>
    <w:tmpl w:val="A7D4F7AA"/>
    <w:lvl w:ilvl="0" w:tplc="2B0281F5">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6A68C6"/>
    <w:multiLevelType w:val="hybridMultilevel"/>
    <w:tmpl w:val="5B541B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6"/>
  </w:num>
  <w:num w:numId="3" w16cid:durableId="807017590">
    <w:abstractNumId w:val="15"/>
  </w:num>
  <w:num w:numId="4" w16cid:durableId="180822323">
    <w:abstractNumId w:val="41"/>
  </w:num>
  <w:num w:numId="5" w16cid:durableId="1653100390">
    <w:abstractNumId w:val="32"/>
  </w:num>
  <w:num w:numId="6" w16cid:durableId="382994664">
    <w:abstractNumId w:val="0"/>
    <w:lvlOverride w:ilvl="0">
      <w:startOverride w:val="1"/>
    </w:lvlOverride>
  </w:num>
  <w:num w:numId="7" w16cid:durableId="9738018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2"/>
  </w:num>
  <w:num w:numId="9" w16cid:durableId="571163063">
    <w:abstractNumId w:val="25"/>
  </w:num>
  <w:num w:numId="10" w16cid:durableId="1065563355">
    <w:abstractNumId w:val="40"/>
  </w:num>
  <w:num w:numId="11" w16cid:durableId="715664859">
    <w:abstractNumId w:val="21"/>
    <w:lvlOverride w:ilvl="0">
      <w:startOverride w:val="1"/>
    </w:lvlOverride>
  </w:num>
  <w:num w:numId="12" w16cid:durableId="378092163">
    <w:abstractNumId w:val="34"/>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2"/>
  </w:num>
  <w:num w:numId="16" w16cid:durableId="822084639">
    <w:abstractNumId w:val="3"/>
  </w:num>
  <w:num w:numId="17" w16cid:durableId="1326082271">
    <w:abstractNumId w:val="39"/>
  </w:num>
  <w:num w:numId="18" w16cid:durableId="519318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8"/>
    <w:lvlOverride w:ilvl="0">
      <w:startOverride w:val="1"/>
    </w:lvlOverride>
  </w:num>
  <w:num w:numId="20" w16cid:durableId="1438911819">
    <w:abstractNumId w:val="22"/>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6"/>
  </w:num>
  <w:num w:numId="23" w16cid:durableId="167715201">
    <w:abstractNumId w:val="12"/>
  </w:num>
  <w:num w:numId="24" w16cid:durableId="2064668069">
    <w:abstractNumId w:val="6"/>
  </w:num>
  <w:num w:numId="25" w16cid:durableId="2971539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9336819">
    <w:abstractNumId w:val="5"/>
  </w:num>
  <w:num w:numId="27" w16cid:durableId="152576090">
    <w:abstractNumId w:val="35"/>
  </w:num>
  <w:num w:numId="28" w16cid:durableId="1441338963">
    <w:abstractNumId w:val="19"/>
  </w:num>
  <w:num w:numId="29" w16cid:durableId="1848714728">
    <w:abstractNumId w:val="30"/>
  </w:num>
  <w:num w:numId="30" w16cid:durableId="515120553">
    <w:abstractNumId w:val="29"/>
  </w:num>
  <w:num w:numId="31" w16cid:durableId="481965900">
    <w:abstractNumId w:val="9"/>
  </w:num>
  <w:num w:numId="32" w16cid:durableId="782917715">
    <w:abstractNumId w:val="20"/>
  </w:num>
  <w:num w:numId="33" w16cid:durableId="303201241">
    <w:abstractNumId w:val="10"/>
  </w:num>
  <w:num w:numId="34" w16cid:durableId="1674839234">
    <w:abstractNumId w:val="17"/>
  </w:num>
  <w:num w:numId="35" w16cid:durableId="718238002">
    <w:abstractNumId w:val="37"/>
  </w:num>
  <w:num w:numId="36" w16cid:durableId="1384208723">
    <w:abstractNumId w:val="33"/>
  </w:num>
  <w:num w:numId="37" w16cid:durableId="1734230041">
    <w:abstractNumId w:val="11"/>
  </w:num>
  <w:num w:numId="38" w16cid:durableId="342516304">
    <w:abstractNumId w:val="4"/>
  </w:num>
  <w:num w:numId="39" w16cid:durableId="1974865068">
    <w:abstractNumId w:val="8"/>
  </w:num>
  <w:num w:numId="40" w16cid:durableId="458695043">
    <w:abstractNumId w:val="31"/>
  </w:num>
  <w:num w:numId="41" w16cid:durableId="622616947">
    <w:abstractNumId w:val="38"/>
  </w:num>
  <w:num w:numId="42" w16cid:durableId="84502601">
    <w:abstractNumId w:val="18"/>
  </w:num>
  <w:num w:numId="43" w16cid:durableId="1885477979">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F1"/>
    <w:rsid w:val="00000924"/>
    <w:rsid w:val="00000D49"/>
    <w:rsid w:val="000010AD"/>
    <w:rsid w:val="0000125A"/>
    <w:rsid w:val="00001428"/>
    <w:rsid w:val="000014F0"/>
    <w:rsid w:val="00001633"/>
    <w:rsid w:val="00001781"/>
    <w:rsid w:val="00001837"/>
    <w:rsid w:val="00001845"/>
    <w:rsid w:val="000019D8"/>
    <w:rsid w:val="00001A81"/>
    <w:rsid w:val="00001BCB"/>
    <w:rsid w:val="00001BF1"/>
    <w:rsid w:val="00001D78"/>
    <w:rsid w:val="00001FD1"/>
    <w:rsid w:val="0000228E"/>
    <w:rsid w:val="00002536"/>
    <w:rsid w:val="0000255B"/>
    <w:rsid w:val="000025D4"/>
    <w:rsid w:val="00002938"/>
    <w:rsid w:val="00002AFC"/>
    <w:rsid w:val="00002E18"/>
    <w:rsid w:val="00002F01"/>
    <w:rsid w:val="000031C3"/>
    <w:rsid w:val="0000373B"/>
    <w:rsid w:val="00003973"/>
    <w:rsid w:val="00003A56"/>
    <w:rsid w:val="00003AE4"/>
    <w:rsid w:val="00003B06"/>
    <w:rsid w:val="00003D35"/>
    <w:rsid w:val="00003F7F"/>
    <w:rsid w:val="00004016"/>
    <w:rsid w:val="00004124"/>
    <w:rsid w:val="000041B5"/>
    <w:rsid w:val="0000437A"/>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588"/>
    <w:rsid w:val="0000594D"/>
    <w:rsid w:val="00005B74"/>
    <w:rsid w:val="00005C60"/>
    <w:rsid w:val="0000600D"/>
    <w:rsid w:val="0000615D"/>
    <w:rsid w:val="00006248"/>
    <w:rsid w:val="00006BD4"/>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B6C"/>
    <w:rsid w:val="00010CDF"/>
    <w:rsid w:val="00010E3D"/>
    <w:rsid w:val="00011275"/>
    <w:rsid w:val="000112D4"/>
    <w:rsid w:val="000115E3"/>
    <w:rsid w:val="0001193B"/>
    <w:rsid w:val="00011941"/>
    <w:rsid w:val="000119D3"/>
    <w:rsid w:val="00011F54"/>
    <w:rsid w:val="00012075"/>
    <w:rsid w:val="00012156"/>
    <w:rsid w:val="000121FA"/>
    <w:rsid w:val="0001227C"/>
    <w:rsid w:val="0001241A"/>
    <w:rsid w:val="0001251B"/>
    <w:rsid w:val="000125FC"/>
    <w:rsid w:val="00012668"/>
    <w:rsid w:val="00012925"/>
    <w:rsid w:val="0001297C"/>
    <w:rsid w:val="00012C29"/>
    <w:rsid w:val="00012DFF"/>
    <w:rsid w:val="00012E98"/>
    <w:rsid w:val="00012EA2"/>
    <w:rsid w:val="00012EF6"/>
    <w:rsid w:val="00012F8B"/>
    <w:rsid w:val="00013009"/>
    <w:rsid w:val="00013156"/>
    <w:rsid w:val="000133F0"/>
    <w:rsid w:val="00013500"/>
    <w:rsid w:val="000139A9"/>
    <w:rsid w:val="000139BC"/>
    <w:rsid w:val="00014308"/>
    <w:rsid w:val="0001469E"/>
    <w:rsid w:val="00014B6B"/>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089"/>
    <w:rsid w:val="00017231"/>
    <w:rsid w:val="0001734F"/>
    <w:rsid w:val="0001738E"/>
    <w:rsid w:val="00017396"/>
    <w:rsid w:val="000173ED"/>
    <w:rsid w:val="00017BD1"/>
    <w:rsid w:val="00017BD3"/>
    <w:rsid w:val="00017C75"/>
    <w:rsid w:val="00017D84"/>
    <w:rsid w:val="00017EED"/>
    <w:rsid w:val="00017EF1"/>
    <w:rsid w:val="000200F5"/>
    <w:rsid w:val="00020643"/>
    <w:rsid w:val="0002083F"/>
    <w:rsid w:val="000208F2"/>
    <w:rsid w:val="00020C19"/>
    <w:rsid w:val="00020D76"/>
    <w:rsid w:val="000213DD"/>
    <w:rsid w:val="000214F1"/>
    <w:rsid w:val="00021545"/>
    <w:rsid w:val="00021602"/>
    <w:rsid w:val="000216F1"/>
    <w:rsid w:val="000218BF"/>
    <w:rsid w:val="00021954"/>
    <w:rsid w:val="000219CD"/>
    <w:rsid w:val="00021AF7"/>
    <w:rsid w:val="00021B57"/>
    <w:rsid w:val="00021DCD"/>
    <w:rsid w:val="00021E26"/>
    <w:rsid w:val="00021F26"/>
    <w:rsid w:val="00022022"/>
    <w:rsid w:val="0002230C"/>
    <w:rsid w:val="000223D0"/>
    <w:rsid w:val="000223DB"/>
    <w:rsid w:val="00022C48"/>
    <w:rsid w:val="00022D25"/>
    <w:rsid w:val="00022E12"/>
    <w:rsid w:val="00023389"/>
    <w:rsid w:val="000233AC"/>
    <w:rsid w:val="000233B7"/>
    <w:rsid w:val="0002373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28E"/>
    <w:rsid w:val="0002554A"/>
    <w:rsid w:val="00025602"/>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370"/>
    <w:rsid w:val="000304E9"/>
    <w:rsid w:val="00030900"/>
    <w:rsid w:val="0003096C"/>
    <w:rsid w:val="0003107E"/>
    <w:rsid w:val="0003171D"/>
    <w:rsid w:val="00031738"/>
    <w:rsid w:val="00031809"/>
    <w:rsid w:val="000319C0"/>
    <w:rsid w:val="00031A40"/>
    <w:rsid w:val="00031A54"/>
    <w:rsid w:val="00031B8A"/>
    <w:rsid w:val="00031BC9"/>
    <w:rsid w:val="00031F52"/>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CB3"/>
    <w:rsid w:val="00033D5B"/>
    <w:rsid w:val="00033EE6"/>
    <w:rsid w:val="00033FC9"/>
    <w:rsid w:val="0003446B"/>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A6A"/>
    <w:rsid w:val="00035F05"/>
    <w:rsid w:val="00035F1F"/>
    <w:rsid w:val="00036082"/>
    <w:rsid w:val="0003629A"/>
    <w:rsid w:val="0003674C"/>
    <w:rsid w:val="00036879"/>
    <w:rsid w:val="00036917"/>
    <w:rsid w:val="00036A92"/>
    <w:rsid w:val="00036C12"/>
    <w:rsid w:val="00036DA7"/>
    <w:rsid w:val="00036F2E"/>
    <w:rsid w:val="00037065"/>
    <w:rsid w:val="000370CE"/>
    <w:rsid w:val="0003716A"/>
    <w:rsid w:val="000373FB"/>
    <w:rsid w:val="0003786D"/>
    <w:rsid w:val="00037904"/>
    <w:rsid w:val="0003793A"/>
    <w:rsid w:val="00037A99"/>
    <w:rsid w:val="00037AAB"/>
    <w:rsid w:val="00037B3E"/>
    <w:rsid w:val="00037BEB"/>
    <w:rsid w:val="00037D20"/>
    <w:rsid w:val="00037E4B"/>
    <w:rsid w:val="000403DE"/>
    <w:rsid w:val="000403E5"/>
    <w:rsid w:val="0004042E"/>
    <w:rsid w:val="000404A6"/>
    <w:rsid w:val="00040532"/>
    <w:rsid w:val="00040989"/>
    <w:rsid w:val="000409B7"/>
    <w:rsid w:val="00040B29"/>
    <w:rsid w:val="00040BBB"/>
    <w:rsid w:val="00040BD9"/>
    <w:rsid w:val="00040C55"/>
    <w:rsid w:val="00040CC9"/>
    <w:rsid w:val="00040E6F"/>
    <w:rsid w:val="00041006"/>
    <w:rsid w:val="00041165"/>
    <w:rsid w:val="000413B6"/>
    <w:rsid w:val="000414D2"/>
    <w:rsid w:val="00041699"/>
    <w:rsid w:val="00041715"/>
    <w:rsid w:val="00041AF7"/>
    <w:rsid w:val="00041CFA"/>
    <w:rsid w:val="000421EE"/>
    <w:rsid w:val="0004242B"/>
    <w:rsid w:val="000426F6"/>
    <w:rsid w:val="000431EA"/>
    <w:rsid w:val="00043490"/>
    <w:rsid w:val="0004350C"/>
    <w:rsid w:val="00043982"/>
    <w:rsid w:val="00043CE6"/>
    <w:rsid w:val="00043E91"/>
    <w:rsid w:val="0004403F"/>
    <w:rsid w:val="000440A2"/>
    <w:rsid w:val="00044379"/>
    <w:rsid w:val="000443F0"/>
    <w:rsid w:val="00044493"/>
    <w:rsid w:val="000445C0"/>
    <w:rsid w:val="00044B96"/>
    <w:rsid w:val="00044CF8"/>
    <w:rsid w:val="00044F75"/>
    <w:rsid w:val="00045054"/>
    <w:rsid w:val="00045115"/>
    <w:rsid w:val="000452B5"/>
    <w:rsid w:val="000458A4"/>
    <w:rsid w:val="00045994"/>
    <w:rsid w:val="00045CEF"/>
    <w:rsid w:val="00045E79"/>
    <w:rsid w:val="0004617C"/>
    <w:rsid w:val="0004620F"/>
    <w:rsid w:val="00046576"/>
    <w:rsid w:val="0004659E"/>
    <w:rsid w:val="00046BD6"/>
    <w:rsid w:val="00046C36"/>
    <w:rsid w:val="00046CC4"/>
    <w:rsid w:val="00046F60"/>
    <w:rsid w:val="00046FF7"/>
    <w:rsid w:val="000472C4"/>
    <w:rsid w:val="000473AF"/>
    <w:rsid w:val="000474F1"/>
    <w:rsid w:val="000476B1"/>
    <w:rsid w:val="00047B0B"/>
    <w:rsid w:val="00047C54"/>
    <w:rsid w:val="00047E01"/>
    <w:rsid w:val="00047E1A"/>
    <w:rsid w:val="00047E4B"/>
    <w:rsid w:val="00047EB1"/>
    <w:rsid w:val="00047FBE"/>
    <w:rsid w:val="00047FDA"/>
    <w:rsid w:val="000501EB"/>
    <w:rsid w:val="000503D2"/>
    <w:rsid w:val="00050591"/>
    <w:rsid w:val="000507A0"/>
    <w:rsid w:val="000507E8"/>
    <w:rsid w:val="00050AA6"/>
    <w:rsid w:val="00050BAA"/>
    <w:rsid w:val="00050CE9"/>
    <w:rsid w:val="00050DD3"/>
    <w:rsid w:val="000510D3"/>
    <w:rsid w:val="0005122D"/>
    <w:rsid w:val="00051485"/>
    <w:rsid w:val="000514EA"/>
    <w:rsid w:val="00051A55"/>
    <w:rsid w:val="00051FC2"/>
    <w:rsid w:val="0005201B"/>
    <w:rsid w:val="00052465"/>
    <w:rsid w:val="00052786"/>
    <w:rsid w:val="00052A87"/>
    <w:rsid w:val="00052BE7"/>
    <w:rsid w:val="00052C26"/>
    <w:rsid w:val="00052D28"/>
    <w:rsid w:val="00052F1A"/>
    <w:rsid w:val="00052F3F"/>
    <w:rsid w:val="00052F78"/>
    <w:rsid w:val="00053095"/>
    <w:rsid w:val="0005318C"/>
    <w:rsid w:val="00053405"/>
    <w:rsid w:val="0005380A"/>
    <w:rsid w:val="00053924"/>
    <w:rsid w:val="00053994"/>
    <w:rsid w:val="00053E6A"/>
    <w:rsid w:val="000541E6"/>
    <w:rsid w:val="00054CED"/>
    <w:rsid w:val="00054DAB"/>
    <w:rsid w:val="00054DAD"/>
    <w:rsid w:val="0005500E"/>
    <w:rsid w:val="0005500F"/>
    <w:rsid w:val="00055087"/>
    <w:rsid w:val="000550B8"/>
    <w:rsid w:val="000553DE"/>
    <w:rsid w:val="0005593A"/>
    <w:rsid w:val="00055D04"/>
    <w:rsid w:val="00055F29"/>
    <w:rsid w:val="0005600A"/>
    <w:rsid w:val="0005627D"/>
    <w:rsid w:val="000563A7"/>
    <w:rsid w:val="00056631"/>
    <w:rsid w:val="00056D85"/>
    <w:rsid w:val="0005703C"/>
    <w:rsid w:val="00057299"/>
    <w:rsid w:val="00057481"/>
    <w:rsid w:val="00057898"/>
    <w:rsid w:val="000578B8"/>
    <w:rsid w:val="00057A56"/>
    <w:rsid w:val="00057C28"/>
    <w:rsid w:val="00057C70"/>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A4"/>
    <w:rsid w:val="00061523"/>
    <w:rsid w:val="000616EA"/>
    <w:rsid w:val="00061B4B"/>
    <w:rsid w:val="00061CF4"/>
    <w:rsid w:val="0006240D"/>
    <w:rsid w:val="00062E39"/>
    <w:rsid w:val="00062E9D"/>
    <w:rsid w:val="00062EA1"/>
    <w:rsid w:val="0006330F"/>
    <w:rsid w:val="00063776"/>
    <w:rsid w:val="00063798"/>
    <w:rsid w:val="00063813"/>
    <w:rsid w:val="00063997"/>
    <w:rsid w:val="00063B74"/>
    <w:rsid w:val="00063DEC"/>
    <w:rsid w:val="00063E61"/>
    <w:rsid w:val="000643DE"/>
    <w:rsid w:val="000644A1"/>
    <w:rsid w:val="00064E27"/>
    <w:rsid w:val="0006535C"/>
    <w:rsid w:val="00065E11"/>
    <w:rsid w:val="0006602B"/>
    <w:rsid w:val="000666D5"/>
    <w:rsid w:val="0006676A"/>
    <w:rsid w:val="00066C0C"/>
    <w:rsid w:val="00066EA6"/>
    <w:rsid w:val="00066FD7"/>
    <w:rsid w:val="000678FA"/>
    <w:rsid w:val="00067AD3"/>
    <w:rsid w:val="00067B66"/>
    <w:rsid w:val="00067C0A"/>
    <w:rsid w:val="00067C57"/>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6C7"/>
    <w:rsid w:val="00072998"/>
    <w:rsid w:val="00072BE4"/>
    <w:rsid w:val="00072D4D"/>
    <w:rsid w:val="00073046"/>
    <w:rsid w:val="000733C3"/>
    <w:rsid w:val="000734C9"/>
    <w:rsid w:val="0007362F"/>
    <w:rsid w:val="00073864"/>
    <w:rsid w:val="00073891"/>
    <w:rsid w:val="00073C77"/>
    <w:rsid w:val="00074417"/>
    <w:rsid w:val="000744DC"/>
    <w:rsid w:val="000748AD"/>
    <w:rsid w:val="00074AAD"/>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748"/>
    <w:rsid w:val="000828EC"/>
    <w:rsid w:val="00082A22"/>
    <w:rsid w:val="00082C00"/>
    <w:rsid w:val="00082D1F"/>
    <w:rsid w:val="00082E51"/>
    <w:rsid w:val="00082FCA"/>
    <w:rsid w:val="00083138"/>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36"/>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0D54"/>
    <w:rsid w:val="000913BD"/>
    <w:rsid w:val="00091419"/>
    <w:rsid w:val="0009176B"/>
    <w:rsid w:val="00091A61"/>
    <w:rsid w:val="00091CDF"/>
    <w:rsid w:val="00091F04"/>
    <w:rsid w:val="000920AE"/>
    <w:rsid w:val="000921FC"/>
    <w:rsid w:val="00092268"/>
    <w:rsid w:val="000926A3"/>
    <w:rsid w:val="00092936"/>
    <w:rsid w:val="00092A88"/>
    <w:rsid w:val="00092BB9"/>
    <w:rsid w:val="00092BE4"/>
    <w:rsid w:val="00092D77"/>
    <w:rsid w:val="00093239"/>
    <w:rsid w:val="0009333A"/>
    <w:rsid w:val="00093398"/>
    <w:rsid w:val="000938BD"/>
    <w:rsid w:val="0009390B"/>
    <w:rsid w:val="00093955"/>
    <w:rsid w:val="00093E83"/>
    <w:rsid w:val="00093EFE"/>
    <w:rsid w:val="00093F84"/>
    <w:rsid w:val="00094221"/>
    <w:rsid w:val="00094631"/>
    <w:rsid w:val="000946D0"/>
    <w:rsid w:val="00094903"/>
    <w:rsid w:val="0009490A"/>
    <w:rsid w:val="00094B42"/>
    <w:rsid w:val="00095181"/>
    <w:rsid w:val="0009523E"/>
    <w:rsid w:val="00095260"/>
    <w:rsid w:val="0009535A"/>
    <w:rsid w:val="000955C8"/>
    <w:rsid w:val="000956CC"/>
    <w:rsid w:val="0009591A"/>
    <w:rsid w:val="00095A80"/>
    <w:rsid w:val="000962F4"/>
    <w:rsid w:val="00096525"/>
    <w:rsid w:val="0009658A"/>
    <w:rsid w:val="000965E5"/>
    <w:rsid w:val="000966A3"/>
    <w:rsid w:val="00096785"/>
    <w:rsid w:val="00096C08"/>
    <w:rsid w:val="00096E18"/>
    <w:rsid w:val="00097021"/>
    <w:rsid w:val="000972E4"/>
    <w:rsid w:val="0009747A"/>
    <w:rsid w:val="000978D9"/>
    <w:rsid w:val="00097BDD"/>
    <w:rsid w:val="00097E0F"/>
    <w:rsid w:val="00097F1B"/>
    <w:rsid w:val="00097FF6"/>
    <w:rsid w:val="000A0315"/>
    <w:rsid w:val="000A033B"/>
    <w:rsid w:val="000A053B"/>
    <w:rsid w:val="000A07F6"/>
    <w:rsid w:val="000A0907"/>
    <w:rsid w:val="000A0C1E"/>
    <w:rsid w:val="000A0C59"/>
    <w:rsid w:val="000A0D90"/>
    <w:rsid w:val="000A0ECD"/>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32"/>
    <w:rsid w:val="000A2869"/>
    <w:rsid w:val="000A290D"/>
    <w:rsid w:val="000A2919"/>
    <w:rsid w:val="000A29E9"/>
    <w:rsid w:val="000A2C89"/>
    <w:rsid w:val="000A2E32"/>
    <w:rsid w:val="000A2E47"/>
    <w:rsid w:val="000A2F1A"/>
    <w:rsid w:val="000A3044"/>
    <w:rsid w:val="000A324A"/>
    <w:rsid w:val="000A35A9"/>
    <w:rsid w:val="000A3672"/>
    <w:rsid w:val="000A3C1C"/>
    <w:rsid w:val="000A3D1D"/>
    <w:rsid w:val="000A3E50"/>
    <w:rsid w:val="000A47A6"/>
    <w:rsid w:val="000A4CEC"/>
    <w:rsid w:val="000A4D03"/>
    <w:rsid w:val="000A4F30"/>
    <w:rsid w:val="000A51B5"/>
    <w:rsid w:val="000A546F"/>
    <w:rsid w:val="000A54D5"/>
    <w:rsid w:val="000A56E1"/>
    <w:rsid w:val="000A5826"/>
    <w:rsid w:val="000A5863"/>
    <w:rsid w:val="000A599F"/>
    <w:rsid w:val="000A5F5C"/>
    <w:rsid w:val="000A6088"/>
    <w:rsid w:val="000A62D0"/>
    <w:rsid w:val="000A638D"/>
    <w:rsid w:val="000A6406"/>
    <w:rsid w:val="000A6756"/>
    <w:rsid w:val="000A680E"/>
    <w:rsid w:val="000A6B6B"/>
    <w:rsid w:val="000A7054"/>
    <w:rsid w:val="000A7293"/>
    <w:rsid w:val="000A73B9"/>
    <w:rsid w:val="000A7457"/>
    <w:rsid w:val="000A74DA"/>
    <w:rsid w:val="000A7564"/>
    <w:rsid w:val="000A7567"/>
    <w:rsid w:val="000A76FF"/>
    <w:rsid w:val="000A772C"/>
    <w:rsid w:val="000A78F7"/>
    <w:rsid w:val="000A7920"/>
    <w:rsid w:val="000A7B76"/>
    <w:rsid w:val="000A7B87"/>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315C"/>
    <w:rsid w:val="000B32E3"/>
    <w:rsid w:val="000B35F4"/>
    <w:rsid w:val="000B36F9"/>
    <w:rsid w:val="000B381F"/>
    <w:rsid w:val="000B390A"/>
    <w:rsid w:val="000B4059"/>
    <w:rsid w:val="000B442C"/>
    <w:rsid w:val="000B46A2"/>
    <w:rsid w:val="000B47E8"/>
    <w:rsid w:val="000B49F2"/>
    <w:rsid w:val="000B4E07"/>
    <w:rsid w:val="000B500E"/>
    <w:rsid w:val="000B501E"/>
    <w:rsid w:val="000B5176"/>
    <w:rsid w:val="000B5311"/>
    <w:rsid w:val="000B540E"/>
    <w:rsid w:val="000B5623"/>
    <w:rsid w:val="000B57BE"/>
    <w:rsid w:val="000B591B"/>
    <w:rsid w:val="000B5AF9"/>
    <w:rsid w:val="000B5BA0"/>
    <w:rsid w:val="000B5D73"/>
    <w:rsid w:val="000B5F24"/>
    <w:rsid w:val="000B5F87"/>
    <w:rsid w:val="000B6146"/>
    <w:rsid w:val="000B6637"/>
    <w:rsid w:val="000B6737"/>
    <w:rsid w:val="000B6DB4"/>
    <w:rsid w:val="000B6F21"/>
    <w:rsid w:val="000B7169"/>
    <w:rsid w:val="000B77E1"/>
    <w:rsid w:val="000B7D57"/>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54"/>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29C"/>
    <w:rsid w:val="000C6627"/>
    <w:rsid w:val="000C664F"/>
    <w:rsid w:val="000C6701"/>
    <w:rsid w:val="000C6706"/>
    <w:rsid w:val="000C69DD"/>
    <w:rsid w:val="000C6C52"/>
    <w:rsid w:val="000C6EA6"/>
    <w:rsid w:val="000C7328"/>
    <w:rsid w:val="000C735F"/>
    <w:rsid w:val="000C76AD"/>
    <w:rsid w:val="000C7705"/>
    <w:rsid w:val="000C7A2A"/>
    <w:rsid w:val="000C7D59"/>
    <w:rsid w:val="000C7DAE"/>
    <w:rsid w:val="000C7EFF"/>
    <w:rsid w:val="000D00B7"/>
    <w:rsid w:val="000D0184"/>
    <w:rsid w:val="000D0461"/>
    <w:rsid w:val="000D0465"/>
    <w:rsid w:val="000D0696"/>
    <w:rsid w:val="000D07A3"/>
    <w:rsid w:val="000D0B17"/>
    <w:rsid w:val="000D0F6A"/>
    <w:rsid w:val="000D0F77"/>
    <w:rsid w:val="000D0FCA"/>
    <w:rsid w:val="000D11BF"/>
    <w:rsid w:val="000D1580"/>
    <w:rsid w:val="000D1DB1"/>
    <w:rsid w:val="000D223E"/>
    <w:rsid w:val="000D243E"/>
    <w:rsid w:val="000D2697"/>
    <w:rsid w:val="000D26B1"/>
    <w:rsid w:val="000D272F"/>
    <w:rsid w:val="000D27F8"/>
    <w:rsid w:val="000D2BBB"/>
    <w:rsid w:val="000D2FB6"/>
    <w:rsid w:val="000D3090"/>
    <w:rsid w:val="000D31E3"/>
    <w:rsid w:val="000D333F"/>
    <w:rsid w:val="000D3567"/>
    <w:rsid w:val="000D376F"/>
    <w:rsid w:val="000D3868"/>
    <w:rsid w:val="000D3C4A"/>
    <w:rsid w:val="000D3C58"/>
    <w:rsid w:val="000D3EF0"/>
    <w:rsid w:val="000D3F15"/>
    <w:rsid w:val="000D40DB"/>
    <w:rsid w:val="000D441E"/>
    <w:rsid w:val="000D462E"/>
    <w:rsid w:val="000D478A"/>
    <w:rsid w:val="000D4832"/>
    <w:rsid w:val="000D4844"/>
    <w:rsid w:val="000D489C"/>
    <w:rsid w:val="000D4A2D"/>
    <w:rsid w:val="000D4A6C"/>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E88"/>
    <w:rsid w:val="000D6FD8"/>
    <w:rsid w:val="000D7288"/>
    <w:rsid w:val="000D7384"/>
    <w:rsid w:val="000D773D"/>
    <w:rsid w:val="000D7AEC"/>
    <w:rsid w:val="000D7C96"/>
    <w:rsid w:val="000D7D6C"/>
    <w:rsid w:val="000D7E28"/>
    <w:rsid w:val="000D7E41"/>
    <w:rsid w:val="000E00A2"/>
    <w:rsid w:val="000E0145"/>
    <w:rsid w:val="000E0256"/>
    <w:rsid w:val="000E0529"/>
    <w:rsid w:val="000E056E"/>
    <w:rsid w:val="000E070C"/>
    <w:rsid w:val="000E0751"/>
    <w:rsid w:val="000E0A5E"/>
    <w:rsid w:val="000E0E84"/>
    <w:rsid w:val="000E1120"/>
    <w:rsid w:val="000E1169"/>
    <w:rsid w:val="000E1353"/>
    <w:rsid w:val="000E19AA"/>
    <w:rsid w:val="000E1B84"/>
    <w:rsid w:val="000E1C01"/>
    <w:rsid w:val="000E1DDE"/>
    <w:rsid w:val="000E207F"/>
    <w:rsid w:val="000E2243"/>
    <w:rsid w:val="000E2496"/>
    <w:rsid w:val="000E263F"/>
    <w:rsid w:val="000E269D"/>
    <w:rsid w:val="000E282D"/>
    <w:rsid w:val="000E28CF"/>
    <w:rsid w:val="000E296A"/>
    <w:rsid w:val="000E2D46"/>
    <w:rsid w:val="000E2F84"/>
    <w:rsid w:val="000E30DF"/>
    <w:rsid w:val="000E310A"/>
    <w:rsid w:val="000E31E6"/>
    <w:rsid w:val="000E36C4"/>
    <w:rsid w:val="000E3A18"/>
    <w:rsid w:val="000E3A65"/>
    <w:rsid w:val="000E3B5A"/>
    <w:rsid w:val="000E3C68"/>
    <w:rsid w:val="000E3E5E"/>
    <w:rsid w:val="000E3F39"/>
    <w:rsid w:val="000E3F97"/>
    <w:rsid w:val="000E416E"/>
    <w:rsid w:val="000E44C6"/>
    <w:rsid w:val="000E489C"/>
    <w:rsid w:val="000E4F9B"/>
    <w:rsid w:val="000E4FB3"/>
    <w:rsid w:val="000E4FE0"/>
    <w:rsid w:val="000E502E"/>
    <w:rsid w:val="000E50BF"/>
    <w:rsid w:val="000E50FE"/>
    <w:rsid w:val="000E51F1"/>
    <w:rsid w:val="000E5203"/>
    <w:rsid w:val="000E53A3"/>
    <w:rsid w:val="000E58B4"/>
    <w:rsid w:val="000E598D"/>
    <w:rsid w:val="000E5A6C"/>
    <w:rsid w:val="000E5AA1"/>
    <w:rsid w:val="000E61DA"/>
    <w:rsid w:val="000E620A"/>
    <w:rsid w:val="000E622B"/>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9BE"/>
    <w:rsid w:val="000F1C51"/>
    <w:rsid w:val="000F2447"/>
    <w:rsid w:val="000F24A5"/>
    <w:rsid w:val="000F251C"/>
    <w:rsid w:val="000F256C"/>
    <w:rsid w:val="000F26BF"/>
    <w:rsid w:val="000F27F8"/>
    <w:rsid w:val="000F28AD"/>
    <w:rsid w:val="000F2C7F"/>
    <w:rsid w:val="000F2C9D"/>
    <w:rsid w:val="000F2DE8"/>
    <w:rsid w:val="000F2E46"/>
    <w:rsid w:val="000F2FE8"/>
    <w:rsid w:val="000F336B"/>
    <w:rsid w:val="000F34F4"/>
    <w:rsid w:val="000F3586"/>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3C"/>
    <w:rsid w:val="000F649A"/>
    <w:rsid w:val="000F64C4"/>
    <w:rsid w:val="000F6598"/>
    <w:rsid w:val="000F6B28"/>
    <w:rsid w:val="000F6B3D"/>
    <w:rsid w:val="000F6E70"/>
    <w:rsid w:val="000F7D09"/>
    <w:rsid w:val="000F7D0B"/>
    <w:rsid w:val="000F7D30"/>
    <w:rsid w:val="000F7DB6"/>
    <w:rsid w:val="000F7F97"/>
    <w:rsid w:val="0010012F"/>
    <w:rsid w:val="0010015A"/>
    <w:rsid w:val="00100391"/>
    <w:rsid w:val="001005A9"/>
    <w:rsid w:val="00100728"/>
    <w:rsid w:val="001008A9"/>
    <w:rsid w:val="00100937"/>
    <w:rsid w:val="0010098F"/>
    <w:rsid w:val="0010099E"/>
    <w:rsid w:val="00100A12"/>
    <w:rsid w:val="00100A29"/>
    <w:rsid w:val="00100B00"/>
    <w:rsid w:val="00100DD9"/>
    <w:rsid w:val="00100E00"/>
    <w:rsid w:val="001010CC"/>
    <w:rsid w:val="001012DF"/>
    <w:rsid w:val="001012E9"/>
    <w:rsid w:val="001012F3"/>
    <w:rsid w:val="0010133C"/>
    <w:rsid w:val="00101406"/>
    <w:rsid w:val="00101465"/>
    <w:rsid w:val="001016A5"/>
    <w:rsid w:val="00101A83"/>
    <w:rsid w:val="00101BE2"/>
    <w:rsid w:val="00101C7A"/>
    <w:rsid w:val="00101CFD"/>
    <w:rsid w:val="00101DDD"/>
    <w:rsid w:val="00101E3D"/>
    <w:rsid w:val="00101EB0"/>
    <w:rsid w:val="00101F63"/>
    <w:rsid w:val="0010204C"/>
    <w:rsid w:val="0010235C"/>
    <w:rsid w:val="001024DA"/>
    <w:rsid w:val="00102A44"/>
    <w:rsid w:val="00102AB0"/>
    <w:rsid w:val="00102DC7"/>
    <w:rsid w:val="00102EFF"/>
    <w:rsid w:val="00103103"/>
    <w:rsid w:val="0010312B"/>
    <w:rsid w:val="00103195"/>
    <w:rsid w:val="00103278"/>
    <w:rsid w:val="00103308"/>
    <w:rsid w:val="001038E7"/>
    <w:rsid w:val="001038FC"/>
    <w:rsid w:val="00103BE0"/>
    <w:rsid w:val="00103C9D"/>
    <w:rsid w:val="00103D0C"/>
    <w:rsid w:val="00103D3A"/>
    <w:rsid w:val="00103D71"/>
    <w:rsid w:val="00103FA9"/>
    <w:rsid w:val="00104051"/>
    <w:rsid w:val="00104275"/>
    <w:rsid w:val="00104416"/>
    <w:rsid w:val="001045D2"/>
    <w:rsid w:val="001046DA"/>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3D4"/>
    <w:rsid w:val="001074A7"/>
    <w:rsid w:val="001076DC"/>
    <w:rsid w:val="001077F6"/>
    <w:rsid w:val="0010789B"/>
    <w:rsid w:val="001078B7"/>
    <w:rsid w:val="00107934"/>
    <w:rsid w:val="001079DC"/>
    <w:rsid w:val="00110038"/>
    <w:rsid w:val="00110069"/>
    <w:rsid w:val="0011024A"/>
    <w:rsid w:val="00110699"/>
    <w:rsid w:val="00110808"/>
    <w:rsid w:val="00110863"/>
    <w:rsid w:val="00110BBB"/>
    <w:rsid w:val="00110CD0"/>
    <w:rsid w:val="00110CEA"/>
    <w:rsid w:val="001113E5"/>
    <w:rsid w:val="00111506"/>
    <w:rsid w:val="001116C0"/>
    <w:rsid w:val="00111727"/>
    <w:rsid w:val="00111A25"/>
    <w:rsid w:val="00111B38"/>
    <w:rsid w:val="00111B99"/>
    <w:rsid w:val="001120E4"/>
    <w:rsid w:val="00112138"/>
    <w:rsid w:val="0011220C"/>
    <w:rsid w:val="001122B9"/>
    <w:rsid w:val="00112379"/>
    <w:rsid w:val="00112926"/>
    <w:rsid w:val="00112BD9"/>
    <w:rsid w:val="00112C0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54B"/>
    <w:rsid w:val="001176A6"/>
    <w:rsid w:val="00117950"/>
    <w:rsid w:val="00117C3A"/>
    <w:rsid w:val="00117FE0"/>
    <w:rsid w:val="001205F3"/>
    <w:rsid w:val="00120630"/>
    <w:rsid w:val="0012065F"/>
    <w:rsid w:val="0012077E"/>
    <w:rsid w:val="00120923"/>
    <w:rsid w:val="00120A55"/>
    <w:rsid w:val="00120A5F"/>
    <w:rsid w:val="00120BBD"/>
    <w:rsid w:val="001212B1"/>
    <w:rsid w:val="001218A2"/>
    <w:rsid w:val="0012193B"/>
    <w:rsid w:val="00121E48"/>
    <w:rsid w:val="00121FBD"/>
    <w:rsid w:val="00122527"/>
    <w:rsid w:val="00122B79"/>
    <w:rsid w:val="00122F5B"/>
    <w:rsid w:val="00123015"/>
    <w:rsid w:val="00123120"/>
    <w:rsid w:val="00123424"/>
    <w:rsid w:val="00123696"/>
    <w:rsid w:val="00123871"/>
    <w:rsid w:val="00123A36"/>
    <w:rsid w:val="00123AFF"/>
    <w:rsid w:val="00123BDA"/>
    <w:rsid w:val="00123DC4"/>
    <w:rsid w:val="0012405B"/>
    <w:rsid w:val="0012464F"/>
    <w:rsid w:val="0012467C"/>
    <w:rsid w:val="001246B6"/>
    <w:rsid w:val="00124AD7"/>
    <w:rsid w:val="00124B11"/>
    <w:rsid w:val="00124BB1"/>
    <w:rsid w:val="00124EAA"/>
    <w:rsid w:val="00125646"/>
    <w:rsid w:val="00125736"/>
    <w:rsid w:val="00125AC9"/>
    <w:rsid w:val="00125C65"/>
    <w:rsid w:val="00125C9A"/>
    <w:rsid w:val="00125C9F"/>
    <w:rsid w:val="00125CFC"/>
    <w:rsid w:val="00125E8A"/>
    <w:rsid w:val="001261AD"/>
    <w:rsid w:val="001263B6"/>
    <w:rsid w:val="001264B5"/>
    <w:rsid w:val="0012653D"/>
    <w:rsid w:val="00126574"/>
    <w:rsid w:val="001265FF"/>
    <w:rsid w:val="00126643"/>
    <w:rsid w:val="0012677E"/>
    <w:rsid w:val="00126811"/>
    <w:rsid w:val="00126AA3"/>
    <w:rsid w:val="00127091"/>
    <w:rsid w:val="00127150"/>
    <w:rsid w:val="0012717C"/>
    <w:rsid w:val="0012721B"/>
    <w:rsid w:val="0012727B"/>
    <w:rsid w:val="0012742B"/>
    <w:rsid w:val="00127BBB"/>
    <w:rsid w:val="00127DA7"/>
    <w:rsid w:val="00127DB9"/>
    <w:rsid w:val="00127FE2"/>
    <w:rsid w:val="00130249"/>
    <w:rsid w:val="001302E3"/>
    <w:rsid w:val="00130595"/>
    <w:rsid w:val="00130844"/>
    <w:rsid w:val="00130934"/>
    <w:rsid w:val="00130EDC"/>
    <w:rsid w:val="00130F35"/>
    <w:rsid w:val="001312E6"/>
    <w:rsid w:val="00131429"/>
    <w:rsid w:val="00131838"/>
    <w:rsid w:val="00131A24"/>
    <w:rsid w:val="00131CED"/>
    <w:rsid w:val="00131CF0"/>
    <w:rsid w:val="00131D22"/>
    <w:rsid w:val="00131D85"/>
    <w:rsid w:val="00131E7E"/>
    <w:rsid w:val="001320A9"/>
    <w:rsid w:val="00132123"/>
    <w:rsid w:val="001321E2"/>
    <w:rsid w:val="001321FF"/>
    <w:rsid w:val="0013223C"/>
    <w:rsid w:val="00132265"/>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8A2"/>
    <w:rsid w:val="0013496C"/>
    <w:rsid w:val="00134D21"/>
    <w:rsid w:val="00134FE1"/>
    <w:rsid w:val="00134FFF"/>
    <w:rsid w:val="001353C2"/>
    <w:rsid w:val="0013598A"/>
    <w:rsid w:val="001359E4"/>
    <w:rsid w:val="00135B02"/>
    <w:rsid w:val="00135B27"/>
    <w:rsid w:val="00135E98"/>
    <w:rsid w:val="00135F39"/>
    <w:rsid w:val="00136259"/>
    <w:rsid w:val="00136322"/>
    <w:rsid w:val="00136378"/>
    <w:rsid w:val="00136640"/>
    <w:rsid w:val="00136A69"/>
    <w:rsid w:val="00137148"/>
    <w:rsid w:val="00137290"/>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953"/>
    <w:rsid w:val="00144EE2"/>
    <w:rsid w:val="0014501E"/>
    <w:rsid w:val="00145072"/>
    <w:rsid w:val="001450AD"/>
    <w:rsid w:val="001456A7"/>
    <w:rsid w:val="001457A0"/>
    <w:rsid w:val="00145B57"/>
    <w:rsid w:val="00145F02"/>
    <w:rsid w:val="0014629B"/>
    <w:rsid w:val="001462DA"/>
    <w:rsid w:val="0014639E"/>
    <w:rsid w:val="001463A1"/>
    <w:rsid w:val="001467C8"/>
    <w:rsid w:val="00146823"/>
    <w:rsid w:val="001468AA"/>
    <w:rsid w:val="00146AF0"/>
    <w:rsid w:val="00146B3E"/>
    <w:rsid w:val="00146D39"/>
    <w:rsid w:val="00146F5C"/>
    <w:rsid w:val="00146F78"/>
    <w:rsid w:val="0014700A"/>
    <w:rsid w:val="001470E4"/>
    <w:rsid w:val="00147113"/>
    <w:rsid w:val="00147200"/>
    <w:rsid w:val="00147475"/>
    <w:rsid w:val="00147819"/>
    <w:rsid w:val="00147984"/>
    <w:rsid w:val="001479DF"/>
    <w:rsid w:val="00147B3B"/>
    <w:rsid w:val="00147BE5"/>
    <w:rsid w:val="00147C53"/>
    <w:rsid w:val="00147E73"/>
    <w:rsid w:val="001501F7"/>
    <w:rsid w:val="001504A5"/>
    <w:rsid w:val="00150511"/>
    <w:rsid w:val="0015067A"/>
    <w:rsid w:val="001506D1"/>
    <w:rsid w:val="00150709"/>
    <w:rsid w:val="00150BF2"/>
    <w:rsid w:val="00150C74"/>
    <w:rsid w:val="00150C9B"/>
    <w:rsid w:val="00150CED"/>
    <w:rsid w:val="00150E19"/>
    <w:rsid w:val="001515BB"/>
    <w:rsid w:val="00151A8D"/>
    <w:rsid w:val="00151BE5"/>
    <w:rsid w:val="00151FC5"/>
    <w:rsid w:val="00151FEC"/>
    <w:rsid w:val="0015215C"/>
    <w:rsid w:val="001521C2"/>
    <w:rsid w:val="0015268A"/>
    <w:rsid w:val="00152705"/>
    <w:rsid w:val="00152826"/>
    <w:rsid w:val="00152CFD"/>
    <w:rsid w:val="00152D14"/>
    <w:rsid w:val="00152EDE"/>
    <w:rsid w:val="001532DD"/>
    <w:rsid w:val="00153490"/>
    <w:rsid w:val="001534B5"/>
    <w:rsid w:val="0015365F"/>
    <w:rsid w:val="001538AF"/>
    <w:rsid w:val="001539C3"/>
    <w:rsid w:val="001539FB"/>
    <w:rsid w:val="00153AAD"/>
    <w:rsid w:val="00153DF3"/>
    <w:rsid w:val="0015412C"/>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5"/>
    <w:rsid w:val="00155FBA"/>
    <w:rsid w:val="00156005"/>
    <w:rsid w:val="00156214"/>
    <w:rsid w:val="00156218"/>
    <w:rsid w:val="0015647D"/>
    <w:rsid w:val="00156D0E"/>
    <w:rsid w:val="0015712F"/>
    <w:rsid w:val="0015715F"/>
    <w:rsid w:val="0015737C"/>
    <w:rsid w:val="001573EC"/>
    <w:rsid w:val="00157421"/>
    <w:rsid w:val="001576C3"/>
    <w:rsid w:val="0015784C"/>
    <w:rsid w:val="0015786C"/>
    <w:rsid w:val="00157ADB"/>
    <w:rsid w:val="00157BAF"/>
    <w:rsid w:val="00157D97"/>
    <w:rsid w:val="00157E8C"/>
    <w:rsid w:val="0016015B"/>
    <w:rsid w:val="00160207"/>
    <w:rsid w:val="00160446"/>
    <w:rsid w:val="00160577"/>
    <w:rsid w:val="001606A8"/>
    <w:rsid w:val="00160971"/>
    <w:rsid w:val="00160C5E"/>
    <w:rsid w:val="00160E1D"/>
    <w:rsid w:val="00160F8E"/>
    <w:rsid w:val="00161061"/>
    <w:rsid w:val="0016146D"/>
    <w:rsid w:val="00161700"/>
    <w:rsid w:val="00161937"/>
    <w:rsid w:val="00161B93"/>
    <w:rsid w:val="00161C17"/>
    <w:rsid w:val="00161CD2"/>
    <w:rsid w:val="00161E60"/>
    <w:rsid w:val="0016234A"/>
    <w:rsid w:val="001623FF"/>
    <w:rsid w:val="001627AB"/>
    <w:rsid w:val="00162932"/>
    <w:rsid w:val="00163158"/>
    <w:rsid w:val="00163495"/>
    <w:rsid w:val="00163631"/>
    <w:rsid w:val="001637D3"/>
    <w:rsid w:val="00163ACD"/>
    <w:rsid w:val="00163AF1"/>
    <w:rsid w:val="0016406D"/>
    <w:rsid w:val="00164088"/>
    <w:rsid w:val="001640AD"/>
    <w:rsid w:val="00164145"/>
    <w:rsid w:val="001641CE"/>
    <w:rsid w:val="00164234"/>
    <w:rsid w:val="0016444E"/>
    <w:rsid w:val="00164694"/>
    <w:rsid w:val="0016469F"/>
    <w:rsid w:val="001649E6"/>
    <w:rsid w:val="00164D62"/>
    <w:rsid w:val="00164F19"/>
    <w:rsid w:val="00164F75"/>
    <w:rsid w:val="00165322"/>
    <w:rsid w:val="0016574B"/>
    <w:rsid w:val="00165816"/>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75"/>
    <w:rsid w:val="001734E8"/>
    <w:rsid w:val="00173590"/>
    <w:rsid w:val="0017359B"/>
    <w:rsid w:val="001736A5"/>
    <w:rsid w:val="00173AA0"/>
    <w:rsid w:val="00173CFF"/>
    <w:rsid w:val="00173ECD"/>
    <w:rsid w:val="00173F53"/>
    <w:rsid w:val="00174002"/>
    <w:rsid w:val="00174089"/>
    <w:rsid w:val="00174181"/>
    <w:rsid w:val="00174461"/>
    <w:rsid w:val="00174476"/>
    <w:rsid w:val="00174666"/>
    <w:rsid w:val="001747D9"/>
    <w:rsid w:val="00174A2D"/>
    <w:rsid w:val="00174AC5"/>
    <w:rsid w:val="0017502F"/>
    <w:rsid w:val="001751B2"/>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D1"/>
    <w:rsid w:val="001866FE"/>
    <w:rsid w:val="00186724"/>
    <w:rsid w:val="001867ED"/>
    <w:rsid w:val="00186B71"/>
    <w:rsid w:val="00186C04"/>
    <w:rsid w:val="00186C10"/>
    <w:rsid w:val="00186D6B"/>
    <w:rsid w:val="00186DC3"/>
    <w:rsid w:val="00186F48"/>
    <w:rsid w:val="00187086"/>
    <w:rsid w:val="0018708C"/>
    <w:rsid w:val="00187172"/>
    <w:rsid w:val="001871E5"/>
    <w:rsid w:val="00187420"/>
    <w:rsid w:val="001875AD"/>
    <w:rsid w:val="001875EA"/>
    <w:rsid w:val="00187BCE"/>
    <w:rsid w:val="00187C19"/>
    <w:rsid w:val="00187C2A"/>
    <w:rsid w:val="00187C49"/>
    <w:rsid w:val="00187ED4"/>
    <w:rsid w:val="0019016F"/>
    <w:rsid w:val="0019035D"/>
    <w:rsid w:val="0019068E"/>
    <w:rsid w:val="00190C8B"/>
    <w:rsid w:val="00190D83"/>
    <w:rsid w:val="00190F7C"/>
    <w:rsid w:val="00190F80"/>
    <w:rsid w:val="00190FF3"/>
    <w:rsid w:val="00190FFA"/>
    <w:rsid w:val="00191031"/>
    <w:rsid w:val="001912DD"/>
    <w:rsid w:val="00191316"/>
    <w:rsid w:val="00191569"/>
    <w:rsid w:val="00191698"/>
    <w:rsid w:val="00191900"/>
    <w:rsid w:val="00191AAA"/>
    <w:rsid w:val="00191B34"/>
    <w:rsid w:val="00191E78"/>
    <w:rsid w:val="00191EAC"/>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959"/>
    <w:rsid w:val="001939ED"/>
    <w:rsid w:val="00193A2B"/>
    <w:rsid w:val="00193B72"/>
    <w:rsid w:val="00193CCF"/>
    <w:rsid w:val="00193DA9"/>
    <w:rsid w:val="00193F65"/>
    <w:rsid w:val="00193F6F"/>
    <w:rsid w:val="0019418F"/>
    <w:rsid w:val="00194256"/>
    <w:rsid w:val="00194323"/>
    <w:rsid w:val="0019462F"/>
    <w:rsid w:val="0019489E"/>
    <w:rsid w:val="00194B19"/>
    <w:rsid w:val="00194C8F"/>
    <w:rsid w:val="00194CF5"/>
    <w:rsid w:val="00194E5F"/>
    <w:rsid w:val="00194F21"/>
    <w:rsid w:val="00194F9B"/>
    <w:rsid w:val="00194FF4"/>
    <w:rsid w:val="0019512D"/>
    <w:rsid w:val="00195138"/>
    <w:rsid w:val="00195253"/>
    <w:rsid w:val="0019533E"/>
    <w:rsid w:val="00195846"/>
    <w:rsid w:val="001958F0"/>
    <w:rsid w:val="00195944"/>
    <w:rsid w:val="00195ACD"/>
    <w:rsid w:val="0019606F"/>
    <w:rsid w:val="001965F0"/>
    <w:rsid w:val="001965FC"/>
    <w:rsid w:val="00196898"/>
    <w:rsid w:val="00196C83"/>
    <w:rsid w:val="00196CBA"/>
    <w:rsid w:val="00196F1E"/>
    <w:rsid w:val="00196FDD"/>
    <w:rsid w:val="00197004"/>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00"/>
    <w:rsid w:val="001A2EE5"/>
    <w:rsid w:val="001A2F38"/>
    <w:rsid w:val="001A311E"/>
    <w:rsid w:val="001A36E3"/>
    <w:rsid w:val="001A3AC1"/>
    <w:rsid w:val="001A3C40"/>
    <w:rsid w:val="001A3D54"/>
    <w:rsid w:val="001A3D93"/>
    <w:rsid w:val="001A3DB4"/>
    <w:rsid w:val="001A3E2A"/>
    <w:rsid w:val="001A3ED6"/>
    <w:rsid w:val="001A405F"/>
    <w:rsid w:val="001A408B"/>
    <w:rsid w:val="001A40D9"/>
    <w:rsid w:val="001A41CB"/>
    <w:rsid w:val="001A4890"/>
    <w:rsid w:val="001A4980"/>
    <w:rsid w:val="001A4B90"/>
    <w:rsid w:val="001A50A5"/>
    <w:rsid w:val="001A50B3"/>
    <w:rsid w:val="001A5200"/>
    <w:rsid w:val="001A546D"/>
    <w:rsid w:val="001A5B2D"/>
    <w:rsid w:val="001A5D69"/>
    <w:rsid w:val="001A5E21"/>
    <w:rsid w:val="001A5E44"/>
    <w:rsid w:val="001A6015"/>
    <w:rsid w:val="001A606C"/>
    <w:rsid w:val="001A6169"/>
    <w:rsid w:val="001A62CC"/>
    <w:rsid w:val="001A63D9"/>
    <w:rsid w:val="001A6469"/>
    <w:rsid w:val="001A65A8"/>
    <w:rsid w:val="001A68F3"/>
    <w:rsid w:val="001A6F1D"/>
    <w:rsid w:val="001A72C0"/>
    <w:rsid w:val="001A772D"/>
    <w:rsid w:val="001A7BCE"/>
    <w:rsid w:val="001A7FD6"/>
    <w:rsid w:val="001B019A"/>
    <w:rsid w:val="001B02AB"/>
    <w:rsid w:val="001B03DD"/>
    <w:rsid w:val="001B06C8"/>
    <w:rsid w:val="001B0897"/>
    <w:rsid w:val="001B099D"/>
    <w:rsid w:val="001B0E78"/>
    <w:rsid w:val="001B10FB"/>
    <w:rsid w:val="001B1109"/>
    <w:rsid w:val="001B123E"/>
    <w:rsid w:val="001B13F1"/>
    <w:rsid w:val="001B13FB"/>
    <w:rsid w:val="001B156D"/>
    <w:rsid w:val="001B1591"/>
    <w:rsid w:val="001B16DF"/>
    <w:rsid w:val="001B1718"/>
    <w:rsid w:val="001B17F4"/>
    <w:rsid w:val="001B1818"/>
    <w:rsid w:val="001B1946"/>
    <w:rsid w:val="001B1B39"/>
    <w:rsid w:val="001B1E6E"/>
    <w:rsid w:val="001B20F1"/>
    <w:rsid w:val="001B23F2"/>
    <w:rsid w:val="001B2572"/>
    <w:rsid w:val="001B25FD"/>
    <w:rsid w:val="001B2992"/>
    <w:rsid w:val="001B2C3D"/>
    <w:rsid w:val="001B2C6E"/>
    <w:rsid w:val="001B2D30"/>
    <w:rsid w:val="001B2F96"/>
    <w:rsid w:val="001B30CC"/>
    <w:rsid w:val="001B31F1"/>
    <w:rsid w:val="001B3262"/>
    <w:rsid w:val="001B379E"/>
    <w:rsid w:val="001B38B3"/>
    <w:rsid w:val="001B3BA4"/>
    <w:rsid w:val="001B3C04"/>
    <w:rsid w:val="001B3E1F"/>
    <w:rsid w:val="001B420F"/>
    <w:rsid w:val="001B4373"/>
    <w:rsid w:val="001B43F1"/>
    <w:rsid w:val="001B446A"/>
    <w:rsid w:val="001B47DE"/>
    <w:rsid w:val="001B481A"/>
    <w:rsid w:val="001B4847"/>
    <w:rsid w:val="001B48D2"/>
    <w:rsid w:val="001B4B20"/>
    <w:rsid w:val="001B4B43"/>
    <w:rsid w:val="001B4BEF"/>
    <w:rsid w:val="001B4DA2"/>
    <w:rsid w:val="001B4DAE"/>
    <w:rsid w:val="001B4F8A"/>
    <w:rsid w:val="001B5171"/>
    <w:rsid w:val="001B55B0"/>
    <w:rsid w:val="001B5632"/>
    <w:rsid w:val="001B5823"/>
    <w:rsid w:val="001B58B4"/>
    <w:rsid w:val="001B5974"/>
    <w:rsid w:val="001B5A8F"/>
    <w:rsid w:val="001B5C66"/>
    <w:rsid w:val="001B6048"/>
    <w:rsid w:val="001B65E6"/>
    <w:rsid w:val="001B6625"/>
    <w:rsid w:val="001B6F97"/>
    <w:rsid w:val="001B6FAA"/>
    <w:rsid w:val="001B703A"/>
    <w:rsid w:val="001B7187"/>
    <w:rsid w:val="001B71B9"/>
    <w:rsid w:val="001B71D3"/>
    <w:rsid w:val="001B728E"/>
    <w:rsid w:val="001B7492"/>
    <w:rsid w:val="001B771F"/>
    <w:rsid w:val="001B775C"/>
    <w:rsid w:val="001B78A3"/>
    <w:rsid w:val="001B7920"/>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6F8"/>
    <w:rsid w:val="001C2ADC"/>
    <w:rsid w:val="001C2D3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C7"/>
    <w:rsid w:val="001C6480"/>
    <w:rsid w:val="001C654B"/>
    <w:rsid w:val="001C65F0"/>
    <w:rsid w:val="001C684D"/>
    <w:rsid w:val="001C68C7"/>
    <w:rsid w:val="001C6934"/>
    <w:rsid w:val="001C6F5A"/>
    <w:rsid w:val="001C7638"/>
    <w:rsid w:val="001D02E1"/>
    <w:rsid w:val="001D0493"/>
    <w:rsid w:val="001D056A"/>
    <w:rsid w:val="001D0734"/>
    <w:rsid w:val="001D0A24"/>
    <w:rsid w:val="001D0C41"/>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17C"/>
    <w:rsid w:val="001D33EB"/>
    <w:rsid w:val="001D360B"/>
    <w:rsid w:val="001D3B1F"/>
    <w:rsid w:val="001D3BFB"/>
    <w:rsid w:val="001D3C7D"/>
    <w:rsid w:val="001D407E"/>
    <w:rsid w:val="001D4097"/>
    <w:rsid w:val="001D4129"/>
    <w:rsid w:val="001D4241"/>
    <w:rsid w:val="001D4908"/>
    <w:rsid w:val="001D491E"/>
    <w:rsid w:val="001D4921"/>
    <w:rsid w:val="001D4A8E"/>
    <w:rsid w:val="001D4B1F"/>
    <w:rsid w:val="001D5150"/>
    <w:rsid w:val="001D5267"/>
    <w:rsid w:val="001D557D"/>
    <w:rsid w:val="001D583F"/>
    <w:rsid w:val="001D5950"/>
    <w:rsid w:val="001D59AA"/>
    <w:rsid w:val="001D5A30"/>
    <w:rsid w:val="001D5EB7"/>
    <w:rsid w:val="001D5F20"/>
    <w:rsid w:val="001D5F3A"/>
    <w:rsid w:val="001D62CE"/>
    <w:rsid w:val="001D6529"/>
    <w:rsid w:val="001D66F0"/>
    <w:rsid w:val="001D6746"/>
    <w:rsid w:val="001D68B0"/>
    <w:rsid w:val="001D6C5A"/>
    <w:rsid w:val="001D6E91"/>
    <w:rsid w:val="001D6EA7"/>
    <w:rsid w:val="001D6FCC"/>
    <w:rsid w:val="001D6FD0"/>
    <w:rsid w:val="001D714E"/>
    <w:rsid w:val="001D736D"/>
    <w:rsid w:val="001D7951"/>
    <w:rsid w:val="001D796B"/>
    <w:rsid w:val="001D7D16"/>
    <w:rsid w:val="001D7DF5"/>
    <w:rsid w:val="001E0638"/>
    <w:rsid w:val="001E0756"/>
    <w:rsid w:val="001E07DC"/>
    <w:rsid w:val="001E09A2"/>
    <w:rsid w:val="001E0C8F"/>
    <w:rsid w:val="001E0E1E"/>
    <w:rsid w:val="001E0FD0"/>
    <w:rsid w:val="001E12F1"/>
    <w:rsid w:val="001E13EB"/>
    <w:rsid w:val="001E1A59"/>
    <w:rsid w:val="001E1ACD"/>
    <w:rsid w:val="001E1B66"/>
    <w:rsid w:val="001E1BCD"/>
    <w:rsid w:val="001E20AC"/>
    <w:rsid w:val="001E2618"/>
    <w:rsid w:val="001E2962"/>
    <w:rsid w:val="001E2AD4"/>
    <w:rsid w:val="001E2C17"/>
    <w:rsid w:val="001E335C"/>
    <w:rsid w:val="001E3917"/>
    <w:rsid w:val="001E40A0"/>
    <w:rsid w:val="001E40F0"/>
    <w:rsid w:val="001E421A"/>
    <w:rsid w:val="001E4282"/>
    <w:rsid w:val="001E42AC"/>
    <w:rsid w:val="001E42B3"/>
    <w:rsid w:val="001E42D7"/>
    <w:rsid w:val="001E4340"/>
    <w:rsid w:val="001E4464"/>
    <w:rsid w:val="001E4907"/>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38"/>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081"/>
    <w:rsid w:val="001F1154"/>
    <w:rsid w:val="001F1497"/>
    <w:rsid w:val="001F14BB"/>
    <w:rsid w:val="001F14FC"/>
    <w:rsid w:val="001F15CA"/>
    <w:rsid w:val="001F1610"/>
    <w:rsid w:val="001F1953"/>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F4"/>
    <w:rsid w:val="001F4D32"/>
    <w:rsid w:val="001F4FF5"/>
    <w:rsid w:val="001F52D8"/>
    <w:rsid w:val="001F55BE"/>
    <w:rsid w:val="001F5650"/>
    <w:rsid w:val="001F56DC"/>
    <w:rsid w:val="001F59AC"/>
    <w:rsid w:val="001F5AF0"/>
    <w:rsid w:val="001F5EF6"/>
    <w:rsid w:val="001F5F9F"/>
    <w:rsid w:val="001F605E"/>
    <w:rsid w:val="001F64A1"/>
    <w:rsid w:val="001F64A5"/>
    <w:rsid w:val="001F655A"/>
    <w:rsid w:val="001F6684"/>
    <w:rsid w:val="001F677E"/>
    <w:rsid w:val="001F67E2"/>
    <w:rsid w:val="001F687E"/>
    <w:rsid w:val="001F694E"/>
    <w:rsid w:val="001F6A3C"/>
    <w:rsid w:val="001F6D5C"/>
    <w:rsid w:val="001F7141"/>
    <w:rsid w:val="001F7468"/>
    <w:rsid w:val="001F764E"/>
    <w:rsid w:val="001F7B0F"/>
    <w:rsid w:val="001F7C1E"/>
    <w:rsid w:val="001F7D01"/>
    <w:rsid w:val="001F7F65"/>
    <w:rsid w:val="00200401"/>
    <w:rsid w:val="00200542"/>
    <w:rsid w:val="00200717"/>
    <w:rsid w:val="0020072C"/>
    <w:rsid w:val="00200AFA"/>
    <w:rsid w:val="00200B05"/>
    <w:rsid w:val="00200BCA"/>
    <w:rsid w:val="00200C81"/>
    <w:rsid w:val="00200E07"/>
    <w:rsid w:val="00200E54"/>
    <w:rsid w:val="00200EA2"/>
    <w:rsid w:val="002013E0"/>
    <w:rsid w:val="00201444"/>
    <w:rsid w:val="0020144E"/>
    <w:rsid w:val="00201548"/>
    <w:rsid w:val="0020165E"/>
    <w:rsid w:val="0020169A"/>
    <w:rsid w:val="002018A6"/>
    <w:rsid w:val="00201ADB"/>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F84"/>
    <w:rsid w:val="002041CA"/>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662"/>
    <w:rsid w:val="002068DD"/>
    <w:rsid w:val="002068F9"/>
    <w:rsid w:val="00207032"/>
    <w:rsid w:val="002072DA"/>
    <w:rsid w:val="0020735B"/>
    <w:rsid w:val="0020744F"/>
    <w:rsid w:val="0020746F"/>
    <w:rsid w:val="00207591"/>
    <w:rsid w:val="002076A6"/>
    <w:rsid w:val="0020771A"/>
    <w:rsid w:val="00207984"/>
    <w:rsid w:val="00207B54"/>
    <w:rsid w:val="00207C49"/>
    <w:rsid w:val="00207CFB"/>
    <w:rsid w:val="00207F70"/>
    <w:rsid w:val="00210246"/>
    <w:rsid w:val="0021080C"/>
    <w:rsid w:val="00210875"/>
    <w:rsid w:val="00210B76"/>
    <w:rsid w:val="00210F96"/>
    <w:rsid w:val="002110EB"/>
    <w:rsid w:val="0021173E"/>
    <w:rsid w:val="00211918"/>
    <w:rsid w:val="00211B38"/>
    <w:rsid w:val="002121A3"/>
    <w:rsid w:val="002122BB"/>
    <w:rsid w:val="002122D6"/>
    <w:rsid w:val="00212447"/>
    <w:rsid w:val="00212557"/>
    <w:rsid w:val="0021275E"/>
    <w:rsid w:val="00212805"/>
    <w:rsid w:val="00212944"/>
    <w:rsid w:val="00212B02"/>
    <w:rsid w:val="00212DF7"/>
    <w:rsid w:val="00212F94"/>
    <w:rsid w:val="00214213"/>
    <w:rsid w:val="00214338"/>
    <w:rsid w:val="0021460B"/>
    <w:rsid w:val="00214F2E"/>
    <w:rsid w:val="00215106"/>
    <w:rsid w:val="00215258"/>
    <w:rsid w:val="002154CD"/>
    <w:rsid w:val="00215548"/>
    <w:rsid w:val="002155C0"/>
    <w:rsid w:val="00215626"/>
    <w:rsid w:val="00215643"/>
    <w:rsid w:val="0021564B"/>
    <w:rsid w:val="00215859"/>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1E0A"/>
    <w:rsid w:val="0022207C"/>
    <w:rsid w:val="00222A2D"/>
    <w:rsid w:val="00222E4B"/>
    <w:rsid w:val="002231FB"/>
    <w:rsid w:val="00223566"/>
    <w:rsid w:val="002235E8"/>
    <w:rsid w:val="0022377E"/>
    <w:rsid w:val="00223836"/>
    <w:rsid w:val="002239BF"/>
    <w:rsid w:val="00223ECC"/>
    <w:rsid w:val="0022403A"/>
    <w:rsid w:val="00224402"/>
    <w:rsid w:val="002244CD"/>
    <w:rsid w:val="0022479B"/>
    <w:rsid w:val="002247B1"/>
    <w:rsid w:val="002247B3"/>
    <w:rsid w:val="00224907"/>
    <w:rsid w:val="00224DEB"/>
    <w:rsid w:val="00224F5E"/>
    <w:rsid w:val="00225278"/>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0F95"/>
    <w:rsid w:val="00231032"/>
    <w:rsid w:val="002318EF"/>
    <w:rsid w:val="00231A8C"/>
    <w:rsid w:val="00231BE1"/>
    <w:rsid w:val="00231C96"/>
    <w:rsid w:val="00231D85"/>
    <w:rsid w:val="00231E77"/>
    <w:rsid w:val="00231F75"/>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052"/>
    <w:rsid w:val="00235263"/>
    <w:rsid w:val="00235334"/>
    <w:rsid w:val="002353FC"/>
    <w:rsid w:val="002354AB"/>
    <w:rsid w:val="002355BC"/>
    <w:rsid w:val="002356F4"/>
    <w:rsid w:val="002358C9"/>
    <w:rsid w:val="00235A73"/>
    <w:rsid w:val="00235BFC"/>
    <w:rsid w:val="00235EA3"/>
    <w:rsid w:val="00235F40"/>
    <w:rsid w:val="00236316"/>
    <w:rsid w:val="00236608"/>
    <w:rsid w:val="00236F38"/>
    <w:rsid w:val="0023703D"/>
    <w:rsid w:val="002373D8"/>
    <w:rsid w:val="002376B3"/>
    <w:rsid w:val="00237744"/>
    <w:rsid w:val="00237821"/>
    <w:rsid w:val="00237843"/>
    <w:rsid w:val="00237AB2"/>
    <w:rsid w:val="00237F7D"/>
    <w:rsid w:val="0024012D"/>
    <w:rsid w:val="00240318"/>
    <w:rsid w:val="00240345"/>
    <w:rsid w:val="002406F2"/>
    <w:rsid w:val="002407B9"/>
    <w:rsid w:val="002408C8"/>
    <w:rsid w:val="002409B6"/>
    <w:rsid w:val="00240A7E"/>
    <w:rsid w:val="00240AB3"/>
    <w:rsid w:val="00240DC3"/>
    <w:rsid w:val="00240E8C"/>
    <w:rsid w:val="00241005"/>
    <w:rsid w:val="00241208"/>
    <w:rsid w:val="00241237"/>
    <w:rsid w:val="002412AB"/>
    <w:rsid w:val="00241635"/>
    <w:rsid w:val="0024168F"/>
    <w:rsid w:val="002417C5"/>
    <w:rsid w:val="0024185F"/>
    <w:rsid w:val="002419E7"/>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96B"/>
    <w:rsid w:val="00243A41"/>
    <w:rsid w:val="00243C95"/>
    <w:rsid w:val="00243E64"/>
    <w:rsid w:val="00244300"/>
    <w:rsid w:val="00244392"/>
    <w:rsid w:val="00244B38"/>
    <w:rsid w:val="00244C54"/>
    <w:rsid w:val="00244E71"/>
    <w:rsid w:val="002451E0"/>
    <w:rsid w:val="0024526D"/>
    <w:rsid w:val="002455B8"/>
    <w:rsid w:val="002456FF"/>
    <w:rsid w:val="00245840"/>
    <w:rsid w:val="00245998"/>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453"/>
    <w:rsid w:val="002516CA"/>
    <w:rsid w:val="0025176B"/>
    <w:rsid w:val="00251940"/>
    <w:rsid w:val="00251B01"/>
    <w:rsid w:val="00251E03"/>
    <w:rsid w:val="00251FEE"/>
    <w:rsid w:val="00252380"/>
    <w:rsid w:val="002524E9"/>
    <w:rsid w:val="002526B6"/>
    <w:rsid w:val="0025278F"/>
    <w:rsid w:val="002529D8"/>
    <w:rsid w:val="00252B6D"/>
    <w:rsid w:val="00252CB0"/>
    <w:rsid w:val="00252D48"/>
    <w:rsid w:val="00252E98"/>
    <w:rsid w:val="0025307B"/>
    <w:rsid w:val="0025317B"/>
    <w:rsid w:val="002536B4"/>
    <w:rsid w:val="00253AD2"/>
    <w:rsid w:val="00253C43"/>
    <w:rsid w:val="00253C55"/>
    <w:rsid w:val="00253D2A"/>
    <w:rsid w:val="00253DD7"/>
    <w:rsid w:val="002541E6"/>
    <w:rsid w:val="002542C9"/>
    <w:rsid w:val="002542FB"/>
    <w:rsid w:val="00254424"/>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B4D"/>
    <w:rsid w:val="00256C1D"/>
    <w:rsid w:val="00256C78"/>
    <w:rsid w:val="00256DC7"/>
    <w:rsid w:val="00257104"/>
    <w:rsid w:val="00257482"/>
    <w:rsid w:val="00257558"/>
    <w:rsid w:val="00257645"/>
    <w:rsid w:val="002576EF"/>
    <w:rsid w:val="002576FB"/>
    <w:rsid w:val="00257D86"/>
    <w:rsid w:val="00260195"/>
    <w:rsid w:val="002602CE"/>
    <w:rsid w:val="002603EF"/>
    <w:rsid w:val="00260502"/>
    <w:rsid w:val="0026061A"/>
    <w:rsid w:val="0026061B"/>
    <w:rsid w:val="002606B3"/>
    <w:rsid w:val="002606BD"/>
    <w:rsid w:val="002609EE"/>
    <w:rsid w:val="00260AB5"/>
    <w:rsid w:val="00260D10"/>
    <w:rsid w:val="00260F8E"/>
    <w:rsid w:val="00261073"/>
    <w:rsid w:val="0026108E"/>
    <w:rsid w:val="0026128B"/>
    <w:rsid w:val="0026172D"/>
    <w:rsid w:val="00261AED"/>
    <w:rsid w:val="00261EDD"/>
    <w:rsid w:val="00262223"/>
    <w:rsid w:val="0026224F"/>
    <w:rsid w:val="0026226F"/>
    <w:rsid w:val="002622A5"/>
    <w:rsid w:val="00262327"/>
    <w:rsid w:val="00262442"/>
    <w:rsid w:val="00262490"/>
    <w:rsid w:val="00262548"/>
    <w:rsid w:val="0026254C"/>
    <w:rsid w:val="002626EE"/>
    <w:rsid w:val="0026270B"/>
    <w:rsid w:val="00262AEA"/>
    <w:rsid w:val="00262B2C"/>
    <w:rsid w:val="00262C93"/>
    <w:rsid w:val="00262F56"/>
    <w:rsid w:val="00262FF1"/>
    <w:rsid w:val="002632C3"/>
    <w:rsid w:val="0026340A"/>
    <w:rsid w:val="002634F4"/>
    <w:rsid w:val="00263629"/>
    <w:rsid w:val="00263734"/>
    <w:rsid w:val="0026399E"/>
    <w:rsid w:val="00263AFE"/>
    <w:rsid w:val="00263B7C"/>
    <w:rsid w:val="00263DFA"/>
    <w:rsid w:val="00263F5B"/>
    <w:rsid w:val="0026404C"/>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A2A"/>
    <w:rsid w:val="00266AE5"/>
    <w:rsid w:val="00266D6A"/>
    <w:rsid w:val="00266E81"/>
    <w:rsid w:val="00266F8C"/>
    <w:rsid w:val="002672E7"/>
    <w:rsid w:val="00267450"/>
    <w:rsid w:val="002678B1"/>
    <w:rsid w:val="002678B9"/>
    <w:rsid w:val="00267A09"/>
    <w:rsid w:val="00267ECD"/>
    <w:rsid w:val="0027082D"/>
    <w:rsid w:val="00270C17"/>
    <w:rsid w:val="00270CF0"/>
    <w:rsid w:val="00270DF4"/>
    <w:rsid w:val="00270F33"/>
    <w:rsid w:val="00270F7B"/>
    <w:rsid w:val="00271113"/>
    <w:rsid w:val="00271137"/>
    <w:rsid w:val="0027138E"/>
    <w:rsid w:val="0027143F"/>
    <w:rsid w:val="002715E4"/>
    <w:rsid w:val="002715F0"/>
    <w:rsid w:val="002717D9"/>
    <w:rsid w:val="002718B4"/>
    <w:rsid w:val="00271A7D"/>
    <w:rsid w:val="00271B16"/>
    <w:rsid w:val="00271E6D"/>
    <w:rsid w:val="002723B0"/>
    <w:rsid w:val="00272C48"/>
    <w:rsid w:val="00273112"/>
    <w:rsid w:val="002731B5"/>
    <w:rsid w:val="00273264"/>
    <w:rsid w:val="002732FF"/>
    <w:rsid w:val="002734CC"/>
    <w:rsid w:val="00273760"/>
    <w:rsid w:val="002738DB"/>
    <w:rsid w:val="0027393A"/>
    <w:rsid w:val="00273D82"/>
    <w:rsid w:val="00273E27"/>
    <w:rsid w:val="00273F12"/>
    <w:rsid w:val="00274169"/>
    <w:rsid w:val="00274185"/>
    <w:rsid w:val="002742AE"/>
    <w:rsid w:val="002742B7"/>
    <w:rsid w:val="002742FA"/>
    <w:rsid w:val="00274505"/>
    <w:rsid w:val="00274639"/>
    <w:rsid w:val="00274746"/>
    <w:rsid w:val="00274837"/>
    <w:rsid w:val="00274F6C"/>
    <w:rsid w:val="00274F9C"/>
    <w:rsid w:val="00275080"/>
    <w:rsid w:val="00275533"/>
    <w:rsid w:val="00275AF3"/>
    <w:rsid w:val="00275D61"/>
    <w:rsid w:val="00276028"/>
    <w:rsid w:val="002760D3"/>
    <w:rsid w:val="00276335"/>
    <w:rsid w:val="00276689"/>
    <w:rsid w:val="002766F3"/>
    <w:rsid w:val="002767FB"/>
    <w:rsid w:val="002769DB"/>
    <w:rsid w:val="002769FD"/>
    <w:rsid w:val="00276C59"/>
    <w:rsid w:val="00276E60"/>
    <w:rsid w:val="00277594"/>
    <w:rsid w:val="002775FC"/>
    <w:rsid w:val="00277862"/>
    <w:rsid w:val="00277DB3"/>
    <w:rsid w:val="00277FF3"/>
    <w:rsid w:val="00280168"/>
    <w:rsid w:val="00280387"/>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FB"/>
    <w:rsid w:val="00282932"/>
    <w:rsid w:val="00282AEB"/>
    <w:rsid w:val="00282C1C"/>
    <w:rsid w:val="00282C5A"/>
    <w:rsid w:val="00282EB1"/>
    <w:rsid w:val="002831C2"/>
    <w:rsid w:val="0028330C"/>
    <w:rsid w:val="00283873"/>
    <w:rsid w:val="002838B2"/>
    <w:rsid w:val="00283AF8"/>
    <w:rsid w:val="00283CE9"/>
    <w:rsid w:val="00283D19"/>
    <w:rsid w:val="00283D55"/>
    <w:rsid w:val="002840E5"/>
    <w:rsid w:val="00284134"/>
    <w:rsid w:val="002842D2"/>
    <w:rsid w:val="002842E1"/>
    <w:rsid w:val="00284378"/>
    <w:rsid w:val="002843F4"/>
    <w:rsid w:val="00284580"/>
    <w:rsid w:val="002845F9"/>
    <w:rsid w:val="00284636"/>
    <w:rsid w:val="0028473F"/>
    <w:rsid w:val="00284744"/>
    <w:rsid w:val="002848DA"/>
    <w:rsid w:val="0028490C"/>
    <w:rsid w:val="00285118"/>
    <w:rsid w:val="002852DF"/>
    <w:rsid w:val="0028562E"/>
    <w:rsid w:val="002859CE"/>
    <w:rsid w:val="00285A72"/>
    <w:rsid w:val="00285C5B"/>
    <w:rsid w:val="00285C5E"/>
    <w:rsid w:val="00286266"/>
    <w:rsid w:val="00286450"/>
    <w:rsid w:val="0028682C"/>
    <w:rsid w:val="00286A2C"/>
    <w:rsid w:val="00286AB3"/>
    <w:rsid w:val="00286AF8"/>
    <w:rsid w:val="0028726C"/>
    <w:rsid w:val="00287954"/>
    <w:rsid w:val="00287CA4"/>
    <w:rsid w:val="00287EFB"/>
    <w:rsid w:val="00287FAD"/>
    <w:rsid w:val="0029047F"/>
    <w:rsid w:val="00290653"/>
    <w:rsid w:val="0029095B"/>
    <w:rsid w:val="002910DE"/>
    <w:rsid w:val="002911B9"/>
    <w:rsid w:val="0029154E"/>
    <w:rsid w:val="00291551"/>
    <w:rsid w:val="00291632"/>
    <w:rsid w:val="00291740"/>
    <w:rsid w:val="002919BF"/>
    <w:rsid w:val="002919C2"/>
    <w:rsid w:val="00291B85"/>
    <w:rsid w:val="002921E1"/>
    <w:rsid w:val="002922BF"/>
    <w:rsid w:val="002923CF"/>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4EF"/>
    <w:rsid w:val="0029550C"/>
    <w:rsid w:val="002955C6"/>
    <w:rsid w:val="00295617"/>
    <w:rsid w:val="00295694"/>
    <w:rsid w:val="00295778"/>
    <w:rsid w:val="00295C66"/>
    <w:rsid w:val="00295D32"/>
    <w:rsid w:val="00295DC4"/>
    <w:rsid w:val="00295E9E"/>
    <w:rsid w:val="002963B5"/>
    <w:rsid w:val="002964D0"/>
    <w:rsid w:val="002968C3"/>
    <w:rsid w:val="00296AA3"/>
    <w:rsid w:val="00296B63"/>
    <w:rsid w:val="00296BB7"/>
    <w:rsid w:val="00296C83"/>
    <w:rsid w:val="00296E5A"/>
    <w:rsid w:val="00297214"/>
    <w:rsid w:val="00297225"/>
    <w:rsid w:val="00297333"/>
    <w:rsid w:val="00297373"/>
    <w:rsid w:val="00297410"/>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842"/>
    <w:rsid w:val="002A1A04"/>
    <w:rsid w:val="002A1A23"/>
    <w:rsid w:val="002A1C9F"/>
    <w:rsid w:val="002A1CB3"/>
    <w:rsid w:val="002A1D7C"/>
    <w:rsid w:val="002A1E0C"/>
    <w:rsid w:val="002A1E4B"/>
    <w:rsid w:val="002A2026"/>
    <w:rsid w:val="002A225A"/>
    <w:rsid w:val="002A25B1"/>
    <w:rsid w:val="002A268B"/>
    <w:rsid w:val="002A2CE3"/>
    <w:rsid w:val="002A2E02"/>
    <w:rsid w:val="002A2F34"/>
    <w:rsid w:val="002A3082"/>
    <w:rsid w:val="002A3087"/>
    <w:rsid w:val="002A309B"/>
    <w:rsid w:val="002A3146"/>
    <w:rsid w:val="002A33A2"/>
    <w:rsid w:val="002A3642"/>
    <w:rsid w:val="002A3739"/>
    <w:rsid w:val="002A3958"/>
    <w:rsid w:val="002A3EAB"/>
    <w:rsid w:val="002A3F6C"/>
    <w:rsid w:val="002A4172"/>
    <w:rsid w:val="002A422C"/>
    <w:rsid w:val="002A4765"/>
    <w:rsid w:val="002A48AF"/>
    <w:rsid w:val="002A4B3E"/>
    <w:rsid w:val="002A4DE1"/>
    <w:rsid w:val="002A5330"/>
    <w:rsid w:val="002A543B"/>
    <w:rsid w:val="002A55B9"/>
    <w:rsid w:val="002A5734"/>
    <w:rsid w:val="002A5937"/>
    <w:rsid w:val="002A5B3B"/>
    <w:rsid w:val="002A5B74"/>
    <w:rsid w:val="002A5BC9"/>
    <w:rsid w:val="002A5CA0"/>
    <w:rsid w:val="002A5F56"/>
    <w:rsid w:val="002A6291"/>
    <w:rsid w:val="002A62E3"/>
    <w:rsid w:val="002A63F9"/>
    <w:rsid w:val="002A65DE"/>
    <w:rsid w:val="002A67AE"/>
    <w:rsid w:val="002A68BC"/>
    <w:rsid w:val="002A6C5D"/>
    <w:rsid w:val="002A6F3C"/>
    <w:rsid w:val="002A6F93"/>
    <w:rsid w:val="002A6FE1"/>
    <w:rsid w:val="002A71AA"/>
    <w:rsid w:val="002A7411"/>
    <w:rsid w:val="002A7645"/>
    <w:rsid w:val="002A76FC"/>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423"/>
    <w:rsid w:val="002B3502"/>
    <w:rsid w:val="002B361A"/>
    <w:rsid w:val="002B3631"/>
    <w:rsid w:val="002B375F"/>
    <w:rsid w:val="002B3B75"/>
    <w:rsid w:val="002B3C18"/>
    <w:rsid w:val="002B3DC1"/>
    <w:rsid w:val="002B3E74"/>
    <w:rsid w:val="002B3EBF"/>
    <w:rsid w:val="002B3FD1"/>
    <w:rsid w:val="002B4423"/>
    <w:rsid w:val="002B44E8"/>
    <w:rsid w:val="002B4533"/>
    <w:rsid w:val="002B465B"/>
    <w:rsid w:val="002B4772"/>
    <w:rsid w:val="002B49BB"/>
    <w:rsid w:val="002B4A5D"/>
    <w:rsid w:val="002B4C12"/>
    <w:rsid w:val="002B4D89"/>
    <w:rsid w:val="002B4F16"/>
    <w:rsid w:val="002B4F2B"/>
    <w:rsid w:val="002B55E0"/>
    <w:rsid w:val="002B575B"/>
    <w:rsid w:val="002B57D9"/>
    <w:rsid w:val="002B580F"/>
    <w:rsid w:val="002B58EE"/>
    <w:rsid w:val="002B5919"/>
    <w:rsid w:val="002B592E"/>
    <w:rsid w:val="002B5A4A"/>
    <w:rsid w:val="002B5CEE"/>
    <w:rsid w:val="002B5F72"/>
    <w:rsid w:val="002B661D"/>
    <w:rsid w:val="002B6702"/>
    <w:rsid w:val="002B6B5F"/>
    <w:rsid w:val="002B6D4C"/>
    <w:rsid w:val="002B6E3A"/>
    <w:rsid w:val="002B6EB5"/>
    <w:rsid w:val="002B7268"/>
    <w:rsid w:val="002B767B"/>
    <w:rsid w:val="002B7B85"/>
    <w:rsid w:val="002B7D27"/>
    <w:rsid w:val="002B7ECD"/>
    <w:rsid w:val="002B7F7A"/>
    <w:rsid w:val="002C0029"/>
    <w:rsid w:val="002C01BF"/>
    <w:rsid w:val="002C01CB"/>
    <w:rsid w:val="002C02AF"/>
    <w:rsid w:val="002C03AA"/>
    <w:rsid w:val="002C04E9"/>
    <w:rsid w:val="002C05CD"/>
    <w:rsid w:val="002C09B7"/>
    <w:rsid w:val="002C0A05"/>
    <w:rsid w:val="002C0D96"/>
    <w:rsid w:val="002C109C"/>
    <w:rsid w:val="002C135E"/>
    <w:rsid w:val="002C14C6"/>
    <w:rsid w:val="002C168A"/>
    <w:rsid w:val="002C1695"/>
    <w:rsid w:val="002C17F8"/>
    <w:rsid w:val="002C198B"/>
    <w:rsid w:val="002C1B42"/>
    <w:rsid w:val="002C1BF7"/>
    <w:rsid w:val="002C1DAE"/>
    <w:rsid w:val="002C1F0F"/>
    <w:rsid w:val="002C1F14"/>
    <w:rsid w:val="002C1F5B"/>
    <w:rsid w:val="002C2081"/>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4A5"/>
    <w:rsid w:val="002C455A"/>
    <w:rsid w:val="002C4703"/>
    <w:rsid w:val="002C4B70"/>
    <w:rsid w:val="002C4BFC"/>
    <w:rsid w:val="002C5123"/>
    <w:rsid w:val="002C51A8"/>
    <w:rsid w:val="002C52E2"/>
    <w:rsid w:val="002C530F"/>
    <w:rsid w:val="002C5590"/>
    <w:rsid w:val="002C56E4"/>
    <w:rsid w:val="002C570C"/>
    <w:rsid w:val="002C579F"/>
    <w:rsid w:val="002C5878"/>
    <w:rsid w:val="002C5F89"/>
    <w:rsid w:val="002C5FE5"/>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3E7"/>
    <w:rsid w:val="002D14B5"/>
    <w:rsid w:val="002D152F"/>
    <w:rsid w:val="002D1836"/>
    <w:rsid w:val="002D188F"/>
    <w:rsid w:val="002D18D0"/>
    <w:rsid w:val="002D18E0"/>
    <w:rsid w:val="002D1AF6"/>
    <w:rsid w:val="002D1D58"/>
    <w:rsid w:val="002D20F0"/>
    <w:rsid w:val="002D213A"/>
    <w:rsid w:val="002D217F"/>
    <w:rsid w:val="002D260B"/>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54B4"/>
    <w:rsid w:val="002D54EC"/>
    <w:rsid w:val="002D598C"/>
    <w:rsid w:val="002D5A32"/>
    <w:rsid w:val="002D5CC2"/>
    <w:rsid w:val="002D5D01"/>
    <w:rsid w:val="002D5E57"/>
    <w:rsid w:val="002D61F0"/>
    <w:rsid w:val="002D6377"/>
    <w:rsid w:val="002D6725"/>
    <w:rsid w:val="002D6946"/>
    <w:rsid w:val="002D6A2F"/>
    <w:rsid w:val="002D6BCB"/>
    <w:rsid w:val="002D6D72"/>
    <w:rsid w:val="002D6DFC"/>
    <w:rsid w:val="002D6E00"/>
    <w:rsid w:val="002D6E3B"/>
    <w:rsid w:val="002D6E76"/>
    <w:rsid w:val="002D70C7"/>
    <w:rsid w:val="002D7275"/>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82D"/>
    <w:rsid w:val="002E0AFA"/>
    <w:rsid w:val="002E0B09"/>
    <w:rsid w:val="002E0CD9"/>
    <w:rsid w:val="002E0D33"/>
    <w:rsid w:val="002E10E4"/>
    <w:rsid w:val="002E111C"/>
    <w:rsid w:val="002E1191"/>
    <w:rsid w:val="002E126A"/>
    <w:rsid w:val="002E12FC"/>
    <w:rsid w:val="002E154F"/>
    <w:rsid w:val="002E163D"/>
    <w:rsid w:val="002E1711"/>
    <w:rsid w:val="002E1802"/>
    <w:rsid w:val="002E1CDF"/>
    <w:rsid w:val="002E1EB1"/>
    <w:rsid w:val="002E20A1"/>
    <w:rsid w:val="002E216A"/>
    <w:rsid w:val="002E2405"/>
    <w:rsid w:val="002E2571"/>
    <w:rsid w:val="002E2772"/>
    <w:rsid w:val="002E2813"/>
    <w:rsid w:val="002E297B"/>
    <w:rsid w:val="002E2983"/>
    <w:rsid w:val="002E2C71"/>
    <w:rsid w:val="002E2CD8"/>
    <w:rsid w:val="002E2EF5"/>
    <w:rsid w:val="002E2FF6"/>
    <w:rsid w:val="002E3093"/>
    <w:rsid w:val="002E343D"/>
    <w:rsid w:val="002E3480"/>
    <w:rsid w:val="002E3727"/>
    <w:rsid w:val="002E38B6"/>
    <w:rsid w:val="002E3AF8"/>
    <w:rsid w:val="002E3BB2"/>
    <w:rsid w:val="002E3BDD"/>
    <w:rsid w:val="002E4016"/>
    <w:rsid w:val="002E41F9"/>
    <w:rsid w:val="002E44C3"/>
    <w:rsid w:val="002E47FB"/>
    <w:rsid w:val="002E48AB"/>
    <w:rsid w:val="002E48B5"/>
    <w:rsid w:val="002E4907"/>
    <w:rsid w:val="002E494A"/>
    <w:rsid w:val="002E4C5E"/>
    <w:rsid w:val="002E4D77"/>
    <w:rsid w:val="002E506D"/>
    <w:rsid w:val="002E508A"/>
    <w:rsid w:val="002E52F8"/>
    <w:rsid w:val="002E539F"/>
    <w:rsid w:val="002E56E8"/>
    <w:rsid w:val="002E5758"/>
    <w:rsid w:val="002E59B9"/>
    <w:rsid w:val="002E5A14"/>
    <w:rsid w:val="002E5BF8"/>
    <w:rsid w:val="002E5EB6"/>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B61"/>
    <w:rsid w:val="002E6E1D"/>
    <w:rsid w:val="002E6EFB"/>
    <w:rsid w:val="002E6F91"/>
    <w:rsid w:val="002E70CE"/>
    <w:rsid w:val="002E76A0"/>
    <w:rsid w:val="002E7A2A"/>
    <w:rsid w:val="002E7B7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75"/>
    <w:rsid w:val="002F3B8F"/>
    <w:rsid w:val="002F3C95"/>
    <w:rsid w:val="002F3CB3"/>
    <w:rsid w:val="002F410E"/>
    <w:rsid w:val="002F44A6"/>
    <w:rsid w:val="002F4541"/>
    <w:rsid w:val="002F4656"/>
    <w:rsid w:val="002F482B"/>
    <w:rsid w:val="002F4873"/>
    <w:rsid w:val="002F4AB3"/>
    <w:rsid w:val="002F4D93"/>
    <w:rsid w:val="002F4F80"/>
    <w:rsid w:val="002F4F8C"/>
    <w:rsid w:val="002F5610"/>
    <w:rsid w:val="002F591D"/>
    <w:rsid w:val="002F592F"/>
    <w:rsid w:val="002F5C59"/>
    <w:rsid w:val="002F5E5A"/>
    <w:rsid w:val="002F6001"/>
    <w:rsid w:val="002F6061"/>
    <w:rsid w:val="002F6229"/>
    <w:rsid w:val="002F63DA"/>
    <w:rsid w:val="002F65D7"/>
    <w:rsid w:val="002F66D3"/>
    <w:rsid w:val="002F66E4"/>
    <w:rsid w:val="002F6B38"/>
    <w:rsid w:val="002F6EE2"/>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E27"/>
    <w:rsid w:val="00303E7C"/>
    <w:rsid w:val="003041CF"/>
    <w:rsid w:val="00304A3B"/>
    <w:rsid w:val="00304ADB"/>
    <w:rsid w:val="00304B92"/>
    <w:rsid w:val="00304B99"/>
    <w:rsid w:val="00304CF3"/>
    <w:rsid w:val="00304E15"/>
    <w:rsid w:val="00304F0B"/>
    <w:rsid w:val="0030525A"/>
    <w:rsid w:val="00305403"/>
    <w:rsid w:val="0030540A"/>
    <w:rsid w:val="00305775"/>
    <w:rsid w:val="003058CC"/>
    <w:rsid w:val="00305AD0"/>
    <w:rsid w:val="00305C66"/>
    <w:rsid w:val="00305C70"/>
    <w:rsid w:val="00305D62"/>
    <w:rsid w:val="00305DF2"/>
    <w:rsid w:val="00305E66"/>
    <w:rsid w:val="00306094"/>
    <w:rsid w:val="00306292"/>
    <w:rsid w:val="00306457"/>
    <w:rsid w:val="00306606"/>
    <w:rsid w:val="00306734"/>
    <w:rsid w:val="003067AA"/>
    <w:rsid w:val="00306835"/>
    <w:rsid w:val="00306A9F"/>
    <w:rsid w:val="00306B9C"/>
    <w:rsid w:val="003072AE"/>
    <w:rsid w:val="003072BE"/>
    <w:rsid w:val="003073D5"/>
    <w:rsid w:val="00307487"/>
    <w:rsid w:val="003075B3"/>
    <w:rsid w:val="0030782D"/>
    <w:rsid w:val="00307952"/>
    <w:rsid w:val="00307BCE"/>
    <w:rsid w:val="00307C52"/>
    <w:rsid w:val="00307D69"/>
    <w:rsid w:val="00307E3A"/>
    <w:rsid w:val="00307F2B"/>
    <w:rsid w:val="003103BD"/>
    <w:rsid w:val="00310645"/>
    <w:rsid w:val="003109CE"/>
    <w:rsid w:val="00310B79"/>
    <w:rsid w:val="00310CB5"/>
    <w:rsid w:val="00310E32"/>
    <w:rsid w:val="003115EC"/>
    <w:rsid w:val="0031179F"/>
    <w:rsid w:val="00311A04"/>
    <w:rsid w:val="00311C7B"/>
    <w:rsid w:val="00312093"/>
    <w:rsid w:val="0031215B"/>
    <w:rsid w:val="003122E5"/>
    <w:rsid w:val="00312656"/>
    <w:rsid w:val="003129C2"/>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8F0"/>
    <w:rsid w:val="0031598D"/>
    <w:rsid w:val="00315C64"/>
    <w:rsid w:val="00315CBB"/>
    <w:rsid w:val="00315E4B"/>
    <w:rsid w:val="00315E54"/>
    <w:rsid w:val="0031615A"/>
    <w:rsid w:val="0031621A"/>
    <w:rsid w:val="00316448"/>
    <w:rsid w:val="00316589"/>
    <w:rsid w:val="0031673B"/>
    <w:rsid w:val="00316A2C"/>
    <w:rsid w:val="00317174"/>
    <w:rsid w:val="003171DB"/>
    <w:rsid w:val="003172BB"/>
    <w:rsid w:val="003174D8"/>
    <w:rsid w:val="0031777C"/>
    <w:rsid w:val="00317783"/>
    <w:rsid w:val="003177B5"/>
    <w:rsid w:val="00317865"/>
    <w:rsid w:val="00317890"/>
    <w:rsid w:val="003178CA"/>
    <w:rsid w:val="00317A1C"/>
    <w:rsid w:val="00317F54"/>
    <w:rsid w:val="00317FB1"/>
    <w:rsid w:val="00320187"/>
    <w:rsid w:val="0032033E"/>
    <w:rsid w:val="00320925"/>
    <w:rsid w:val="00320A48"/>
    <w:rsid w:val="00320B51"/>
    <w:rsid w:val="00320B80"/>
    <w:rsid w:val="00320BBC"/>
    <w:rsid w:val="00320C55"/>
    <w:rsid w:val="00321046"/>
    <w:rsid w:val="003210EC"/>
    <w:rsid w:val="00321106"/>
    <w:rsid w:val="00321436"/>
    <w:rsid w:val="0032177A"/>
    <w:rsid w:val="003217BE"/>
    <w:rsid w:val="00321949"/>
    <w:rsid w:val="00322053"/>
    <w:rsid w:val="003220A7"/>
    <w:rsid w:val="003224E9"/>
    <w:rsid w:val="0032269C"/>
    <w:rsid w:val="003229AB"/>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5F9E"/>
    <w:rsid w:val="00326084"/>
    <w:rsid w:val="00326195"/>
    <w:rsid w:val="0032673B"/>
    <w:rsid w:val="00326A54"/>
    <w:rsid w:val="00326A65"/>
    <w:rsid w:val="00326AC0"/>
    <w:rsid w:val="00326FAF"/>
    <w:rsid w:val="00326FF1"/>
    <w:rsid w:val="00326FF5"/>
    <w:rsid w:val="0032741D"/>
    <w:rsid w:val="0032744B"/>
    <w:rsid w:val="00327554"/>
    <w:rsid w:val="0032765B"/>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91F"/>
    <w:rsid w:val="00331A49"/>
    <w:rsid w:val="00331C24"/>
    <w:rsid w:val="00331E67"/>
    <w:rsid w:val="00331E9E"/>
    <w:rsid w:val="00331EFF"/>
    <w:rsid w:val="00332021"/>
    <w:rsid w:val="0033215B"/>
    <w:rsid w:val="003324DA"/>
    <w:rsid w:val="00332667"/>
    <w:rsid w:val="0033290C"/>
    <w:rsid w:val="00332BCF"/>
    <w:rsid w:val="0033305D"/>
    <w:rsid w:val="00333064"/>
    <w:rsid w:val="00333547"/>
    <w:rsid w:val="00333C1D"/>
    <w:rsid w:val="00333C4C"/>
    <w:rsid w:val="00333CE3"/>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533"/>
    <w:rsid w:val="0033554D"/>
    <w:rsid w:val="0033571F"/>
    <w:rsid w:val="00335D50"/>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52C"/>
    <w:rsid w:val="0034084C"/>
    <w:rsid w:val="0034097F"/>
    <w:rsid w:val="00340B3A"/>
    <w:rsid w:val="00340C21"/>
    <w:rsid w:val="00340DDA"/>
    <w:rsid w:val="00340F0D"/>
    <w:rsid w:val="00341038"/>
    <w:rsid w:val="0034114C"/>
    <w:rsid w:val="0034120D"/>
    <w:rsid w:val="00341570"/>
    <w:rsid w:val="003416B4"/>
    <w:rsid w:val="00341864"/>
    <w:rsid w:val="00341A13"/>
    <w:rsid w:val="00341A4F"/>
    <w:rsid w:val="00341C4D"/>
    <w:rsid w:val="00341C61"/>
    <w:rsid w:val="00341FA9"/>
    <w:rsid w:val="0034203D"/>
    <w:rsid w:val="003421E8"/>
    <w:rsid w:val="00342378"/>
    <w:rsid w:val="00342521"/>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2D3"/>
    <w:rsid w:val="0034544E"/>
    <w:rsid w:val="003454F0"/>
    <w:rsid w:val="003455EE"/>
    <w:rsid w:val="003461F3"/>
    <w:rsid w:val="003462BD"/>
    <w:rsid w:val="00346336"/>
    <w:rsid w:val="00346492"/>
    <w:rsid w:val="003468D0"/>
    <w:rsid w:val="00346A98"/>
    <w:rsid w:val="00346BDE"/>
    <w:rsid w:val="00346D9F"/>
    <w:rsid w:val="00346F18"/>
    <w:rsid w:val="00346FF3"/>
    <w:rsid w:val="00346FFC"/>
    <w:rsid w:val="0034704D"/>
    <w:rsid w:val="003472D7"/>
    <w:rsid w:val="0034743A"/>
    <w:rsid w:val="003475E1"/>
    <w:rsid w:val="003476E2"/>
    <w:rsid w:val="00347853"/>
    <w:rsid w:val="00347A17"/>
    <w:rsid w:val="00347B13"/>
    <w:rsid w:val="00347B76"/>
    <w:rsid w:val="00347C19"/>
    <w:rsid w:val="003502A9"/>
    <w:rsid w:val="003503EE"/>
    <w:rsid w:val="00350480"/>
    <w:rsid w:val="003509D9"/>
    <w:rsid w:val="00350C1C"/>
    <w:rsid w:val="00350C22"/>
    <w:rsid w:val="00350CE0"/>
    <w:rsid w:val="00350D6C"/>
    <w:rsid w:val="00350E5E"/>
    <w:rsid w:val="00350EB4"/>
    <w:rsid w:val="003513C4"/>
    <w:rsid w:val="00351439"/>
    <w:rsid w:val="003517C5"/>
    <w:rsid w:val="003518D6"/>
    <w:rsid w:val="00351FD6"/>
    <w:rsid w:val="0035202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3EBE"/>
    <w:rsid w:val="00354478"/>
    <w:rsid w:val="003545EA"/>
    <w:rsid w:val="003546C6"/>
    <w:rsid w:val="00354704"/>
    <w:rsid w:val="003548A1"/>
    <w:rsid w:val="0035492B"/>
    <w:rsid w:val="00354936"/>
    <w:rsid w:val="00354A2D"/>
    <w:rsid w:val="00354BA4"/>
    <w:rsid w:val="00354C1C"/>
    <w:rsid w:val="00354D50"/>
    <w:rsid w:val="003550A4"/>
    <w:rsid w:val="0035510F"/>
    <w:rsid w:val="00355242"/>
    <w:rsid w:val="00355370"/>
    <w:rsid w:val="003553F8"/>
    <w:rsid w:val="003557A2"/>
    <w:rsid w:val="00355982"/>
    <w:rsid w:val="00355C2B"/>
    <w:rsid w:val="00355C4E"/>
    <w:rsid w:val="00355CA5"/>
    <w:rsid w:val="00355D0C"/>
    <w:rsid w:val="00355D95"/>
    <w:rsid w:val="00356559"/>
    <w:rsid w:val="003565BE"/>
    <w:rsid w:val="003565F4"/>
    <w:rsid w:val="003567D6"/>
    <w:rsid w:val="00356823"/>
    <w:rsid w:val="003569D6"/>
    <w:rsid w:val="00356DF6"/>
    <w:rsid w:val="00356E3D"/>
    <w:rsid w:val="00356EDD"/>
    <w:rsid w:val="003572D7"/>
    <w:rsid w:val="00357449"/>
    <w:rsid w:val="003575AA"/>
    <w:rsid w:val="0035775C"/>
    <w:rsid w:val="00357844"/>
    <w:rsid w:val="0035791A"/>
    <w:rsid w:val="00357B36"/>
    <w:rsid w:val="00357CDF"/>
    <w:rsid w:val="00357E48"/>
    <w:rsid w:val="00357F65"/>
    <w:rsid w:val="00357F8A"/>
    <w:rsid w:val="00360110"/>
    <w:rsid w:val="0036029B"/>
    <w:rsid w:val="0036049E"/>
    <w:rsid w:val="00360C5C"/>
    <w:rsid w:val="00361075"/>
    <w:rsid w:val="0036113B"/>
    <w:rsid w:val="0036115F"/>
    <w:rsid w:val="0036123C"/>
    <w:rsid w:val="003616B8"/>
    <w:rsid w:val="00361A2E"/>
    <w:rsid w:val="00361AFF"/>
    <w:rsid w:val="00361B1E"/>
    <w:rsid w:val="00361B26"/>
    <w:rsid w:val="00361E5F"/>
    <w:rsid w:val="00361EED"/>
    <w:rsid w:val="00362A68"/>
    <w:rsid w:val="00362D1E"/>
    <w:rsid w:val="00363015"/>
    <w:rsid w:val="00363108"/>
    <w:rsid w:val="003632DD"/>
    <w:rsid w:val="00363326"/>
    <w:rsid w:val="003633C9"/>
    <w:rsid w:val="00363503"/>
    <w:rsid w:val="00363A2A"/>
    <w:rsid w:val="00363A46"/>
    <w:rsid w:val="00363FD0"/>
    <w:rsid w:val="0036440B"/>
    <w:rsid w:val="00364414"/>
    <w:rsid w:val="003646FE"/>
    <w:rsid w:val="0036482F"/>
    <w:rsid w:val="00364890"/>
    <w:rsid w:val="00364C92"/>
    <w:rsid w:val="0036506C"/>
    <w:rsid w:val="00365221"/>
    <w:rsid w:val="00365349"/>
    <w:rsid w:val="0036539D"/>
    <w:rsid w:val="003654B4"/>
    <w:rsid w:val="0036555C"/>
    <w:rsid w:val="00365829"/>
    <w:rsid w:val="00365853"/>
    <w:rsid w:val="00365CAB"/>
    <w:rsid w:val="00365DB4"/>
    <w:rsid w:val="00365EE8"/>
    <w:rsid w:val="00365F8A"/>
    <w:rsid w:val="00365FD0"/>
    <w:rsid w:val="003660BD"/>
    <w:rsid w:val="003666A0"/>
    <w:rsid w:val="003667C4"/>
    <w:rsid w:val="00366A7B"/>
    <w:rsid w:val="00366B3F"/>
    <w:rsid w:val="00366CAD"/>
    <w:rsid w:val="003671B7"/>
    <w:rsid w:val="00367495"/>
    <w:rsid w:val="00367666"/>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AC3"/>
    <w:rsid w:val="00372BCB"/>
    <w:rsid w:val="00372BEA"/>
    <w:rsid w:val="00373161"/>
    <w:rsid w:val="00373170"/>
    <w:rsid w:val="0037322E"/>
    <w:rsid w:val="00373410"/>
    <w:rsid w:val="003734C4"/>
    <w:rsid w:val="003736AA"/>
    <w:rsid w:val="00373B32"/>
    <w:rsid w:val="00373B40"/>
    <w:rsid w:val="00373E7F"/>
    <w:rsid w:val="003742EB"/>
    <w:rsid w:val="003745E4"/>
    <w:rsid w:val="003746A1"/>
    <w:rsid w:val="0037479C"/>
    <w:rsid w:val="003747CD"/>
    <w:rsid w:val="00374A8B"/>
    <w:rsid w:val="00374DB6"/>
    <w:rsid w:val="00374E80"/>
    <w:rsid w:val="00374F49"/>
    <w:rsid w:val="00375381"/>
    <w:rsid w:val="003755A6"/>
    <w:rsid w:val="00375707"/>
    <w:rsid w:val="00375872"/>
    <w:rsid w:val="00375A04"/>
    <w:rsid w:val="00375CE4"/>
    <w:rsid w:val="003760DD"/>
    <w:rsid w:val="00376123"/>
    <w:rsid w:val="0037614F"/>
    <w:rsid w:val="003765BD"/>
    <w:rsid w:val="0037676D"/>
    <w:rsid w:val="00376A26"/>
    <w:rsid w:val="00376FA8"/>
    <w:rsid w:val="003773B9"/>
    <w:rsid w:val="0037742E"/>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146"/>
    <w:rsid w:val="003841BA"/>
    <w:rsid w:val="0038465F"/>
    <w:rsid w:val="003846F9"/>
    <w:rsid w:val="00384ABA"/>
    <w:rsid w:val="00384B61"/>
    <w:rsid w:val="00384D66"/>
    <w:rsid w:val="00385584"/>
    <w:rsid w:val="0038565B"/>
    <w:rsid w:val="003858A2"/>
    <w:rsid w:val="00385975"/>
    <w:rsid w:val="00385B07"/>
    <w:rsid w:val="00385C2B"/>
    <w:rsid w:val="00385C2F"/>
    <w:rsid w:val="00385C78"/>
    <w:rsid w:val="00386062"/>
    <w:rsid w:val="003860AA"/>
    <w:rsid w:val="00386457"/>
    <w:rsid w:val="003866F9"/>
    <w:rsid w:val="0038689D"/>
    <w:rsid w:val="003869F0"/>
    <w:rsid w:val="00386D2A"/>
    <w:rsid w:val="00386D3B"/>
    <w:rsid w:val="0038714C"/>
    <w:rsid w:val="003872F8"/>
    <w:rsid w:val="00387320"/>
    <w:rsid w:val="003873B7"/>
    <w:rsid w:val="003877B4"/>
    <w:rsid w:val="0038787C"/>
    <w:rsid w:val="00387BFB"/>
    <w:rsid w:val="00387C8F"/>
    <w:rsid w:val="00387E45"/>
    <w:rsid w:val="00387E8A"/>
    <w:rsid w:val="00387F6E"/>
    <w:rsid w:val="0039046E"/>
    <w:rsid w:val="003906D7"/>
    <w:rsid w:val="003908F9"/>
    <w:rsid w:val="00390D0A"/>
    <w:rsid w:val="00390E77"/>
    <w:rsid w:val="00390F69"/>
    <w:rsid w:val="0039107A"/>
    <w:rsid w:val="00391265"/>
    <w:rsid w:val="00391327"/>
    <w:rsid w:val="00391842"/>
    <w:rsid w:val="0039187C"/>
    <w:rsid w:val="003918DD"/>
    <w:rsid w:val="003918E5"/>
    <w:rsid w:val="00391DEE"/>
    <w:rsid w:val="00392BD4"/>
    <w:rsid w:val="00392FB5"/>
    <w:rsid w:val="00393010"/>
    <w:rsid w:val="00393A2B"/>
    <w:rsid w:val="00393A97"/>
    <w:rsid w:val="00393B65"/>
    <w:rsid w:val="00393B85"/>
    <w:rsid w:val="00393CE2"/>
    <w:rsid w:val="00393D2B"/>
    <w:rsid w:val="00393DDD"/>
    <w:rsid w:val="00393DFD"/>
    <w:rsid w:val="003941FE"/>
    <w:rsid w:val="003943A2"/>
    <w:rsid w:val="003943F9"/>
    <w:rsid w:val="00394789"/>
    <w:rsid w:val="00394B4F"/>
    <w:rsid w:val="00394D0D"/>
    <w:rsid w:val="00394DE8"/>
    <w:rsid w:val="003950EF"/>
    <w:rsid w:val="00395227"/>
    <w:rsid w:val="0039530E"/>
    <w:rsid w:val="0039546A"/>
    <w:rsid w:val="003954D1"/>
    <w:rsid w:val="0039566C"/>
    <w:rsid w:val="00395782"/>
    <w:rsid w:val="00395969"/>
    <w:rsid w:val="00395C7F"/>
    <w:rsid w:val="00395CB6"/>
    <w:rsid w:val="00395D67"/>
    <w:rsid w:val="00395FBE"/>
    <w:rsid w:val="003960D5"/>
    <w:rsid w:val="00396387"/>
    <w:rsid w:val="0039654E"/>
    <w:rsid w:val="00396AAD"/>
    <w:rsid w:val="00396FB0"/>
    <w:rsid w:val="00397564"/>
    <w:rsid w:val="003975DE"/>
    <w:rsid w:val="003976B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72E"/>
    <w:rsid w:val="003A1E23"/>
    <w:rsid w:val="003A2162"/>
    <w:rsid w:val="003A21F0"/>
    <w:rsid w:val="003A223D"/>
    <w:rsid w:val="003A22C4"/>
    <w:rsid w:val="003A2363"/>
    <w:rsid w:val="003A2461"/>
    <w:rsid w:val="003A2786"/>
    <w:rsid w:val="003A286B"/>
    <w:rsid w:val="003A2975"/>
    <w:rsid w:val="003A298F"/>
    <w:rsid w:val="003A2A79"/>
    <w:rsid w:val="003A2C46"/>
    <w:rsid w:val="003A2CF8"/>
    <w:rsid w:val="003A2D17"/>
    <w:rsid w:val="003A2E44"/>
    <w:rsid w:val="003A2FDB"/>
    <w:rsid w:val="003A31BD"/>
    <w:rsid w:val="003A3D4D"/>
    <w:rsid w:val="003A3DE2"/>
    <w:rsid w:val="003A3E03"/>
    <w:rsid w:val="003A4140"/>
    <w:rsid w:val="003A4246"/>
    <w:rsid w:val="003A4256"/>
    <w:rsid w:val="003A42C9"/>
    <w:rsid w:val="003A43BE"/>
    <w:rsid w:val="003A4446"/>
    <w:rsid w:val="003A4469"/>
    <w:rsid w:val="003A4670"/>
    <w:rsid w:val="003A4779"/>
    <w:rsid w:val="003A488D"/>
    <w:rsid w:val="003A49AB"/>
    <w:rsid w:val="003A4A4E"/>
    <w:rsid w:val="003A4D3C"/>
    <w:rsid w:val="003A4FBF"/>
    <w:rsid w:val="003A50A4"/>
    <w:rsid w:val="003A58E6"/>
    <w:rsid w:val="003A5CDA"/>
    <w:rsid w:val="003A5FEA"/>
    <w:rsid w:val="003A620B"/>
    <w:rsid w:val="003A6356"/>
    <w:rsid w:val="003A660D"/>
    <w:rsid w:val="003A674A"/>
    <w:rsid w:val="003A67CA"/>
    <w:rsid w:val="003A683D"/>
    <w:rsid w:val="003A68EC"/>
    <w:rsid w:val="003A6A5C"/>
    <w:rsid w:val="003A6DC3"/>
    <w:rsid w:val="003A6FDE"/>
    <w:rsid w:val="003A7185"/>
    <w:rsid w:val="003A721F"/>
    <w:rsid w:val="003A7FC8"/>
    <w:rsid w:val="003B010F"/>
    <w:rsid w:val="003B013B"/>
    <w:rsid w:val="003B024F"/>
    <w:rsid w:val="003B0263"/>
    <w:rsid w:val="003B0991"/>
    <w:rsid w:val="003B0BED"/>
    <w:rsid w:val="003B0DC0"/>
    <w:rsid w:val="003B12AC"/>
    <w:rsid w:val="003B12DF"/>
    <w:rsid w:val="003B1353"/>
    <w:rsid w:val="003B1373"/>
    <w:rsid w:val="003B13AB"/>
    <w:rsid w:val="003B16AD"/>
    <w:rsid w:val="003B1933"/>
    <w:rsid w:val="003B196B"/>
    <w:rsid w:val="003B1B7B"/>
    <w:rsid w:val="003B1C92"/>
    <w:rsid w:val="003B1D84"/>
    <w:rsid w:val="003B1D92"/>
    <w:rsid w:val="003B2148"/>
    <w:rsid w:val="003B2313"/>
    <w:rsid w:val="003B23BC"/>
    <w:rsid w:val="003B25F4"/>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1D"/>
    <w:rsid w:val="003B75B7"/>
    <w:rsid w:val="003C0134"/>
    <w:rsid w:val="003C0436"/>
    <w:rsid w:val="003C046D"/>
    <w:rsid w:val="003C0593"/>
    <w:rsid w:val="003C08ED"/>
    <w:rsid w:val="003C0CEE"/>
    <w:rsid w:val="003C0D56"/>
    <w:rsid w:val="003C0DBD"/>
    <w:rsid w:val="003C0E6C"/>
    <w:rsid w:val="003C0EE2"/>
    <w:rsid w:val="003C0F83"/>
    <w:rsid w:val="003C1058"/>
    <w:rsid w:val="003C1433"/>
    <w:rsid w:val="003C172C"/>
    <w:rsid w:val="003C19CE"/>
    <w:rsid w:val="003C1C81"/>
    <w:rsid w:val="003C1C86"/>
    <w:rsid w:val="003C208F"/>
    <w:rsid w:val="003C2B42"/>
    <w:rsid w:val="003C2F85"/>
    <w:rsid w:val="003C301F"/>
    <w:rsid w:val="003C30F5"/>
    <w:rsid w:val="003C314B"/>
    <w:rsid w:val="003C3388"/>
    <w:rsid w:val="003C33BA"/>
    <w:rsid w:val="003C3423"/>
    <w:rsid w:val="003C368B"/>
    <w:rsid w:val="003C3975"/>
    <w:rsid w:val="003C3E67"/>
    <w:rsid w:val="003C41B6"/>
    <w:rsid w:val="003C42F9"/>
    <w:rsid w:val="003C43A3"/>
    <w:rsid w:val="003C43A9"/>
    <w:rsid w:val="003C446D"/>
    <w:rsid w:val="003C45E2"/>
    <w:rsid w:val="003C461B"/>
    <w:rsid w:val="003C46E2"/>
    <w:rsid w:val="003C4833"/>
    <w:rsid w:val="003C4A75"/>
    <w:rsid w:val="003C4B7B"/>
    <w:rsid w:val="003C4CE2"/>
    <w:rsid w:val="003C4E4F"/>
    <w:rsid w:val="003C4F71"/>
    <w:rsid w:val="003C4FCB"/>
    <w:rsid w:val="003C520B"/>
    <w:rsid w:val="003C5339"/>
    <w:rsid w:val="003C57F7"/>
    <w:rsid w:val="003C58FD"/>
    <w:rsid w:val="003C5C3D"/>
    <w:rsid w:val="003C5C8A"/>
    <w:rsid w:val="003C5F0A"/>
    <w:rsid w:val="003C5F29"/>
    <w:rsid w:val="003C5FD9"/>
    <w:rsid w:val="003C6261"/>
    <w:rsid w:val="003C650C"/>
    <w:rsid w:val="003C66D0"/>
    <w:rsid w:val="003C68C4"/>
    <w:rsid w:val="003C68D4"/>
    <w:rsid w:val="003C71A0"/>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1047"/>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CE9"/>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A10"/>
    <w:rsid w:val="003D7B58"/>
    <w:rsid w:val="003D7E76"/>
    <w:rsid w:val="003E0061"/>
    <w:rsid w:val="003E0078"/>
    <w:rsid w:val="003E0305"/>
    <w:rsid w:val="003E0370"/>
    <w:rsid w:val="003E07EC"/>
    <w:rsid w:val="003E084C"/>
    <w:rsid w:val="003E090F"/>
    <w:rsid w:val="003E0C9E"/>
    <w:rsid w:val="003E0D77"/>
    <w:rsid w:val="003E1373"/>
    <w:rsid w:val="003E13DF"/>
    <w:rsid w:val="003E1688"/>
    <w:rsid w:val="003E172C"/>
    <w:rsid w:val="003E17F1"/>
    <w:rsid w:val="003E1887"/>
    <w:rsid w:val="003E1C91"/>
    <w:rsid w:val="003E2656"/>
    <w:rsid w:val="003E27F9"/>
    <w:rsid w:val="003E2889"/>
    <w:rsid w:val="003E2CC4"/>
    <w:rsid w:val="003E2E8C"/>
    <w:rsid w:val="003E2EDA"/>
    <w:rsid w:val="003E3039"/>
    <w:rsid w:val="003E3295"/>
    <w:rsid w:val="003E33FB"/>
    <w:rsid w:val="003E354D"/>
    <w:rsid w:val="003E37F5"/>
    <w:rsid w:val="003E39FC"/>
    <w:rsid w:val="003E3D8F"/>
    <w:rsid w:val="003E3F3A"/>
    <w:rsid w:val="003E3F69"/>
    <w:rsid w:val="003E4247"/>
    <w:rsid w:val="003E4582"/>
    <w:rsid w:val="003E45BB"/>
    <w:rsid w:val="003E472C"/>
    <w:rsid w:val="003E4845"/>
    <w:rsid w:val="003E4C21"/>
    <w:rsid w:val="003E501B"/>
    <w:rsid w:val="003E5482"/>
    <w:rsid w:val="003E58D8"/>
    <w:rsid w:val="003E58DD"/>
    <w:rsid w:val="003E59F1"/>
    <w:rsid w:val="003E5A2C"/>
    <w:rsid w:val="003E5A9F"/>
    <w:rsid w:val="003E5C9E"/>
    <w:rsid w:val="003E5CAF"/>
    <w:rsid w:val="003E6046"/>
    <w:rsid w:val="003E6310"/>
    <w:rsid w:val="003E63C8"/>
    <w:rsid w:val="003E671B"/>
    <w:rsid w:val="003E68E5"/>
    <w:rsid w:val="003E736B"/>
    <w:rsid w:val="003E739C"/>
    <w:rsid w:val="003E746D"/>
    <w:rsid w:val="003E7570"/>
    <w:rsid w:val="003E782F"/>
    <w:rsid w:val="003E7ACD"/>
    <w:rsid w:val="003E7BC4"/>
    <w:rsid w:val="003E7BE8"/>
    <w:rsid w:val="003E7DDE"/>
    <w:rsid w:val="003F017F"/>
    <w:rsid w:val="003F01AE"/>
    <w:rsid w:val="003F02BB"/>
    <w:rsid w:val="003F04B9"/>
    <w:rsid w:val="003F066C"/>
    <w:rsid w:val="003F06EC"/>
    <w:rsid w:val="003F0885"/>
    <w:rsid w:val="003F0ADA"/>
    <w:rsid w:val="003F0E1A"/>
    <w:rsid w:val="003F0E3F"/>
    <w:rsid w:val="003F0E72"/>
    <w:rsid w:val="003F0F4D"/>
    <w:rsid w:val="003F10DB"/>
    <w:rsid w:val="003F11AC"/>
    <w:rsid w:val="003F13AE"/>
    <w:rsid w:val="003F18C6"/>
    <w:rsid w:val="003F1A14"/>
    <w:rsid w:val="003F1BAE"/>
    <w:rsid w:val="003F1BAF"/>
    <w:rsid w:val="003F1C03"/>
    <w:rsid w:val="003F1DB8"/>
    <w:rsid w:val="003F1E22"/>
    <w:rsid w:val="003F1E84"/>
    <w:rsid w:val="003F1EEC"/>
    <w:rsid w:val="003F25F2"/>
    <w:rsid w:val="003F265C"/>
    <w:rsid w:val="003F296C"/>
    <w:rsid w:val="003F2AD9"/>
    <w:rsid w:val="003F2BD6"/>
    <w:rsid w:val="003F39F0"/>
    <w:rsid w:val="003F3A02"/>
    <w:rsid w:val="003F42D6"/>
    <w:rsid w:val="003F482F"/>
    <w:rsid w:val="003F4CA0"/>
    <w:rsid w:val="003F4CE1"/>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78"/>
    <w:rsid w:val="003F68D9"/>
    <w:rsid w:val="003F6A1D"/>
    <w:rsid w:val="003F71AB"/>
    <w:rsid w:val="003F72E0"/>
    <w:rsid w:val="003F741D"/>
    <w:rsid w:val="003F7789"/>
    <w:rsid w:val="003F788B"/>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6"/>
    <w:rsid w:val="0040244D"/>
    <w:rsid w:val="00402564"/>
    <w:rsid w:val="004025A2"/>
    <w:rsid w:val="004028A9"/>
    <w:rsid w:val="00402C21"/>
    <w:rsid w:val="00402D0F"/>
    <w:rsid w:val="00402E29"/>
    <w:rsid w:val="00402FE7"/>
    <w:rsid w:val="004030CE"/>
    <w:rsid w:val="0040311A"/>
    <w:rsid w:val="0040313B"/>
    <w:rsid w:val="004031EC"/>
    <w:rsid w:val="0040324D"/>
    <w:rsid w:val="004038E9"/>
    <w:rsid w:val="00403AFD"/>
    <w:rsid w:val="00403DDF"/>
    <w:rsid w:val="00404224"/>
    <w:rsid w:val="00404250"/>
    <w:rsid w:val="004042AB"/>
    <w:rsid w:val="00404329"/>
    <w:rsid w:val="004044A9"/>
    <w:rsid w:val="0040451B"/>
    <w:rsid w:val="00404617"/>
    <w:rsid w:val="004047FF"/>
    <w:rsid w:val="004048EC"/>
    <w:rsid w:val="00404C2C"/>
    <w:rsid w:val="00404CC2"/>
    <w:rsid w:val="00404FCF"/>
    <w:rsid w:val="004051C5"/>
    <w:rsid w:val="0040549D"/>
    <w:rsid w:val="00405661"/>
    <w:rsid w:val="0040578C"/>
    <w:rsid w:val="004059B7"/>
    <w:rsid w:val="00405A7E"/>
    <w:rsid w:val="00405C7F"/>
    <w:rsid w:val="00405CF4"/>
    <w:rsid w:val="00406179"/>
    <w:rsid w:val="004062E1"/>
    <w:rsid w:val="0040635D"/>
    <w:rsid w:val="004065B7"/>
    <w:rsid w:val="0040666C"/>
    <w:rsid w:val="004066B6"/>
    <w:rsid w:val="0040680F"/>
    <w:rsid w:val="004069E3"/>
    <w:rsid w:val="00406E1D"/>
    <w:rsid w:val="00406E5C"/>
    <w:rsid w:val="00407174"/>
    <w:rsid w:val="00407198"/>
    <w:rsid w:val="004072C4"/>
    <w:rsid w:val="00407364"/>
    <w:rsid w:val="00407394"/>
    <w:rsid w:val="0040762B"/>
    <w:rsid w:val="004077C3"/>
    <w:rsid w:val="00407CB9"/>
    <w:rsid w:val="00407DD5"/>
    <w:rsid w:val="00407EC7"/>
    <w:rsid w:val="00407FDF"/>
    <w:rsid w:val="004100A9"/>
    <w:rsid w:val="004102DC"/>
    <w:rsid w:val="004103D4"/>
    <w:rsid w:val="00410481"/>
    <w:rsid w:val="00410511"/>
    <w:rsid w:val="0041059D"/>
    <w:rsid w:val="00410A81"/>
    <w:rsid w:val="00410BD0"/>
    <w:rsid w:val="00410C35"/>
    <w:rsid w:val="00410DA8"/>
    <w:rsid w:val="00410E1F"/>
    <w:rsid w:val="00410F00"/>
    <w:rsid w:val="004113C3"/>
    <w:rsid w:val="004113C5"/>
    <w:rsid w:val="00411C83"/>
    <w:rsid w:val="00411D4B"/>
    <w:rsid w:val="00411DA9"/>
    <w:rsid w:val="00411E93"/>
    <w:rsid w:val="00411EF6"/>
    <w:rsid w:val="0041201B"/>
    <w:rsid w:val="0041251F"/>
    <w:rsid w:val="004126E2"/>
    <w:rsid w:val="00412791"/>
    <w:rsid w:val="00412853"/>
    <w:rsid w:val="00412B40"/>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1F"/>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125"/>
    <w:rsid w:val="00422616"/>
    <w:rsid w:val="0042264E"/>
    <w:rsid w:val="00422655"/>
    <w:rsid w:val="00422735"/>
    <w:rsid w:val="00422883"/>
    <w:rsid w:val="00422906"/>
    <w:rsid w:val="004229C1"/>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4CF7"/>
    <w:rsid w:val="00425000"/>
    <w:rsid w:val="00425044"/>
    <w:rsid w:val="004250E6"/>
    <w:rsid w:val="004252C9"/>
    <w:rsid w:val="0042546A"/>
    <w:rsid w:val="00425783"/>
    <w:rsid w:val="0042580F"/>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3D"/>
    <w:rsid w:val="00426764"/>
    <w:rsid w:val="004267A7"/>
    <w:rsid w:val="004269A5"/>
    <w:rsid w:val="00426EAF"/>
    <w:rsid w:val="0042710E"/>
    <w:rsid w:val="00427656"/>
    <w:rsid w:val="00427729"/>
    <w:rsid w:val="00427929"/>
    <w:rsid w:val="0042799D"/>
    <w:rsid w:val="004279B9"/>
    <w:rsid w:val="00427A7A"/>
    <w:rsid w:val="00427E58"/>
    <w:rsid w:val="0043089C"/>
    <w:rsid w:val="0043098D"/>
    <w:rsid w:val="00430B9E"/>
    <w:rsid w:val="00430C53"/>
    <w:rsid w:val="00430D21"/>
    <w:rsid w:val="00430D7D"/>
    <w:rsid w:val="00431129"/>
    <w:rsid w:val="004311B1"/>
    <w:rsid w:val="0043153F"/>
    <w:rsid w:val="00431689"/>
    <w:rsid w:val="004316B7"/>
    <w:rsid w:val="0043173D"/>
    <w:rsid w:val="00431798"/>
    <w:rsid w:val="004317FB"/>
    <w:rsid w:val="0043183E"/>
    <w:rsid w:val="00431890"/>
    <w:rsid w:val="00431FC5"/>
    <w:rsid w:val="00432455"/>
    <w:rsid w:val="004327A4"/>
    <w:rsid w:val="004327E8"/>
    <w:rsid w:val="0043284D"/>
    <w:rsid w:val="00432971"/>
    <w:rsid w:val="00432AD7"/>
    <w:rsid w:val="00432BE2"/>
    <w:rsid w:val="00432CAF"/>
    <w:rsid w:val="00432F45"/>
    <w:rsid w:val="00433129"/>
    <w:rsid w:val="004331AE"/>
    <w:rsid w:val="00433352"/>
    <w:rsid w:val="00433661"/>
    <w:rsid w:val="00433990"/>
    <w:rsid w:val="00433A22"/>
    <w:rsid w:val="00433AAE"/>
    <w:rsid w:val="004340CC"/>
    <w:rsid w:val="004340F5"/>
    <w:rsid w:val="00434226"/>
    <w:rsid w:val="004343FF"/>
    <w:rsid w:val="004345CF"/>
    <w:rsid w:val="00434782"/>
    <w:rsid w:val="004347E4"/>
    <w:rsid w:val="00434904"/>
    <w:rsid w:val="004349A0"/>
    <w:rsid w:val="004349EB"/>
    <w:rsid w:val="00434F41"/>
    <w:rsid w:val="0043505D"/>
    <w:rsid w:val="00435062"/>
    <w:rsid w:val="00435262"/>
    <w:rsid w:val="004353B1"/>
    <w:rsid w:val="004354B4"/>
    <w:rsid w:val="004355AD"/>
    <w:rsid w:val="0043561E"/>
    <w:rsid w:val="0043587F"/>
    <w:rsid w:val="00435965"/>
    <w:rsid w:val="004359FE"/>
    <w:rsid w:val="0043609F"/>
    <w:rsid w:val="00436123"/>
    <w:rsid w:val="0043612E"/>
    <w:rsid w:val="00436169"/>
    <w:rsid w:val="00436385"/>
    <w:rsid w:val="004363D6"/>
    <w:rsid w:val="004364F2"/>
    <w:rsid w:val="00436572"/>
    <w:rsid w:val="004365AB"/>
    <w:rsid w:val="004369DA"/>
    <w:rsid w:val="004369DD"/>
    <w:rsid w:val="00436B58"/>
    <w:rsid w:val="00436E94"/>
    <w:rsid w:val="00437122"/>
    <w:rsid w:val="0043729D"/>
    <w:rsid w:val="0043754F"/>
    <w:rsid w:val="00437623"/>
    <w:rsid w:val="00437756"/>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2B"/>
    <w:rsid w:val="004416F6"/>
    <w:rsid w:val="0044191C"/>
    <w:rsid w:val="00441A74"/>
    <w:rsid w:val="00441CA1"/>
    <w:rsid w:val="00441D9E"/>
    <w:rsid w:val="00441DD1"/>
    <w:rsid w:val="00441EA9"/>
    <w:rsid w:val="00442518"/>
    <w:rsid w:val="004428C7"/>
    <w:rsid w:val="00442919"/>
    <w:rsid w:val="00442AAE"/>
    <w:rsid w:val="00442E0F"/>
    <w:rsid w:val="00443096"/>
    <w:rsid w:val="0044313B"/>
    <w:rsid w:val="00443356"/>
    <w:rsid w:val="004437F2"/>
    <w:rsid w:val="00443924"/>
    <w:rsid w:val="00443B32"/>
    <w:rsid w:val="00443CD6"/>
    <w:rsid w:val="00443E3B"/>
    <w:rsid w:val="0044406B"/>
    <w:rsid w:val="004440C8"/>
    <w:rsid w:val="00444257"/>
    <w:rsid w:val="0044450B"/>
    <w:rsid w:val="00444823"/>
    <w:rsid w:val="00444929"/>
    <w:rsid w:val="00444AE3"/>
    <w:rsid w:val="00444C04"/>
    <w:rsid w:val="00444C46"/>
    <w:rsid w:val="0044567A"/>
    <w:rsid w:val="004456A4"/>
    <w:rsid w:val="00445846"/>
    <w:rsid w:val="00445F8F"/>
    <w:rsid w:val="00446037"/>
    <w:rsid w:val="004463A3"/>
    <w:rsid w:val="0044651C"/>
    <w:rsid w:val="00446545"/>
    <w:rsid w:val="004465E4"/>
    <w:rsid w:val="0044684B"/>
    <w:rsid w:val="004468E9"/>
    <w:rsid w:val="00446951"/>
    <w:rsid w:val="00446C70"/>
    <w:rsid w:val="00446D46"/>
    <w:rsid w:val="00447126"/>
    <w:rsid w:val="004471A7"/>
    <w:rsid w:val="004474E5"/>
    <w:rsid w:val="00447E9F"/>
    <w:rsid w:val="00447FA9"/>
    <w:rsid w:val="0045013D"/>
    <w:rsid w:val="004501A4"/>
    <w:rsid w:val="00450314"/>
    <w:rsid w:val="00450542"/>
    <w:rsid w:val="00450CCA"/>
    <w:rsid w:val="00450EA8"/>
    <w:rsid w:val="00451147"/>
    <w:rsid w:val="0045115B"/>
    <w:rsid w:val="00451365"/>
    <w:rsid w:val="004515EE"/>
    <w:rsid w:val="00451638"/>
    <w:rsid w:val="004516D7"/>
    <w:rsid w:val="00451860"/>
    <w:rsid w:val="004519FB"/>
    <w:rsid w:val="00451F17"/>
    <w:rsid w:val="00452041"/>
    <w:rsid w:val="00452209"/>
    <w:rsid w:val="004522B4"/>
    <w:rsid w:val="004522DE"/>
    <w:rsid w:val="00452316"/>
    <w:rsid w:val="00452643"/>
    <w:rsid w:val="00452C42"/>
    <w:rsid w:val="00452E14"/>
    <w:rsid w:val="004531C6"/>
    <w:rsid w:val="0045330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06A"/>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B8F"/>
    <w:rsid w:val="00461CF4"/>
    <w:rsid w:val="00461DA2"/>
    <w:rsid w:val="00461EA3"/>
    <w:rsid w:val="00461FD2"/>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16"/>
    <w:rsid w:val="00464FAA"/>
    <w:rsid w:val="00465394"/>
    <w:rsid w:val="004655B1"/>
    <w:rsid w:val="004655BB"/>
    <w:rsid w:val="00465702"/>
    <w:rsid w:val="00465F0A"/>
    <w:rsid w:val="00466196"/>
    <w:rsid w:val="00466388"/>
    <w:rsid w:val="0046654E"/>
    <w:rsid w:val="00466623"/>
    <w:rsid w:val="00466786"/>
    <w:rsid w:val="00466E96"/>
    <w:rsid w:val="00467039"/>
    <w:rsid w:val="0046722E"/>
    <w:rsid w:val="004673E0"/>
    <w:rsid w:val="0046760F"/>
    <w:rsid w:val="00467A8B"/>
    <w:rsid w:val="00467AB5"/>
    <w:rsid w:val="00467AFF"/>
    <w:rsid w:val="00467CEB"/>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174"/>
    <w:rsid w:val="00473370"/>
    <w:rsid w:val="004733EC"/>
    <w:rsid w:val="004734AB"/>
    <w:rsid w:val="00473891"/>
    <w:rsid w:val="00473A08"/>
    <w:rsid w:val="00473D72"/>
    <w:rsid w:val="00474406"/>
    <w:rsid w:val="0047440B"/>
    <w:rsid w:val="00474484"/>
    <w:rsid w:val="0047458F"/>
    <w:rsid w:val="004745F5"/>
    <w:rsid w:val="00474620"/>
    <w:rsid w:val="00474694"/>
    <w:rsid w:val="004746D1"/>
    <w:rsid w:val="004746FF"/>
    <w:rsid w:val="00474814"/>
    <w:rsid w:val="00474979"/>
    <w:rsid w:val="0047497F"/>
    <w:rsid w:val="00474B43"/>
    <w:rsid w:val="00475023"/>
    <w:rsid w:val="0047546B"/>
    <w:rsid w:val="00475735"/>
    <w:rsid w:val="00475786"/>
    <w:rsid w:val="00475A30"/>
    <w:rsid w:val="00475CB2"/>
    <w:rsid w:val="00475D96"/>
    <w:rsid w:val="004760BF"/>
    <w:rsid w:val="004760F8"/>
    <w:rsid w:val="0047639E"/>
    <w:rsid w:val="0047674E"/>
    <w:rsid w:val="00476EBA"/>
    <w:rsid w:val="004771FA"/>
    <w:rsid w:val="004773EC"/>
    <w:rsid w:val="00477667"/>
    <w:rsid w:val="004776C5"/>
    <w:rsid w:val="004776C9"/>
    <w:rsid w:val="004777BE"/>
    <w:rsid w:val="00477889"/>
    <w:rsid w:val="004779AD"/>
    <w:rsid w:val="00477FDC"/>
    <w:rsid w:val="0048038C"/>
    <w:rsid w:val="00480506"/>
    <w:rsid w:val="00480650"/>
    <w:rsid w:val="00480726"/>
    <w:rsid w:val="00480795"/>
    <w:rsid w:val="00480953"/>
    <w:rsid w:val="00480A00"/>
    <w:rsid w:val="00480B23"/>
    <w:rsid w:val="00480B32"/>
    <w:rsid w:val="00480DFD"/>
    <w:rsid w:val="00481562"/>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59F"/>
    <w:rsid w:val="00484775"/>
    <w:rsid w:val="00484990"/>
    <w:rsid w:val="00484B74"/>
    <w:rsid w:val="00484CEB"/>
    <w:rsid w:val="00484EEC"/>
    <w:rsid w:val="00485046"/>
    <w:rsid w:val="004850D8"/>
    <w:rsid w:val="00485292"/>
    <w:rsid w:val="004852FD"/>
    <w:rsid w:val="0048530A"/>
    <w:rsid w:val="0048537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A8"/>
    <w:rsid w:val="004867FC"/>
    <w:rsid w:val="00486858"/>
    <w:rsid w:val="00486BBB"/>
    <w:rsid w:val="00486F26"/>
    <w:rsid w:val="00486F48"/>
    <w:rsid w:val="004870A1"/>
    <w:rsid w:val="0048710E"/>
    <w:rsid w:val="00487507"/>
    <w:rsid w:val="00487704"/>
    <w:rsid w:val="00487B6E"/>
    <w:rsid w:val="00487E4D"/>
    <w:rsid w:val="00490150"/>
    <w:rsid w:val="004902B6"/>
    <w:rsid w:val="0049059F"/>
    <w:rsid w:val="00490601"/>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27C7"/>
    <w:rsid w:val="0049285C"/>
    <w:rsid w:val="00492932"/>
    <w:rsid w:val="004929E6"/>
    <w:rsid w:val="004929EC"/>
    <w:rsid w:val="00492BF2"/>
    <w:rsid w:val="00493134"/>
    <w:rsid w:val="00493380"/>
    <w:rsid w:val="004933D4"/>
    <w:rsid w:val="004934C5"/>
    <w:rsid w:val="00493673"/>
    <w:rsid w:val="00493688"/>
    <w:rsid w:val="00493726"/>
    <w:rsid w:val="00493A3B"/>
    <w:rsid w:val="00493B6C"/>
    <w:rsid w:val="00493C92"/>
    <w:rsid w:val="00493CC3"/>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201"/>
    <w:rsid w:val="004A146C"/>
    <w:rsid w:val="004A146F"/>
    <w:rsid w:val="004A160F"/>
    <w:rsid w:val="004A1644"/>
    <w:rsid w:val="004A16FC"/>
    <w:rsid w:val="004A1A26"/>
    <w:rsid w:val="004A1D0B"/>
    <w:rsid w:val="004A1FC5"/>
    <w:rsid w:val="004A21E9"/>
    <w:rsid w:val="004A2466"/>
    <w:rsid w:val="004A2530"/>
    <w:rsid w:val="004A2AC1"/>
    <w:rsid w:val="004A2BB2"/>
    <w:rsid w:val="004A2D8A"/>
    <w:rsid w:val="004A2F49"/>
    <w:rsid w:val="004A30F0"/>
    <w:rsid w:val="004A311F"/>
    <w:rsid w:val="004A31AC"/>
    <w:rsid w:val="004A35DB"/>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179"/>
    <w:rsid w:val="004A627A"/>
    <w:rsid w:val="004A63D3"/>
    <w:rsid w:val="004A646A"/>
    <w:rsid w:val="004A6999"/>
    <w:rsid w:val="004A6C02"/>
    <w:rsid w:val="004A7443"/>
    <w:rsid w:val="004A74F2"/>
    <w:rsid w:val="004A7695"/>
    <w:rsid w:val="004A769C"/>
    <w:rsid w:val="004A76FF"/>
    <w:rsid w:val="004A792D"/>
    <w:rsid w:val="004A7A4C"/>
    <w:rsid w:val="004A7C63"/>
    <w:rsid w:val="004A7C9F"/>
    <w:rsid w:val="004A7D60"/>
    <w:rsid w:val="004A7ED6"/>
    <w:rsid w:val="004B017C"/>
    <w:rsid w:val="004B0294"/>
    <w:rsid w:val="004B02C1"/>
    <w:rsid w:val="004B0617"/>
    <w:rsid w:val="004B067B"/>
    <w:rsid w:val="004B082D"/>
    <w:rsid w:val="004B100A"/>
    <w:rsid w:val="004B101C"/>
    <w:rsid w:val="004B108C"/>
    <w:rsid w:val="004B1525"/>
    <w:rsid w:val="004B1856"/>
    <w:rsid w:val="004B1987"/>
    <w:rsid w:val="004B1A90"/>
    <w:rsid w:val="004B1BE4"/>
    <w:rsid w:val="004B1C36"/>
    <w:rsid w:val="004B1C97"/>
    <w:rsid w:val="004B1F99"/>
    <w:rsid w:val="004B2418"/>
    <w:rsid w:val="004B253C"/>
    <w:rsid w:val="004B26B2"/>
    <w:rsid w:val="004B28FD"/>
    <w:rsid w:val="004B29BB"/>
    <w:rsid w:val="004B2D97"/>
    <w:rsid w:val="004B3412"/>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35F"/>
    <w:rsid w:val="004B641D"/>
    <w:rsid w:val="004B66EB"/>
    <w:rsid w:val="004B6D6A"/>
    <w:rsid w:val="004B6F28"/>
    <w:rsid w:val="004B7092"/>
    <w:rsid w:val="004B7264"/>
    <w:rsid w:val="004B7367"/>
    <w:rsid w:val="004B73C8"/>
    <w:rsid w:val="004B7791"/>
    <w:rsid w:val="004B7922"/>
    <w:rsid w:val="004B7B0D"/>
    <w:rsid w:val="004B7BE5"/>
    <w:rsid w:val="004B7C49"/>
    <w:rsid w:val="004B7CC5"/>
    <w:rsid w:val="004B7DD0"/>
    <w:rsid w:val="004B7E91"/>
    <w:rsid w:val="004B7F34"/>
    <w:rsid w:val="004C029E"/>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8E"/>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A0E"/>
    <w:rsid w:val="004C4FC1"/>
    <w:rsid w:val="004C4FDC"/>
    <w:rsid w:val="004C50C9"/>
    <w:rsid w:val="004C5269"/>
    <w:rsid w:val="004C52DD"/>
    <w:rsid w:val="004C5310"/>
    <w:rsid w:val="004C59DA"/>
    <w:rsid w:val="004C5B51"/>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7321"/>
    <w:rsid w:val="004C7388"/>
    <w:rsid w:val="004C757C"/>
    <w:rsid w:val="004C7740"/>
    <w:rsid w:val="004C7870"/>
    <w:rsid w:val="004C787D"/>
    <w:rsid w:val="004C7901"/>
    <w:rsid w:val="004C79AF"/>
    <w:rsid w:val="004C7A4F"/>
    <w:rsid w:val="004C7AB1"/>
    <w:rsid w:val="004C7AC7"/>
    <w:rsid w:val="004C7E20"/>
    <w:rsid w:val="004C7F1E"/>
    <w:rsid w:val="004C7FC7"/>
    <w:rsid w:val="004C7FD6"/>
    <w:rsid w:val="004D04AA"/>
    <w:rsid w:val="004D0684"/>
    <w:rsid w:val="004D077B"/>
    <w:rsid w:val="004D09EF"/>
    <w:rsid w:val="004D0BB2"/>
    <w:rsid w:val="004D0E3F"/>
    <w:rsid w:val="004D19D6"/>
    <w:rsid w:val="004D20AB"/>
    <w:rsid w:val="004D20F4"/>
    <w:rsid w:val="004D211C"/>
    <w:rsid w:val="004D228D"/>
    <w:rsid w:val="004D23CE"/>
    <w:rsid w:val="004D249C"/>
    <w:rsid w:val="004D24DE"/>
    <w:rsid w:val="004D279C"/>
    <w:rsid w:val="004D2D0D"/>
    <w:rsid w:val="004D2F2A"/>
    <w:rsid w:val="004D3092"/>
    <w:rsid w:val="004D30D9"/>
    <w:rsid w:val="004D30DA"/>
    <w:rsid w:val="004D3122"/>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6F45"/>
    <w:rsid w:val="004D733D"/>
    <w:rsid w:val="004D736B"/>
    <w:rsid w:val="004D769B"/>
    <w:rsid w:val="004D7A19"/>
    <w:rsid w:val="004D7C36"/>
    <w:rsid w:val="004E0321"/>
    <w:rsid w:val="004E0414"/>
    <w:rsid w:val="004E0888"/>
    <w:rsid w:val="004E0A0A"/>
    <w:rsid w:val="004E0BA1"/>
    <w:rsid w:val="004E0FEC"/>
    <w:rsid w:val="004E12FE"/>
    <w:rsid w:val="004E135B"/>
    <w:rsid w:val="004E13DD"/>
    <w:rsid w:val="004E1A3E"/>
    <w:rsid w:val="004E215B"/>
    <w:rsid w:val="004E2381"/>
    <w:rsid w:val="004E252C"/>
    <w:rsid w:val="004E27BF"/>
    <w:rsid w:val="004E29B6"/>
    <w:rsid w:val="004E2A3A"/>
    <w:rsid w:val="004E2A94"/>
    <w:rsid w:val="004E30B9"/>
    <w:rsid w:val="004E3202"/>
    <w:rsid w:val="004E325F"/>
    <w:rsid w:val="004E33DC"/>
    <w:rsid w:val="004E3645"/>
    <w:rsid w:val="004E39CB"/>
    <w:rsid w:val="004E39DC"/>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F034E"/>
    <w:rsid w:val="004F0424"/>
    <w:rsid w:val="004F04B1"/>
    <w:rsid w:val="004F04B2"/>
    <w:rsid w:val="004F062A"/>
    <w:rsid w:val="004F07D2"/>
    <w:rsid w:val="004F1A80"/>
    <w:rsid w:val="004F1ABA"/>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75"/>
    <w:rsid w:val="004F3087"/>
    <w:rsid w:val="004F30F9"/>
    <w:rsid w:val="004F32A1"/>
    <w:rsid w:val="004F3538"/>
    <w:rsid w:val="004F3561"/>
    <w:rsid w:val="004F3B56"/>
    <w:rsid w:val="004F3BF6"/>
    <w:rsid w:val="004F3CFB"/>
    <w:rsid w:val="004F3EF9"/>
    <w:rsid w:val="004F4233"/>
    <w:rsid w:val="004F4A4B"/>
    <w:rsid w:val="004F4C01"/>
    <w:rsid w:val="004F5068"/>
    <w:rsid w:val="004F50B5"/>
    <w:rsid w:val="004F5291"/>
    <w:rsid w:val="004F5327"/>
    <w:rsid w:val="004F53CF"/>
    <w:rsid w:val="004F5432"/>
    <w:rsid w:val="004F5484"/>
    <w:rsid w:val="004F5498"/>
    <w:rsid w:val="004F5A0E"/>
    <w:rsid w:val="004F5CEC"/>
    <w:rsid w:val="004F5EDE"/>
    <w:rsid w:val="004F6223"/>
    <w:rsid w:val="004F68E4"/>
    <w:rsid w:val="004F6A73"/>
    <w:rsid w:val="004F6B0A"/>
    <w:rsid w:val="004F6BCE"/>
    <w:rsid w:val="004F6C7C"/>
    <w:rsid w:val="004F6CCE"/>
    <w:rsid w:val="004F6F42"/>
    <w:rsid w:val="004F707C"/>
    <w:rsid w:val="004F7086"/>
    <w:rsid w:val="004F7260"/>
    <w:rsid w:val="004F7443"/>
    <w:rsid w:val="004F74D4"/>
    <w:rsid w:val="004F7537"/>
    <w:rsid w:val="004F75C6"/>
    <w:rsid w:val="004F77BA"/>
    <w:rsid w:val="004F7810"/>
    <w:rsid w:val="004F78D6"/>
    <w:rsid w:val="004F7A7A"/>
    <w:rsid w:val="004F7C8D"/>
    <w:rsid w:val="004F7E9F"/>
    <w:rsid w:val="004F7F65"/>
    <w:rsid w:val="0050026A"/>
    <w:rsid w:val="005004CD"/>
    <w:rsid w:val="00500762"/>
    <w:rsid w:val="00500830"/>
    <w:rsid w:val="00500961"/>
    <w:rsid w:val="00500EB0"/>
    <w:rsid w:val="00500F4A"/>
    <w:rsid w:val="00501749"/>
    <w:rsid w:val="00501A05"/>
    <w:rsid w:val="00501BCD"/>
    <w:rsid w:val="00501BD7"/>
    <w:rsid w:val="00502369"/>
    <w:rsid w:val="00502CB0"/>
    <w:rsid w:val="00502EFE"/>
    <w:rsid w:val="00502FFE"/>
    <w:rsid w:val="0050306B"/>
    <w:rsid w:val="005031F1"/>
    <w:rsid w:val="0050323F"/>
    <w:rsid w:val="00503593"/>
    <w:rsid w:val="0050370D"/>
    <w:rsid w:val="00503775"/>
    <w:rsid w:val="005037AA"/>
    <w:rsid w:val="005037D4"/>
    <w:rsid w:val="00503849"/>
    <w:rsid w:val="005039A8"/>
    <w:rsid w:val="00503E22"/>
    <w:rsid w:val="00504151"/>
    <w:rsid w:val="00504258"/>
    <w:rsid w:val="00504815"/>
    <w:rsid w:val="0050497F"/>
    <w:rsid w:val="00504B4E"/>
    <w:rsid w:val="00504E35"/>
    <w:rsid w:val="00505280"/>
    <w:rsid w:val="005054AA"/>
    <w:rsid w:val="00505553"/>
    <w:rsid w:val="005056A0"/>
    <w:rsid w:val="005057AD"/>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2AA"/>
    <w:rsid w:val="0050782B"/>
    <w:rsid w:val="0050789B"/>
    <w:rsid w:val="00507B03"/>
    <w:rsid w:val="00507CC5"/>
    <w:rsid w:val="00507D10"/>
    <w:rsid w:val="00507DDA"/>
    <w:rsid w:val="00507F8C"/>
    <w:rsid w:val="00507FF3"/>
    <w:rsid w:val="005101BE"/>
    <w:rsid w:val="005102EC"/>
    <w:rsid w:val="005103F4"/>
    <w:rsid w:val="005110BA"/>
    <w:rsid w:val="0051138B"/>
    <w:rsid w:val="00511411"/>
    <w:rsid w:val="00511624"/>
    <w:rsid w:val="0051181D"/>
    <w:rsid w:val="005118E1"/>
    <w:rsid w:val="00511B5E"/>
    <w:rsid w:val="00511CEE"/>
    <w:rsid w:val="00511D9B"/>
    <w:rsid w:val="00511ED6"/>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175"/>
    <w:rsid w:val="005143A4"/>
    <w:rsid w:val="00514902"/>
    <w:rsid w:val="005149E6"/>
    <w:rsid w:val="00514AA9"/>
    <w:rsid w:val="00514B00"/>
    <w:rsid w:val="00514C68"/>
    <w:rsid w:val="00514E08"/>
    <w:rsid w:val="00514E9D"/>
    <w:rsid w:val="00514F0C"/>
    <w:rsid w:val="0051512F"/>
    <w:rsid w:val="005154FD"/>
    <w:rsid w:val="00515501"/>
    <w:rsid w:val="005156C7"/>
    <w:rsid w:val="005157CC"/>
    <w:rsid w:val="005157F9"/>
    <w:rsid w:val="005159E3"/>
    <w:rsid w:val="00515A36"/>
    <w:rsid w:val="00515D11"/>
    <w:rsid w:val="00516077"/>
    <w:rsid w:val="0051634D"/>
    <w:rsid w:val="00516525"/>
    <w:rsid w:val="0051661A"/>
    <w:rsid w:val="0051666F"/>
    <w:rsid w:val="00516D2A"/>
    <w:rsid w:val="00516D44"/>
    <w:rsid w:val="00516D84"/>
    <w:rsid w:val="00516E5B"/>
    <w:rsid w:val="005171B2"/>
    <w:rsid w:val="005171FE"/>
    <w:rsid w:val="00517278"/>
    <w:rsid w:val="00517900"/>
    <w:rsid w:val="00517A52"/>
    <w:rsid w:val="00517A78"/>
    <w:rsid w:val="00517B1B"/>
    <w:rsid w:val="00517C31"/>
    <w:rsid w:val="00520097"/>
    <w:rsid w:val="00520242"/>
    <w:rsid w:val="00520477"/>
    <w:rsid w:val="005204AD"/>
    <w:rsid w:val="005204E6"/>
    <w:rsid w:val="00520736"/>
    <w:rsid w:val="005207B3"/>
    <w:rsid w:val="00521A85"/>
    <w:rsid w:val="00521B01"/>
    <w:rsid w:val="00521C36"/>
    <w:rsid w:val="0052221E"/>
    <w:rsid w:val="00522267"/>
    <w:rsid w:val="00522566"/>
    <w:rsid w:val="005227B7"/>
    <w:rsid w:val="005227D1"/>
    <w:rsid w:val="00522951"/>
    <w:rsid w:val="00522E8A"/>
    <w:rsid w:val="0052311A"/>
    <w:rsid w:val="00523467"/>
    <w:rsid w:val="005237CD"/>
    <w:rsid w:val="0052387E"/>
    <w:rsid w:val="00523A56"/>
    <w:rsid w:val="00523B3E"/>
    <w:rsid w:val="00523E60"/>
    <w:rsid w:val="005240BC"/>
    <w:rsid w:val="005241DC"/>
    <w:rsid w:val="00524666"/>
    <w:rsid w:val="0052485C"/>
    <w:rsid w:val="00524951"/>
    <w:rsid w:val="00524B66"/>
    <w:rsid w:val="00524CC4"/>
    <w:rsid w:val="00524D60"/>
    <w:rsid w:val="00524F06"/>
    <w:rsid w:val="00524FA1"/>
    <w:rsid w:val="00524FB9"/>
    <w:rsid w:val="00525368"/>
    <w:rsid w:val="005253B3"/>
    <w:rsid w:val="005255EE"/>
    <w:rsid w:val="00525BD3"/>
    <w:rsid w:val="00525E65"/>
    <w:rsid w:val="00525FC2"/>
    <w:rsid w:val="00525FDA"/>
    <w:rsid w:val="00526397"/>
    <w:rsid w:val="0052649A"/>
    <w:rsid w:val="00526C12"/>
    <w:rsid w:val="00526FCF"/>
    <w:rsid w:val="00527079"/>
    <w:rsid w:val="00527194"/>
    <w:rsid w:val="005272A2"/>
    <w:rsid w:val="005272BA"/>
    <w:rsid w:val="00527B3D"/>
    <w:rsid w:val="00527C11"/>
    <w:rsid w:val="00527F83"/>
    <w:rsid w:val="0053008D"/>
    <w:rsid w:val="00530224"/>
    <w:rsid w:val="005304B9"/>
    <w:rsid w:val="005306D8"/>
    <w:rsid w:val="00530A21"/>
    <w:rsid w:val="00530A46"/>
    <w:rsid w:val="00530B9B"/>
    <w:rsid w:val="00530EBC"/>
    <w:rsid w:val="00530F38"/>
    <w:rsid w:val="00531094"/>
    <w:rsid w:val="00531160"/>
    <w:rsid w:val="005311E8"/>
    <w:rsid w:val="0053127B"/>
    <w:rsid w:val="005312C7"/>
    <w:rsid w:val="00531309"/>
    <w:rsid w:val="005313D1"/>
    <w:rsid w:val="005316D9"/>
    <w:rsid w:val="005318FF"/>
    <w:rsid w:val="005319FD"/>
    <w:rsid w:val="00531B64"/>
    <w:rsid w:val="00531BD9"/>
    <w:rsid w:val="00531BE2"/>
    <w:rsid w:val="00531E6A"/>
    <w:rsid w:val="005320E2"/>
    <w:rsid w:val="005321FB"/>
    <w:rsid w:val="005322EC"/>
    <w:rsid w:val="005322F4"/>
    <w:rsid w:val="0053230A"/>
    <w:rsid w:val="00532316"/>
    <w:rsid w:val="0053257C"/>
    <w:rsid w:val="0053270E"/>
    <w:rsid w:val="005328CF"/>
    <w:rsid w:val="00532B7B"/>
    <w:rsid w:val="00532C79"/>
    <w:rsid w:val="00532D82"/>
    <w:rsid w:val="00532EF8"/>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6A5"/>
    <w:rsid w:val="00535832"/>
    <w:rsid w:val="005359D5"/>
    <w:rsid w:val="00535DB1"/>
    <w:rsid w:val="0053612A"/>
    <w:rsid w:val="005364A4"/>
    <w:rsid w:val="005364AD"/>
    <w:rsid w:val="005364F1"/>
    <w:rsid w:val="005365BF"/>
    <w:rsid w:val="00536C4C"/>
    <w:rsid w:val="00536DA4"/>
    <w:rsid w:val="00536DEF"/>
    <w:rsid w:val="00536E63"/>
    <w:rsid w:val="00536E99"/>
    <w:rsid w:val="00536F8A"/>
    <w:rsid w:val="0053717B"/>
    <w:rsid w:val="0053726F"/>
    <w:rsid w:val="00537582"/>
    <w:rsid w:val="005375C9"/>
    <w:rsid w:val="00537646"/>
    <w:rsid w:val="00537971"/>
    <w:rsid w:val="00537A09"/>
    <w:rsid w:val="00537BFB"/>
    <w:rsid w:val="00537C33"/>
    <w:rsid w:val="00537CD2"/>
    <w:rsid w:val="00537FC7"/>
    <w:rsid w:val="00540180"/>
    <w:rsid w:val="00540356"/>
    <w:rsid w:val="00540415"/>
    <w:rsid w:val="00540416"/>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9C5"/>
    <w:rsid w:val="00543B55"/>
    <w:rsid w:val="00543B9D"/>
    <w:rsid w:val="00543CA4"/>
    <w:rsid w:val="00543CF2"/>
    <w:rsid w:val="00543E91"/>
    <w:rsid w:val="00543EF0"/>
    <w:rsid w:val="005442DD"/>
    <w:rsid w:val="00544E97"/>
    <w:rsid w:val="0054506E"/>
    <w:rsid w:val="005450D6"/>
    <w:rsid w:val="005450FD"/>
    <w:rsid w:val="0054521F"/>
    <w:rsid w:val="0054543A"/>
    <w:rsid w:val="00545529"/>
    <w:rsid w:val="00545653"/>
    <w:rsid w:val="005458C5"/>
    <w:rsid w:val="005458F8"/>
    <w:rsid w:val="005459B5"/>
    <w:rsid w:val="00545ACC"/>
    <w:rsid w:val="005460EE"/>
    <w:rsid w:val="00546163"/>
    <w:rsid w:val="00546256"/>
    <w:rsid w:val="00546346"/>
    <w:rsid w:val="005464D9"/>
    <w:rsid w:val="005465FB"/>
    <w:rsid w:val="005467E2"/>
    <w:rsid w:val="00546968"/>
    <w:rsid w:val="005469B3"/>
    <w:rsid w:val="00546A48"/>
    <w:rsid w:val="00546E2C"/>
    <w:rsid w:val="00546E6B"/>
    <w:rsid w:val="005470CE"/>
    <w:rsid w:val="005471B1"/>
    <w:rsid w:val="00547224"/>
    <w:rsid w:val="005473A3"/>
    <w:rsid w:val="00547902"/>
    <w:rsid w:val="00547A98"/>
    <w:rsid w:val="00547B7E"/>
    <w:rsid w:val="00547BD0"/>
    <w:rsid w:val="00547D1A"/>
    <w:rsid w:val="00547E14"/>
    <w:rsid w:val="00547E27"/>
    <w:rsid w:val="0055032A"/>
    <w:rsid w:val="005504FA"/>
    <w:rsid w:val="0055079E"/>
    <w:rsid w:val="005507B7"/>
    <w:rsid w:val="00550897"/>
    <w:rsid w:val="00550C7B"/>
    <w:rsid w:val="00550DE4"/>
    <w:rsid w:val="00550E5B"/>
    <w:rsid w:val="00551555"/>
    <w:rsid w:val="00551852"/>
    <w:rsid w:val="0055186B"/>
    <w:rsid w:val="00551872"/>
    <w:rsid w:val="00551A70"/>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30"/>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310"/>
    <w:rsid w:val="00555648"/>
    <w:rsid w:val="0055582F"/>
    <w:rsid w:val="00555B33"/>
    <w:rsid w:val="00555C41"/>
    <w:rsid w:val="00555D8F"/>
    <w:rsid w:val="00555D94"/>
    <w:rsid w:val="00555F61"/>
    <w:rsid w:val="00555FBD"/>
    <w:rsid w:val="00556019"/>
    <w:rsid w:val="005560C2"/>
    <w:rsid w:val="005567BE"/>
    <w:rsid w:val="005567DF"/>
    <w:rsid w:val="005568EB"/>
    <w:rsid w:val="0055694A"/>
    <w:rsid w:val="00556C46"/>
    <w:rsid w:val="00556D9A"/>
    <w:rsid w:val="00557343"/>
    <w:rsid w:val="0055768E"/>
    <w:rsid w:val="00557C40"/>
    <w:rsid w:val="0056004D"/>
    <w:rsid w:val="0056017B"/>
    <w:rsid w:val="005601E9"/>
    <w:rsid w:val="005603C3"/>
    <w:rsid w:val="005606C2"/>
    <w:rsid w:val="005609C1"/>
    <w:rsid w:val="00560B37"/>
    <w:rsid w:val="00560C5C"/>
    <w:rsid w:val="00560C97"/>
    <w:rsid w:val="00560CE7"/>
    <w:rsid w:val="00560F05"/>
    <w:rsid w:val="005611F6"/>
    <w:rsid w:val="00561320"/>
    <w:rsid w:val="00561900"/>
    <w:rsid w:val="00561A4C"/>
    <w:rsid w:val="00561AA0"/>
    <w:rsid w:val="00561B2D"/>
    <w:rsid w:val="00561CAF"/>
    <w:rsid w:val="00561CF3"/>
    <w:rsid w:val="00561DB2"/>
    <w:rsid w:val="00562721"/>
    <w:rsid w:val="005627C9"/>
    <w:rsid w:val="0056286B"/>
    <w:rsid w:val="0056294B"/>
    <w:rsid w:val="00562B2E"/>
    <w:rsid w:val="00562BF4"/>
    <w:rsid w:val="00562C59"/>
    <w:rsid w:val="00562DB0"/>
    <w:rsid w:val="00562DF8"/>
    <w:rsid w:val="00563265"/>
    <w:rsid w:val="005632F7"/>
    <w:rsid w:val="005633F7"/>
    <w:rsid w:val="00563630"/>
    <w:rsid w:val="00563980"/>
    <w:rsid w:val="005639E3"/>
    <w:rsid w:val="00563C53"/>
    <w:rsid w:val="00563C6D"/>
    <w:rsid w:val="00563C7D"/>
    <w:rsid w:val="00563EE7"/>
    <w:rsid w:val="00563F3B"/>
    <w:rsid w:val="00563F76"/>
    <w:rsid w:val="0056413D"/>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67F"/>
    <w:rsid w:val="005677DC"/>
    <w:rsid w:val="005678DB"/>
    <w:rsid w:val="00567E29"/>
    <w:rsid w:val="00567EF4"/>
    <w:rsid w:val="00570258"/>
    <w:rsid w:val="005702D7"/>
    <w:rsid w:val="00570362"/>
    <w:rsid w:val="005704F8"/>
    <w:rsid w:val="005706FA"/>
    <w:rsid w:val="00570C55"/>
    <w:rsid w:val="0057105B"/>
    <w:rsid w:val="0057120A"/>
    <w:rsid w:val="0057128E"/>
    <w:rsid w:val="005716BA"/>
    <w:rsid w:val="00571838"/>
    <w:rsid w:val="00571AD2"/>
    <w:rsid w:val="00571D06"/>
    <w:rsid w:val="00571D5C"/>
    <w:rsid w:val="00571DF6"/>
    <w:rsid w:val="00571E53"/>
    <w:rsid w:val="00571F8B"/>
    <w:rsid w:val="00572394"/>
    <w:rsid w:val="005724F3"/>
    <w:rsid w:val="00572779"/>
    <w:rsid w:val="005727A9"/>
    <w:rsid w:val="00572984"/>
    <w:rsid w:val="005729FF"/>
    <w:rsid w:val="00572B2A"/>
    <w:rsid w:val="00572B31"/>
    <w:rsid w:val="00572BCE"/>
    <w:rsid w:val="00572C9F"/>
    <w:rsid w:val="00572FEC"/>
    <w:rsid w:val="005732AE"/>
    <w:rsid w:val="0057334F"/>
    <w:rsid w:val="0057344F"/>
    <w:rsid w:val="005736B8"/>
    <w:rsid w:val="00573DA3"/>
    <w:rsid w:val="00573F87"/>
    <w:rsid w:val="00574063"/>
    <w:rsid w:val="00574306"/>
    <w:rsid w:val="0057461A"/>
    <w:rsid w:val="005748C5"/>
    <w:rsid w:val="005748D0"/>
    <w:rsid w:val="00574B0F"/>
    <w:rsid w:val="00574BD6"/>
    <w:rsid w:val="00574F1A"/>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2CC"/>
    <w:rsid w:val="005805A6"/>
    <w:rsid w:val="00580674"/>
    <w:rsid w:val="0058067A"/>
    <w:rsid w:val="005806ED"/>
    <w:rsid w:val="005807A4"/>
    <w:rsid w:val="005808EB"/>
    <w:rsid w:val="00580B9C"/>
    <w:rsid w:val="00581440"/>
    <w:rsid w:val="005816EB"/>
    <w:rsid w:val="005818F9"/>
    <w:rsid w:val="00581920"/>
    <w:rsid w:val="005819D6"/>
    <w:rsid w:val="00581C17"/>
    <w:rsid w:val="00581C8A"/>
    <w:rsid w:val="00581D34"/>
    <w:rsid w:val="00581D8E"/>
    <w:rsid w:val="00581E96"/>
    <w:rsid w:val="00581FA5"/>
    <w:rsid w:val="005821BC"/>
    <w:rsid w:val="00582394"/>
    <w:rsid w:val="0058265C"/>
    <w:rsid w:val="005826A2"/>
    <w:rsid w:val="0058314D"/>
    <w:rsid w:val="005831D1"/>
    <w:rsid w:val="005831F3"/>
    <w:rsid w:val="00583201"/>
    <w:rsid w:val="005832C5"/>
    <w:rsid w:val="005833DF"/>
    <w:rsid w:val="0058358C"/>
    <w:rsid w:val="005835CB"/>
    <w:rsid w:val="00583719"/>
    <w:rsid w:val="00583CFF"/>
    <w:rsid w:val="00583F66"/>
    <w:rsid w:val="00584003"/>
    <w:rsid w:val="0058412F"/>
    <w:rsid w:val="005843A9"/>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67C"/>
    <w:rsid w:val="005867FC"/>
    <w:rsid w:val="00586981"/>
    <w:rsid w:val="005869EF"/>
    <w:rsid w:val="00586B37"/>
    <w:rsid w:val="00586F6B"/>
    <w:rsid w:val="00586FF8"/>
    <w:rsid w:val="00587300"/>
    <w:rsid w:val="00587516"/>
    <w:rsid w:val="0058764B"/>
    <w:rsid w:val="0058789F"/>
    <w:rsid w:val="00587AE4"/>
    <w:rsid w:val="00587B46"/>
    <w:rsid w:val="005900AA"/>
    <w:rsid w:val="00590113"/>
    <w:rsid w:val="00590136"/>
    <w:rsid w:val="005903E1"/>
    <w:rsid w:val="005904F1"/>
    <w:rsid w:val="00590537"/>
    <w:rsid w:val="0059062E"/>
    <w:rsid w:val="00590634"/>
    <w:rsid w:val="00591110"/>
    <w:rsid w:val="00591153"/>
    <w:rsid w:val="0059119E"/>
    <w:rsid w:val="0059121C"/>
    <w:rsid w:val="00591790"/>
    <w:rsid w:val="00591979"/>
    <w:rsid w:val="00591F68"/>
    <w:rsid w:val="005924CF"/>
    <w:rsid w:val="0059255E"/>
    <w:rsid w:val="00592673"/>
    <w:rsid w:val="005929C5"/>
    <w:rsid w:val="00592ABA"/>
    <w:rsid w:val="00592B56"/>
    <w:rsid w:val="00592C48"/>
    <w:rsid w:val="00592D72"/>
    <w:rsid w:val="005932EB"/>
    <w:rsid w:val="005934E0"/>
    <w:rsid w:val="00593517"/>
    <w:rsid w:val="00593595"/>
    <w:rsid w:val="00593628"/>
    <w:rsid w:val="005937DA"/>
    <w:rsid w:val="00593873"/>
    <w:rsid w:val="00593BB9"/>
    <w:rsid w:val="00593D5F"/>
    <w:rsid w:val="00593E6C"/>
    <w:rsid w:val="00593EC4"/>
    <w:rsid w:val="00593F2B"/>
    <w:rsid w:val="005941A4"/>
    <w:rsid w:val="00594689"/>
    <w:rsid w:val="00594726"/>
    <w:rsid w:val="00594A8C"/>
    <w:rsid w:val="00594AA1"/>
    <w:rsid w:val="00594E86"/>
    <w:rsid w:val="00595281"/>
    <w:rsid w:val="005952AB"/>
    <w:rsid w:val="005953E2"/>
    <w:rsid w:val="00595AC8"/>
    <w:rsid w:val="00595B39"/>
    <w:rsid w:val="00595EA4"/>
    <w:rsid w:val="00596038"/>
    <w:rsid w:val="005966EC"/>
    <w:rsid w:val="0059679B"/>
    <w:rsid w:val="00596B01"/>
    <w:rsid w:val="00596D90"/>
    <w:rsid w:val="00596EF7"/>
    <w:rsid w:val="00596F6B"/>
    <w:rsid w:val="00596FB3"/>
    <w:rsid w:val="00597142"/>
    <w:rsid w:val="00597609"/>
    <w:rsid w:val="0059794C"/>
    <w:rsid w:val="00597959"/>
    <w:rsid w:val="00597EDB"/>
    <w:rsid w:val="00597F32"/>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DF2"/>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402"/>
    <w:rsid w:val="005A441F"/>
    <w:rsid w:val="005A44C7"/>
    <w:rsid w:val="005A4992"/>
    <w:rsid w:val="005A4B91"/>
    <w:rsid w:val="005A4F36"/>
    <w:rsid w:val="005A4F5A"/>
    <w:rsid w:val="005A542D"/>
    <w:rsid w:val="005A5671"/>
    <w:rsid w:val="005A568A"/>
    <w:rsid w:val="005A571B"/>
    <w:rsid w:val="005A5759"/>
    <w:rsid w:val="005A58B3"/>
    <w:rsid w:val="005A58E7"/>
    <w:rsid w:val="005A5A76"/>
    <w:rsid w:val="005A5B5E"/>
    <w:rsid w:val="005A5D06"/>
    <w:rsid w:val="005A6148"/>
    <w:rsid w:val="005A64C3"/>
    <w:rsid w:val="005A6566"/>
    <w:rsid w:val="005A6641"/>
    <w:rsid w:val="005A6745"/>
    <w:rsid w:val="005A69AB"/>
    <w:rsid w:val="005A6A44"/>
    <w:rsid w:val="005A6C2A"/>
    <w:rsid w:val="005A6D85"/>
    <w:rsid w:val="005A70CA"/>
    <w:rsid w:val="005A7123"/>
    <w:rsid w:val="005A718F"/>
    <w:rsid w:val="005A74B2"/>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55C"/>
    <w:rsid w:val="005B2728"/>
    <w:rsid w:val="005B2812"/>
    <w:rsid w:val="005B28CF"/>
    <w:rsid w:val="005B29D8"/>
    <w:rsid w:val="005B2B7B"/>
    <w:rsid w:val="005B2B88"/>
    <w:rsid w:val="005B2D1B"/>
    <w:rsid w:val="005B2DAB"/>
    <w:rsid w:val="005B2DD8"/>
    <w:rsid w:val="005B2FAC"/>
    <w:rsid w:val="005B3054"/>
    <w:rsid w:val="005B33C2"/>
    <w:rsid w:val="005B35D3"/>
    <w:rsid w:val="005B3734"/>
    <w:rsid w:val="005B39A3"/>
    <w:rsid w:val="005B3A03"/>
    <w:rsid w:val="005B3ADD"/>
    <w:rsid w:val="005B3CD6"/>
    <w:rsid w:val="005B3D21"/>
    <w:rsid w:val="005B4178"/>
    <w:rsid w:val="005B41CB"/>
    <w:rsid w:val="005B456F"/>
    <w:rsid w:val="005B487F"/>
    <w:rsid w:val="005B4B3C"/>
    <w:rsid w:val="005B4DEC"/>
    <w:rsid w:val="005B4FA6"/>
    <w:rsid w:val="005B5061"/>
    <w:rsid w:val="005B5288"/>
    <w:rsid w:val="005B5354"/>
    <w:rsid w:val="005B54CC"/>
    <w:rsid w:val="005B55F9"/>
    <w:rsid w:val="005B582C"/>
    <w:rsid w:val="005B5879"/>
    <w:rsid w:val="005B5BAC"/>
    <w:rsid w:val="005B6107"/>
    <w:rsid w:val="005B6309"/>
    <w:rsid w:val="005B695E"/>
    <w:rsid w:val="005B69BE"/>
    <w:rsid w:val="005B6CB2"/>
    <w:rsid w:val="005B6CF7"/>
    <w:rsid w:val="005B764F"/>
    <w:rsid w:val="005B76B4"/>
    <w:rsid w:val="005B77D6"/>
    <w:rsid w:val="005B7BAA"/>
    <w:rsid w:val="005B7C8F"/>
    <w:rsid w:val="005C042F"/>
    <w:rsid w:val="005C0439"/>
    <w:rsid w:val="005C0440"/>
    <w:rsid w:val="005C0873"/>
    <w:rsid w:val="005C08FF"/>
    <w:rsid w:val="005C09FC"/>
    <w:rsid w:val="005C0A0B"/>
    <w:rsid w:val="005C0E50"/>
    <w:rsid w:val="005C1005"/>
    <w:rsid w:val="005C1475"/>
    <w:rsid w:val="005C1ADE"/>
    <w:rsid w:val="005C1C53"/>
    <w:rsid w:val="005C1D11"/>
    <w:rsid w:val="005C1F87"/>
    <w:rsid w:val="005C20FF"/>
    <w:rsid w:val="005C2193"/>
    <w:rsid w:val="005C21FB"/>
    <w:rsid w:val="005C225D"/>
    <w:rsid w:val="005C2399"/>
    <w:rsid w:val="005C259A"/>
    <w:rsid w:val="005C25C2"/>
    <w:rsid w:val="005C29BD"/>
    <w:rsid w:val="005C2ABD"/>
    <w:rsid w:val="005C2BE0"/>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A80"/>
    <w:rsid w:val="005C4B96"/>
    <w:rsid w:val="005C4C4E"/>
    <w:rsid w:val="005C4EC0"/>
    <w:rsid w:val="005C4F45"/>
    <w:rsid w:val="005C5009"/>
    <w:rsid w:val="005C509C"/>
    <w:rsid w:val="005C50D3"/>
    <w:rsid w:val="005C50E3"/>
    <w:rsid w:val="005C512E"/>
    <w:rsid w:val="005C51A8"/>
    <w:rsid w:val="005C5355"/>
    <w:rsid w:val="005C5501"/>
    <w:rsid w:val="005C5984"/>
    <w:rsid w:val="005C5A26"/>
    <w:rsid w:val="005C5C5F"/>
    <w:rsid w:val="005C662F"/>
    <w:rsid w:val="005C67C9"/>
    <w:rsid w:val="005C6883"/>
    <w:rsid w:val="005C6950"/>
    <w:rsid w:val="005C699D"/>
    <w:rsid w:val="005C6AD0"/>
    <w:rsid w:val="005C6B71"/>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411"/>
    <w:rsid w:val="005D0842"/>
    <w:rsid w:val="005D0EF7"/>
    <w:rsid w:val="005D1597"/>
    <w:rsid w:val="005D1638"/>
    <w:rsid w:val="005D17A3"/>
    <w:rsid w:val="005D18C0"/>
    <w:rsid w:val="005D1A1A"/>
    <w:rsid w:val="005D1C2D"/>
    <w:rsid w:val="005D1D42"/>
    <w:rsid w:val="005D1EA3"/>
    <w:rsid w:val="005D1EE5"/>
    <w:rsid w:val="005D21A6"/>
    <w:rsid w:val="005D2283"/>
    <w:rsid w:val="005D26CE"/>
    <w:rsid w:val="005D271D"/>
    <w:rsid w:val="005D279C"/>
    <w:rsid w:val="005D2AD6"/>
    <w:rsid w:val="005D2EE2"/>
    <w:rsid w:val="005D318D"/>
    <w:rsid w:val="005D352F"/>
    <w:rsid w:val="005D35F8"/>
    <w:rsid w:val="005D3AF3"/>
    <w:rsid w:val="005D3C8E"/>
    <w:rsid w:val="005D3E43"/>
    <w:rsid w:val="005D4095"/>
    <w:rsid w:val="005D40C9"/>
    <w:rsid w:val="005D4736"/>
    <w:rsid w:val="005D4753"/>
    <w:rsid w:val="005D4C7D"/>
    <w:rsid w:val="005D4CA7"/>
    <w:rsid w:val="005D4D5A"/>
    <w:rsid w:val="005D4E53"/>
    <w:rsid w:val="005D504B"/>
    <w:rsid w:val="005D5100"/>
    <w:rsid w:val="005D5245"/>
    <w:rsid w:val="005D52EF"/>
    <w:rsid w:val="005D55AC"/>
    <w:rsid w:val="005D5892"/>
    <w:rsid w:val="005D599A"/>
    <w:rsid w:val="005D59A5"/>
    <w:rsid w:val="005D5C74"/>
    <w:rsid w:val="005D5FF5"/>
    <w:rsid w:val="005D618E"/>
    <w:rsid w:val="005D6A0A"/>
    <w:rsid w:val="005D6A24"/>
    <w:rsid w:val="005D6A37"/>
    <w:rsid w:val="005D6B13"/>
    <w:rsid w:val="005D6B61"/>
    <w:rsid w:val="005D7618"/>
    <w:rsid w:val="005D78D3"/>
    <w:rsid w:val="005D7B96"/>
    <w:rsid w:val="005E01F7"/>
    <w:rsid w:val="005E034E"/>
    <w:rsid w:val="005E07FF"/>
    <w:rsid w:val="005E09B0"/>
    <w:rsid w:val="005E0B50"/>
    <w:rsid w:val="005E0F80"/>
    <w:rsid w:val="005E1022"/>
    <w:rsid w:val="005E111A"/>
    <w:rsid w:val="005E14B2"/>
    <w:rsid w:val="005E15A0"/>
    <w:rsid w:val="005E16FF"/>
    <w:rsid w:val="005E1D1F"/>
    <w:rsid w:val="005E1DA9"/>
    <w:rsid w:val="005E23BA"/>
    <w:rsid w:val="005E2517"/>
    <w:rsid w:val="005E2685"/>
    <w:rsid w:val="005E272F"/>
    <w:rsid w:val="005E284A"/>
    <w:rsid w:val="005E294E"/>
    <w:rsid w:val="005E299F"/>
    <w:rsid w:val="005E2A24"/>
    <w:rsid w:val="005E2ACF"/>
    <w:rsid w:val="005E2D1D"/>
    <w:rsid w:val="005E2DDC"/>
    <w:rsid w:val="005E2F99"/>
    <w:rsid w:val="005E356E"/>
    <w:rsid w:val="005E35CB"/>
    <w:rsid w:val="005E36D0"/>
    <w:rsid w:val="005E3763"/>
    <w:rsid w:val="005E391E"/>
    <w:rsid w:val="005E39A2"/>
    <w:rsid w:val="005E3CAA"/>
    <w:rsid w:val="005E3D8B"/>
    <w:rsid w:val="005E4024"/>
    <w:rsid w:val="005E4185"/>
    <w:rsid w:val="005E4192"/>
    <w:rsid w:val="005E42A2"/>
    <w:rsid w:val="005E4589"/>
    <w:rsid w:val="005E4C23"/>
    <w:rsid w:val="005E4E3F"/>
    <w:rsid w:val="005E4FD3"/>
    <w:rsid w:val="005E527B"/>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0FA"/>
    <w:rsid w:val="005E749E"/>
    <w:rsid w:val="005E75D9"/>
    <w:rsid w:val="005E7655"/>
    <w:rsid w:val="005E7678"/>
    <w:rsid w:val="005E7712"/>
    <w:rsid w:val="005E7A52"/>
    <w:rsid w:val="005E7AB4"/>
    <w:rsid w:val="005E7B0A"/>
    <w:rsid w:val="005E7CCB"/>
    <w:rsid w:val="005E7FDD"/>
    <w:rsid w:val="005F0014"/>
    <w:rsid w:val="005F0308"/>
    <w:rsid w:val="005F03D8"/>
    <w:rsid w:val="005F041D"/>
    <w:rsid w:val="005F055F"/>
    <w:rsid w:val="005F07DA"/>
    <w:rsid w:val="005F0A03"/>
    <w:rsid w:val="005F0F5F"/>
    <w:rsid w:val="005F13D4"/>
    <w:rsid w:val="005F13DA"/>
    <w:rsid w:val="005F1415"/>
    <w:rsid w:val="005F188E"/>
    <w:rsid w:val="005F18EF"/>
    <w:rsid w:val="005F18FB"/>
    <w:rsid w:val="005F1A0E"/>
    <w:rsid w:val="005F1E27"/>
    <w:rsid w:val="005F2063"/>
    <w:rsid w:val="005F20C1"/>
    <w:rsid w:val="005F2138"/>
    <w:rsid w:val="005F2206"/>
    <w:rsid w:val="005F2235"/>
    <w:rsid w:val="005F24D5"/>
    <w:rsid w:val="005F275F"/>
    <w:rsid w:val="005F293D"/>
    <w:rsid w:val="005F2942"/>
    <w:rsid w:val="005F2E08"/>
    <w:rsid w:val="005F3297"/>
    <w:rsid w:val="005F336E"/>
    <w:rsid w:val="005F33B2"/>
    <w:rsid w:val="005F3806"/>
    <w:rsid w:val="005F3AF1"/>
    <w:rsid w:val="005F3BB8"/>
    <w:rsid w:val="005F3D01"/>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464"/>
    <w:rsid w:val="005F5A30"/>
    <w:rsid w:val="005F5B19"/>
    <w:rsid w:val="005F5B43"/>
    <w:rsid w:val="005F5E62"/>
    <w:rsid w:val="005F609B"/>
    <w:rsid w:val="005F61D8"/>
    <w:rsid w:val="005F665C"/>
    <w:rsid w:val="005F6793"/>
    <w:rsid w:val="005F687D"/>
    <w:rsid w:val="005F691B"/>
    <w:rsid w:val="005F6DC6"/>
    <w:rsid w:val="005F6F85"/>
    <w:rsid w:val="005F7006"/>
    <w:rsid w:val="005F77CB"/>
    <w:rsid w:val="005F790E"/>
    <w:rsid w:val="005F7BDA"/>
    <w:rsid w:val="005F7D32"/>
    <w:rsid w:val="005F7E37"/>
    <w:rsid w:val="005F7FF2"/>
    <w:rsid w:val="006001DB"/>
    <w:rsid w:val="00600A19"/>
    <w:rsid w:val="00600E27"/>
    <w:rsid w:val="00600F2B"/>
    <w:rsid w:val="006012C6"/>
    <w:rsid w:val="0060144A"/>
    <w:rsid w:val="0060147A"/>
    <w:rsid w:val="00601546"/>
    <w:rsid w:val="00601605"/>
    <w:rsid w:val="00601711"/>
    <w:rsid w:val="00601787"/>
    <w:rsid w:val="00601836"/>
    <w:rsid w:val="00601998"/>
    <w:rsid w:val="00601B4E"/>
    <w:rsid w:val="00601B56"/>
    <w:rsid w:val="00601D29"/>
    <w:rsid w:val="006022DD"/>
    <w:rsid w:val="006024D6"/>
    <w:rsid w:val="0060264F"/>
    <w:rsid w:val="0060274C"/>
    <w:rsid w:val="00602851"/>
    <w:rsid w:val="006028B3"/>
    <w:rsid w:val="00602A35"/>
    <w:rsid w:val="00602A7A"/>
    <w:rsid w:val="00602AC2"/>
    <w:rsid w:val="00602AC6"/>
    <w:rsid w:val="00602BD5"/>
    <w:rsid w:val="00602D89"/>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8FE"/>
    <w:rsid w:val="00604A0D"/>
    <w:rsid w:val="00604B2F"/>
    <w:rsid w:val="00604C39"/>
    <w:rsid w:val="00604D91"/>
    <w:rsid w:val="00604DAD"/>
    <w:rsid w:val="006050B8"/>
    <w:rsid w:val="006051E2"/>
    <w:rsid w:val="00605493"/>
    <w:rsid w:val="006056BB"/>
    <w:rsid w:val="00605760"/>
    <w:rsid w:val="006059C9"/>
    <w:rsid w:val="00605D19"/>
    <w:rsid w:val="00605DEE"/>
    <w:rsid w:val="006060EB"/>
    <w:rsid w:val="0060625C"/>
    <w:rsid w:val="00606635"/>
    <w:rsid w:val="006066F1"/>
    <w:rsid w:val="006066FC"/>
    <w:rsid w:val="006067F8"/>
    <w:rsid w:val="006068FE"/>
    <w:rsid w:val="00606C7A"/>
    <w:rsid w:val="00606DC5"/>
    <w:rsid w:val="00607067"/>
    <w:rsid w:val="0060709D"/>
    <w:rsid w:val="006073F6"/>
    <w:rsid w:val="006074C6"/>
    <w:rsid w:val="006074C7"/>
    <w:rsid w:val="00607B57"/>
    <w:rsid w:val="00607C44"/>
    <w:rsid w:val="00607E4C"/>
    <w:rsid w:val="006102BA"/>
    <w:rsid w:val="006102FF"/>
    <w:rsid w:val="0061045A"/>
    <w:rsid w:val="0061088A"/>
    <w:rsid w:val="00610CFD"/>
    <w:rsid w:val="00610E87"/>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46C"/>
    <w:rsid w:val="006145EC"/>
    <w:rsid w:val="006146AF"/>
    <w:rsid w:val="00614770"/>
    <w:rsid w:val="00614834"/>
    <w:rsid w:val="00614F5D"/>
    <w:rsid w:val="006152EE"/>
    <w:rsid w:val="006155A5"/>
    <w:rsid w:val="00615883"/>
    <w:rsid w:val="006159BB"/>
    <w:rsid w:val="00615B3A"/>
    <w:rsid w:val="00615D9A"/>
    <w:rsid w:val="00616086"/>
    <w:rsid w:val="006163B7"/>
    <w:rsid w:val="006164DC"/>
    <w:rsid w:val="006165FA"/>
    <w:rsid w:val="006166A9"/>
    <w:rsid w:val="0061672A"/>
    <w:rsid w:val="006167C7"/>
    <w:rsid w:val="006167D4"/>
    <w:rsid w:val="006168FF"/>
    <w:rsid w:val="00616AA0"/>
    <w:rsid w:val="00616D58"/>
    <w:rsid w:val="00616D5E"/>
    <w:rsid w:val="006172F0"/>
    <w:rsid w:val="00617961"/>
    <w:rsid w:val="00617BA8"/>
    <w:rsid w:val="00617D0A"/>
    <w:rsid w:val="00617E17"/>
    <w:rsid w:val="00617F16"/>
    <w:rsid w:val="00617F7D"/>
    <w:rsid w:val="006201AF"/>
    <w:rsid w:val="0062055B"/>
    <w:rsid w:val="00620690"/>
    <w:rsid w:val="0062071D"/>
    <w:rsid w:val="006208E5"/>
    <w:rsid w:val="00620912"/>
    <w:rsid w:val="00620C73"/>
    <w:rsid w:val="00620EC2"/>
    <w:rsid w:val="00620FAC"/>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8BE"/>
    <w:rsid w:val="00622BF5"/>
    <w:rsid w:val="00622CF9"/>
    <w:rsid w:val="00623028"/>
    <w:rsid w:val="0062302D"/>
    <w:rsid w:val="0062306F"/>
    <w:rsid w:val="006230FA"/>
    <w:rsid w:val="00623186"/>
    <w:rsid w:val="006232B3"/>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B0"/>
    <w:rsid w:val="006251DD"/>
    <w:rsid w:val="006251ED"/>
    <w:rsid w:val="006253C7"/>
    <w:rsid w:val="00625543"/>
    <w:rsid w:val="00625896"/>
    <w:rsid w:val="006259FA"/>
    <w:rsid w:val="00625A23"/>
    <w:rsid w:val="00625BC9"/>
    <w:rsid w:val="00625C41"/>
    <w:rsid w:val="00625F5E"/>
    <w:rsid w:val="00626532"/>
    <w:rsid w:val="006265AB"/>
    <w:rsid w:val="006267D0"/>
    <w:rsid w:val="00626BC9"/>
    <w:rsid w:val="00626CC9"/>
    <w:rsid w:val="00626F65"/>
    <w:rsid w:val="00626F91"/>
    <w:rsid w:val="00626FB1"/>
    <w:rsid w:val="00627003"/>
    <w:rsid w:val="006272EA"/>
    <w:rsid w:val="00627355"/>
    <w:rsid w:val="006273EC"/>
    <w:rsid w:val="00627A72"/>
    <w:rsid w:val="00627B23"/>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19A9"/>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446"/>
    <w:rsid w:val="00633D18"/>
    <w:rsid w:val="00633D5E"/>
    <w:rsid w:val="00633E7D"/>
    <w:rsid w:val="00633F19"/>
    <w:rsid w:val="00633F6F"/>
    <w:rsid w:val="006340ED"/>
    <w:rsid w:val="00634207"/>
    <w:rsid w:val="00634305"/>
    <w:rsid w:val="006346FB"/>
    <w:rsid w:val="00634866"/>
    <w:rsid w:val="0063497C"/>
    <w:rsid w:val="006349B5"/>
    <w:rsid w:val="00634AF1"/>
    <w:rsid w:val="00634B26"/>
    <w:rsid w:val="00634B43"/>
    <w:rsid w:val="00634B7E"/>
    <w:rsid w:val="00634C88"/>
    <w:rsid w:val="00634D3D"/>
    <w:rsid w:val="00634DEC"/>
    <w:rsid w:val="00634F15"/>
    <w:rsid w:val="006355C1"/>
    <w:rsid w:val="00635A15"/>
    <w:rsid w:val="00635B79"/>
    <w:rsid w:val="00635B86"/>
    <w:rsid w:val="00635BA3"/>
    <w:rsid w:val="006360AF"/>
    <w:rsid w:val="006362A5"/>
    <w:rsid w:val="00636464"/>
    <w:rsid w:val="0063666B"/>
    <w:rsid w:val="00636A27"/>
    <w:rsid w:val="006372B6"/>
    <w:rsid w:val="00637468"/>
    <w:rsid w:val="00637669"/>
    <w:rsid w:val="006377C8"/>
    <w:rsid w:val="00637CAB"/>
    <w:rsid w:val="00637EBC"/>
    <w:rsid w:val="00640054"/>
    <w:rsid w:val="00640506"/>
    <w:rsid w:val="00640AF2"/>
    <w:rsid w:val="00640BCB"/>
    <w:rsid w:val="00640C32"/>
    <w:rsid w:val="00640C70"/>
    <w:rsid w:val="00640CDA"/>
    <w:rsid w:val="00641082"/>
    <w:rsid w:val="00641090"/>
    <w:rsid w:val="0064111F"/>
    <w:rsid w:val="00641205"/>
    <w:rsid w:val="00641865"/>
    <w:rsid w:val="00641933"/>
    <w:rsid w:val="0064195D"/>
    <w:rsid w:val="00641A1E"/>
    <w:rsid w:val="00641D51"/>
    <w:rsid w:val="0064233B"/>
    <w:rsid w:val="0064276D"/>
    <w:rsid w:val="006428AF"/>
    <w:rsid w:val="0064297A"/>
    <w:rsid w:val="00642996"/>
    <w:rsid w:val="006429CC"/>
    <w:rsid w:val="0064331B"/>
    <w:rsid w:val="006439BD"/>
    <w:rsid w:val="00643A89"/>
    <w:rsid w:val="00643BE8"/>
    <w:rsid w:val="00643BE9"/>
    <w:rsid w:val="006440E1"/>
    <w:rsid w:val="00644602"/>
    <w:rsid w:val="006446FC"/>
    <w:rsid w:val="00644D15"/>
    <w:rsid w:val="00644FFB"/>
    <w:rsid w:val="00645305"/>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478"/>
    <w:rsid w:val="006516D9"/>
    <w:rsid w:val="00651827"/>
    <w:rsid w:val="00651895"/>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22B"/>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446"/>
    <w:rsid w:val="00655521"/>
    <w:rsid w:val="00655621"/>
    <w:rsid w:val="00655629"/>
    <w:rsid w:val="00655645"/>
    <w:rsid w:val="00655AFC"/>
    <w:rsid w:val="00655E86"/>
    <w:rsid w:val="00656031"/>
    <w:rsid w:val="006560AB"/>
    <w:rsid w:val="00656241"/>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687"/>
    <w:rsid w:val="00660CC6"/>
    <w:rsid w:val="00660F16"/>
    <w:rsid w:val="00661045"/>
    <w:rsid w:val="00661283"/>
    <w:rsid w:val="00661925"/>
    <w:rsid w:val="0066196E"/>
    <w:rsid w:val="00661A1D"/>
    <w:rsid w:val="00661C17"/>
    <w:rsid w:val="00661E6D"/>
    <w:rsid w:val="00661E8E"/>
    <w:rsid w:val="00661E9E"/>
    <w:rsid w:val="00661EDF"/>
    <w:rsid w:val="00662175"/>
    <w:rsid w:val="00662256"/>
    <w:rsid w:val="006622C1"/>
    <w:rsid w:val="00662302"/>
    <w:rsid w:val="00662323"/>
    <w:rsid w:val="00662623"/>
    <w:rsid w:val="006627C5"/>
    <w:rsid w:val="00662A63"/>
    <w:rsid w:val="00662AA8"/>
    <w:rsid w:val="00662BB7"/>
    <w:rsid w:val="00662CA1"/>
    <w:rsid w:val="00662CD8"/>
    <w:rsid w:val="00663044"/>
    <w:rsid w:val="00663296"/>
    <w:rsid w:val="00663887"/>
    <w:rsid w:val="00663A39"/>
    <w:rsid w:val="00663A44"/>
    <w:rsid w:val="00663C01"/>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8CB"/>
    <w:rsid w:val="00666A5C"/>
    <w:rsid w:val="00666A70"/>
    <w:rsid w:val="00666BDF"/>
    <w:rsid w:val="00666D7C"/>
    <w:rsid w:val="00666DB2"/>
    <w:rsid w:val="00666DF1"/>
    <w:rsid w:val="00666EE8"/>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C2"/>
    <w:rsid w:val="006706EA"/>
    <w:rsid w:val="0067087D"/>
    <w:rsid w:val="00670A9B"/>
    <w:rsid w:val="00670F82"/>
    <w:rsid w:val="00671105"/>
    <w:rsid w:val="00671168"/>
    <w:rsid w:val="006714CF"/>
    <w:rsid w:val="00671690"/>
    <w:rsid w:val="006719D5"/>
    <w:rsid w:val="00671AD3"/>
    <w:rsid w:val="00671F24"/>
    <w:rsid w:val="00671FA6"/>
    <w:rsid w:val="006720A0"/>
    <w:rsid w:val="00672179"/>
    <w:rsid w:val="00672372"/>
    <w:rsid w:val="0067262E"/>
    <w:rsid w:val="00672632"/>
    <w:rsid w:val="00672742"/>
    <w:rsid w:val="00672ACD"/>
    <w:rsid w:val="00672D72"/>
    <w:rsid w:val="00672D73"/>
    <w:rsid w:val="006733AE"/>
    <w:rsid w:val="0067342E"/>
    <w:rsid w:val="00673554"/>
    <w:rsid w:val="0067385F"/>
    <w:rsid w:val="006739BE"/>
    <w:rsid w:val="00673CF5"/>
    <w:rsid w:val="00673DD1"/>
    <w:rsid w:val="00673FA9"/>
    <w:rsid w:val="00674076"/>
    <w:rsid w:val="006740A5"/>
    <w:rsid w:val="006740EF"/>
    <w:rsid w:val="00674686"/>
    <w:rsid w:val="006748A1"/>
    <w:rsid w:val="00674A36"/>
    <w:rsid w:val="00674AC5"/>
    <w:rsid w:val="00674EA5"/>
    <w:rsid w:val="00674F3B"/>
    <w:rsid w:val="00675064"/>
    <w:rsid w:val="006751CB"/>
    <w:rsid w:val="0067525E"/>
    <w:rsid w:val="006752FB"/>
    <w:rsid w:val="006753C3"/>
    <w:rsid w:val="006754F5"/>
    <w:rsid w:val="00676034"/>
    <w:rsid w:val="00676BD1"/>
    <w:rsid w:val="00676F68"/>
    <w:rsid w:val="006771A0"/>
    <w:rsid w:val="00677747"/>
    <w:rsid w:val="0067795B"/>
    <w:rsid w:val="00677A5A"/>
    <w:rsid w:val="00677CC5"/>
    <w:rsid w:val="00677F21"/>
    <w:rsid w:val="00677F24"/>
    <w:rsid w:val="00680207"/>
    <w:rsid w:val="0068023D"/>
    <w:rsid w:val="0068042E"/>
    <w:rsid w:val="006804FF"/>
    <w:rsid w:val="0068084B"/>
    <w:rsid w:val="00680951"/>
    <w:rsid w:val="00680979"/>
    <w:rsid w:val="006809D9"/>
    <w:rsid w:val="00680E61"/>
    <w:rsid w:val="00680E93"/>
    <w:rsid w:val="00680ED1"/>
    <w:rsid w:val="00680EF7"/>
    <w:rsid w:val="00681076"/>
    <w:rsid w:val="0068108D"/>
    <w:rsid w:val="006810ED"/>
    <w:rsid w:val="00681169"/>
    <w:rsid w:val="00681363"/>
    <w:rsid w:val="00681606"/>
    <w:rsid w:val="006817C5"/>
    <w:rsid w:val="006818CE"/>
    <w:rsid w:val="006819B1"/>
    <w:rsid w:val="00681A58"/>
    <w:rsid w:val="00681E96"/>
    <w:rsid w:val="00682023"/>
    <w:rsid w:val="00682107"/>
    <w:rsid w:val="00682350"/>
    <w:rsid w:val="006823AF"/>
    <w:rsid w:val="0068247A"/>
    <w:rsid w:val="006824AB"/>
    <w:rsid w:val="006825D4"/>
    <w:rsid w:val="0068267F"/>
    <w:rsid w:val="00682729"/>
    <w:rsid w:val="006827DE"/>
    <w:rsid w:val="006829A8"/>
    <w:rsid w:val="00682AA5"/>
    <w:rsid w:val="00682B65"/>
    <w:rsid w:val="00682C09"/>
    <w:rsid w:val="00683067"/>
    <w:rsid w:val="006831FD"/>
    <w:rsid w:val="00683291"/>
    <w:rsid w:val="00683424"/>
    <w:rsid w:val="006834E1"/>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E2"/>
    <w:rsid w:val="00684EDE"/>
    <w:rsid w:val="006850D9"/>
    <w:rsid w:val="00685435"/>
    <w:rsid w:val="00685534"/>
    <w:rsid w:val="00685807"/>
    <w:rsid w:val="00685975"/>
    <w:rsid w:val="00685A1B"/>
    <w:rsid w:val="00685CCB"/>
    <w:rsid w:val="00685D24"/>
    <w:rsid w:val="00685F40"/>
    <w:rsid w:val="00686164"/>
    <w:rsid w:val="006861B7"/>
    <w:rsid w:val="0068623D"/>
    <w:rsid w:val="0068628E"/>
    <w:rsid w:val="006864BD"/>
    <w:rsid w:val="006868F7"/>
    <w:rsid w:val="00686999"/>
    <w:rsid w:val="00686C12"/>
    <w:rsid w:val="00686F40"/>
    <w:rsid w:val="006870EC"/>
    <w:rsid w:val="00687153"/>
    <w:rsid w:val="006873B0"/>
    <w:rsid w:val="00687673"/>
    <w:rsid w:val="0068787E"/>
    <w:rsid w:val="006878AB"/>
    <w:rsid w:val="0068793F"/>
    <w:rsid w:val="00687E20"/>
    <w:rsid w:val="00687E30"/>
    <w:rsid w:val="00687F89"/>
    <w:rsid w:val="00687FD6"/>
    <w:rsid w:val="00690061"/>
    <w:rsid w:val="006900F0"/>
    <w:rsid w:val="00690577"/>
    <w:rsid w:val="00690B48"/>
    <w:rsid w:val="00690E27"/>
    <w:rsid w:val="0069114F"/>
    <w:rsid w:val="00691708"/>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16E"/>
    <w:rsid w:val="006931F4"/>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D7"/>
    <w:rsid w:val="006956EC"/>
    <w:rsid w:val="00695766"/>
    <w:rsid w:val="00695A48"/>
    <w:rsid w:val="00695C0F"/>
    <w:rsid w:val="00695D16"/>
    <w:rsid w:val="00696357"/>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E00"/>
    <w:rsid w:val="006A0015"/>
    <w:rsid w:val="006A0187"/>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1FE4"/>
    <w:rsid w:val="006A2056"/>
    <w:rsid w:val="006A20A2"/>
    <w:rsid w:val="006A21B0"/>
    <w:rsid w:val="006A2271"/>
    <w:rsid w:val="006A24F1"/>
    <w:rsid w:val="006A27DB"/>
    <w:rsid w:val="006A2900"/>
    <w:rsid w:val="006A2E50"/>
    <w:rsid w:val="006A3162"/>
    <w:rsid w:val="006A3733"/>
    <w:rsid w:val="006A3862"/>
    <w:rsid w:val="006A38AE"/>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20"/>
    <w:rsid w:val="006A6E37"/>
    <w:rsid w:val="006A70F2"/>
    <w:rsid w:val="006A7463"/>
    <w:rsid w:val="006A7508"/>
    <w:rsid w:val="006A7DB3"/>
    <w:rsid w:val="006A7DCD"/>
    <w:rsid w:val="006B0322"/>
    <w:rsid w:val="006B05F7"/>
    <w:rsid w:val="006B0838"/>
    <w:rsid w:val="006B08E9"/>
    <w:rsid w:val="006B09DD"/>
    <w:rsid w:val="006B0CBB"/>
    <w:rsid w:val="006B0D1A"/>
    <w:rsid w:val="006B0EDA"/>
    <w:rsid w:val="006B0FD3"/>
    <w:rsid w:val="006B1185"/>
    <w:rsid w:val="006B11B7"/>
    <w:rsid w:val="006B11D3"/>
    <w:rsid w:val="006B124B"/>
    <w:rsid w:val="006B1471"/>
    <w:rsid w:val="006B153B"/>
    <w:rsid w:val="006B18C5"/>
    <w:rsid w:val="006B18C7"/>
    <w:rsid w:val="006B1C2E"/>
    <w:rsid w:val="006B1C7B"/>
    <w:rsid w:val="006B1D1B"/>
    <w:rsid w:val="006B200D"/>
    <w:rsid w:val="006B2052"/>
    <w:rsid w:val="006B216E"/>
    <w:rsid w:val="006B228E"/>
    <w:rsid w:val="006B25C2"/>
    <w:rsid w:val="006B28CB"/>
    <w:rsid w:val="006B2A1E"/>
    <w:rsid w:val="006B2A33"/>
    <w:rsid w:val="006B2CCB"/>
    <w:rsid w:val="006B2EB0"/>
    <w:rsid w:val="006B3004"/>
    <w:rsid w:val="006B33A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864"/>
    <w:rsid w:val="006B6911"/>
    <w:rsid w:val="006B6CFE"/>
    <w:rsid w:val="006B6D45"/>
    <w:rsid w:val="006B728F"/>
    <w:rsid w:val="006B739F"/>
    <w:rsid w:val="006B7481"/>
    <w:rsid w:val="006B74A5"/>
    <w:rsid w:val="006B7AAD"/>
    <w:rsid w:val="006B7AC2"/>
    <w:rsid w:val="006C0034"/>
    <w:rsid w:val="006C00E1"/>
    <w:rsid w:val="006C02A7"/>
    <w:rsid w:val="006C0303"/>
    <w:rsid w:val="006C0346"/>
    <w:rsid w:val="006C062F"/>
    <w:rsid w:val="006C063F"/>
    <w:rsid w:val="006C064B"/>
    <w:rsid w:val="006C07D4"/>
    <w:rsid w:val="006C09C9"/>
    <w:rsid w:val="006C0A14"/>
    <w:rsid w:val="006C1178"/>
    <w:rsid w:val="006C15B5"/>
    <w:rsid w:val="006C171A"/>
    <w:rsid w:val="006C1A33"/>
    <w:rsid w:val="006C1C77"/>
    <w:rsid w:val="006C1F60"/>
    <w:rsid w:val="006C20B6"/>
    <w:rsid w:val="006C213C"/>
    <w:rsid w:val="006C215D"/>
    <w:rsid w:val="006C224F"/>
    <w:rsid w:val="006C2420"/>
    <w:rsid w:val="006C26D8"/>
    <w:rsid w:val="006C2DD5"/>
    <w:rsid w:val="006C2EBC"/>
    <w:rsid w:val="006C301C"/>
    <w:rsid w:val="006C317E"/>
    <w:rsid w:val="006C359A"/>
    <w:rsid w:val="006C372D"/>
    <w:rsid w:val="006C3A59"/>
    <w:rsid w:val="006C3BDD"/>
    <w:rsid w:val="006C421A"/>
    <w:rsid w:val="006C4458"/>
    <w:rsid w:val="006C456B"/>
    <w:rsid w:val="006C4BDE"/>
    <w:rsid w:val="006C4CEB"/>
    <w:rsid w:val="006C4E85"/>
    <w:rsid w:val="006C4F45"/>
    <w:rsid w:val="006C4F70"/>
    <w:rsid w:val="006C565B"/>
    <w:rsid w:val="006C581D"/>
    <w:rsid w:val="006C5840"/>
    <w:rsid w:val="006C5B2D"/>
    <w:rsid w:val="006C605A"/>
    <w:rsid w:val="006C6115"/>
    <w:rsid w:val="006C61AB"/>
    <w:rsid w:val="006C62A4"/>
    <w:rsid w:val="006C62ED"/>
    <w:rsid w:val="006C6428"/>
    <w:rsid w:val="006C65B9"/>
    <w:rsid w:val="006C6A3B"/>
    <w:rsid w:val="006C6A7B"/>
    <w:rsid w:val="006C6B7B"/>
    <w:rsid w:val="006C6C44"/>
    <w:rsid w:val="006C7011"/>
    <w:rsid w:val="006C7038"/>
    <w:rsid w:val="006C7294"/>
    <w:rsid w:val="006C7525"/>
    <w:rsid w:val="006C76B3"/>
    <w:rsid w:val="006C784E"/>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BA4"/>
    <w:rsid w:val="006D1C23"/>
    <w:rsid w:val="006D1DA0"/>
    <w:rsid w:val="006D1E4E"/>
    <w:rsid w:val="006D213B"/>
    <w:rsid w:val="006D252B"/>
    <w:rsid w:val="006D267A"/>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B97"/>
    <w:rsid w:val="006D5BFF"/>
    <w:rsid w:val="006D61C5"/>
    <w:rsid w:val="006D62C3"/>
    <w:rsid w:val="006D62C5"/>
    <w:rsid w:val="006D62D2"/>
    <w:rsid w:val="006D62F5"/>
    <w:rsid w:val="006D6346"/>
    <w:rsid w:val="006D6347"/>
    <w:rsid w:val="006D63A1"/>
    <w:rsid w:val="006D6739"/>
    <w:rsid w:val="006D676F"/>
    <w:rsid w:val="006D6863"/>
    <w:rsid w:val="006D6BFA"/>
    <w:rsid w:val="006D6DB4"/>
    <w:rsid w:val="006D70A5"/>
    <w:rsid w:val="006D7108"/>
    <w:rsid w:val="006D73D5"/>
    <w:rsid w:val="006D7655"/>
    <w:rsid w:val="006D7969"/>
    <w:rsid w:val="006D79F8"/>
    <w:rsid w:val="006D7C0B"/>
    <w:rsid w:val="006D7C88"/>
    <w:rsid w:val="006D7D94"/>
    <w:rsid w:val="006D7D96"/>
    <w:rsid w:val="006E01D3"/>
    <w:rsid w:val="006E023F"/>
    <w:rsid w:val="006E0242"/>
    <w:rsid w:val="006E0411"/>
    <w:rsid w:val="006E054D"/>
    <w:rsid w:val="006E068C"/>
    <w:rsid w:val="006E0EDF"/>
    <w:rsid w:val="006E1077"/>
    <w:rsid w:val="006E1226"/>
    <w:rsid w:val="006E1261"/>
    <w:rsid w:val="006E1450"/>
    <w:rsid w:val="006E15A9"/>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82"/>
    <w:rsid w:val="006E2BCA"/>
    <w:rsid w:val="006E2C0E"/>
    <w:rsid w:val="006E2CAA"/>
    <w:rsid w:val="006E2E7C"/>
    <w:rsid w:val="006E2EEC"/>
    <w:rsid w:val="006E2FC3"/>
    <w:rsid w:val="006E3624"/>
    <w:rsid w:val="006E3655"/>
    <w:rsid w:val="006E37B5"/>
    <w:rsid w:val="006E39AE"/>
    <w:rsid w:val="006E3B0E"/>
    <w:rsid w:val="006E3CD5"/>
    <w:rsid w:val="006E3D07"/>
    <w:rsid w:val="006E3E69"/>
    <w:rsid w:val="006E3EF7"/>
    <w:rsid w:val="006E3F89"/>
    <w:rsid w:val="006E3FFB"/>
    <w:rsid w:val="006E466F"/>
    <w:rsid w:val="006E4845"/>
    <w:rsid w:val="006E489E"/>
    <w:rsid w:val="006E49A0"/>
    <w:rsid w:val="006E4F12"/>
    <w:rsid w:val="006E551F"/>
    <w:rsid w:val="006E5A5F"/>
    <w:rsid w:val="006E5E03"/>
    <w:rsid w:val="006E5EF7"/>
    <w:rsid w:val="006E6188"/>
    <w:rsid w:val="006E61F3"/>
    <w:rsid w:val="006E63F1"/>
    <w:rsid w:val="006E66F2"/>
    <w:rsid w:val="006E6F2F"/>
    <w:rsid w:val="006E73CF"/>
    <w:rsid w:val="006E75B7"/>
    <w:rsid w:val="006E775A"/>
    <w:rsid w:val="006E79ED"/>
    <w:rsid w:val="006E7D27"/>
    <w:rsid w:val="006E7F1E"/>
    <w:rsid w:val="006E7FC9"/>
    <w:rsid w:val="006F0158"/>
    <w:rsid w:val="006F021E"/>
    <w:rsid w:val="006F024D"/>
    <w:rsid w:val="006F02FB"/>
    <w:rsid w:val="006F034D"/>
    <w:rsid w:val="006F0371"/>
    <w:rsid w:val="006F047A"/>
    <w:rsid w:val="006F0752"/>
    <w:rsid w:val="006F0AB9"/>
    <w:rsid w:val="006F0C6F"/>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2F39"/>
    <w:rsid w:val="006F3247"/>
    <w:rsid w:val="006F33E4"/>
    <w:rsid w:val="006F347B"/>
    <w:rsid w:val="006F3515"/>
    <w:rsid w:val="006F3747"/>
    <w:rsid w:val="006F37E7"/>
    <w:rsid w:val="006F37FC"/>
    <w:rsid w:val="006F390C"/>
    <w:rsid w:val="006F3D4C"/>
    <w:rsid w:val="006F4519"/>
    <w:rsid w:val="006F4803"/>
    <w:rsid w:val="006F483B"/>
    <w:rsid w:val="006F4B24"/>
    <w:rsid w:val="006F4C15"/>
    <w:rsid w:val="006F4E94"/>
    <w:rsid w:val="006F56F0"/>
    <w:rsid w:val="006F57B4"/>
    <w:rsid w:val="006F5963"/>
    <w:rsid w:val="006F5E2B"/>
    <w:rsid w:val="006F6608"/>
    <w:rsid w:val="006F66A2"/>
    <w:rsid w:val="006F66AF"/>
    <w:rsid w:val="006F6CF0"/>
    <w:rsid w:val="006F70D3"/>
    <w:rsid w:val="006F71FF"/>
    <w:rsid w:val="006F7547"/>
    <w:rsid w:val="006F75EC"/>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A96"/>
    <w:rsid w:val="00701BA9"/>
    <w:rsid w:val="00701EBC"/>
    <w:rsid w:val="00701FAE"/>
    <w:rsid w:val="007023B3"/>
    <w:rsid w:val="00702430"/>
    <w:rsid w:val="007026E8"/>
    <w:rsid w:val="00702877"/>
    <w:rsid w:val="007028AD"/>
    <w:rsid w:val="00702D32"/>
    <w:rsid w:val="00702EA5"/>
    <w:rsid w:val="00703368"/>
    <w:rsid w:val="0070366C"/>
    <w:rsid w:val="007036BC"/>
    <w:rsid w:val="00703932"/>
    <w:rsid w:val="00703956"/>
    <w:rsid w:val="00703BB3"/>
    <w:rsid w:val="007041C5"/>
    <w:rsid w:val="0070440D"/>
    <w:rsid w:val="007044B0"/>
    <w:rsid w:val="00704604"/>
    <w:rsid w:val="00704755"/>
    <w:rsid w:val="00704A70"/>
    <w:rsid w:val="00704B0A"/>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72A3"/>
    <w:rsid w:val="007074D2"/>
    <w:rsid w:val="00707583"/>
    <w:rsid w:val="007077E9"/>
    <w:rsid w:val="007078A2"/>
    <w:rsid w:val="0070793C"/>
    <w:rsid w:val="00707A88"/>
    <w:rsid w:val="00707D6D"/>
    <w:rsid w:val="0071045B"/>
    <w:rsid w:val="00710559"/>
    <w:rsid w:val="00710562"/>
    <w:rsid w:val="007105C8"/>
    <w:rsid w:val="007105CC"/>
    <w:rsid w:val="00710691"/>
    <w:rsid w:val="007106C6"/>
    <w:rsid w:val="007107E3"/>
    <w:rsid w:val="00710A7E"/>
    <w:rsid w:val="00710F49"/>
    <w:rsid w:val="007111B8"/>
    <w:rsid w:val="0071154A"/>
    <w:rsid w:val="00711859"/>
    <w:rsid w:val="00711941"/>
    <w:rsid w:val="007119C8"/>
    <w:rsid w:val="00711D71"/>
    <w:rsid w:val="00711FA5"/>
    <w:rsid w:val="007122F9"/>
    <w:rsid w:val="0071230B"/>
    <w:rsid w:val="007123E7"/>
    <w:rsid w:val="00712662"/>
    <w:rsid w:val="00712693"/>
    <w:rsid w:val="007126BA"/>
    <w:rsid w:val="00712A3F"/>
    <w:rsid w:val="00712ACC"/>
    <w:rsid w:val="00712C88"/>
    <w:rsid w:val="00712CEC"/>
    <w:rsid w:val="007132E5"/>
    <w:rsid w:val="007135CA"/>
    <w:rsid w:val="00713767"/>
    <w:rsid w:val="00713974"/>
    <w:rsid w:val="00713D53"/>
    <w:rsid w:val="00713DA7"/>
    <w:rsid w:val="00713E3C"/>
    <w:rsid w:val="00713EB1"/>
    <w:rsid w:val="00713EBC"/>
    <w:rsid w:val="00713ECC"/>
    <w:rsid w:val="00714367"/>
    <w:rsid w:val="007143AF"/>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CC2"/>
    <w:rsid w:val="00716E35"/>
    <w:rsid w:val="007170A9"/>
    <w:rsid w:val="007171CF"/>
    <w:rsid w:val="00717322"/>
    <w:rsid w:val="00717470"/>
    <w:rsid w:val="007175A6"/>
    <w:rsid w:val="0071775A"/>
    <w:rsid w:val="007177E3"/>
    <w:rsid w:val="0071792B"/>
    <w:rsid w:val="00717944"/>
    <w:rsid w:val="00717A7F"/>
    <w:rsid w:val="00717D95"/>
    <w:rsid w:val="00717E58"/>
    <w:rsid w:val="00717E63"/>
    <w:rsid w:val="00717FAD"/>
    <w:rsid w:val="0072003E"/>
    <w:rsid w:val="007208EE"/>
    <w:rsid w:val="00720A92"/>
    <w:rsid w:val="00720B4D"/>
    <w:rsid w:val="00720CB9"/>
    <w:rsid w:val="00720E18"/>
    <w:rsid w:val="007211CA"/>
    <w:rsid w:val="007211F4"/>
    <w:rsid w:val="0072124C"/>
    <w:rsid w:val="007216D1"/>
    <w:rsid w:val="00721BE3"/>
    <w:rsid w:val="00721BE5"/>
    <w:rsid w:val="00721CFC"/>
    <w:rsid w:val="00721D77"/>
    <w:rsid w:val="00721FDA"/>
    <w:rsid w:val="00722051"/>
    <w:rsid w:val="0072211F"/>
    <w:rsid w:val="007224D6"/>
    <w:rsid w:val="00722ABA"/>
    <w:rsid w:val="00722B91"/>
    <w:rsid w:val="00722D22"/>
    <w:rsid w:val="00722D8F"/>
    <w:rsid w:val="00722F8A"/>
    <w:rsid w:val="00723057"/>
    <w:rsid w:val="007230B5"/>
    <w:rsid w:val="00723219"/>
    <w:rsid w:val="00723392"/>
    <w:rsid w:val="007233B0"/>
    <w:rsid w:val="007235A7"/>
    <w:rsid w:val="00723799"/>
    <w:rsid w:val="007237DC"/>
    <w:rsid w:val="00723C04"/>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4C"/>
    <w:rsid w:val="00727460"/>
    <w:rsid w:val="00727737"/>
    <w:rsid w:val="007278B7"/>
    <w:rsid w:val="00727B67"/>
    <w:rsid w:val="0073013F"/>
    <w:rsid w:val="0073027C"/>
    <w:rsid w:val="007305C1"/>
    <w:rsid w:val="0073083B"/>
    <w:rsid w:val="00730892"/>
    <w:rsid w:val="00730AC0"/>
    <w:rsid w:val="0073110E"/>
    <w:rsid w:val="0073124E"/>
    <w:rsid w:val="007316EB"/>
    <w:rsid w:val="007316EE"/>
    <w:rsid w:val="00731A5D"/>
    <w:rsid w:val="00731AA5"/>
    <w:rsid w:val="00731B34"/>
    <w:rsid w:val="00731EBD"/>
    <w:rsid w:val="00732020"/>
    <w:rsid w:val="00732404"/>
    <w:rsid w:val="00732479"/>
    <w:rsid w:val="00732545"/>
    <w:rsid w:val="0073286D"/>
    <w:rsid w:val="0073287E"/>
    <w:rsid w:val="00733219"/>
    <w:rsid w:val="007333D0"/>
    <w:rsid w:val="007334A3"/>
    <w:rsid w:val="007334C5"/>
    <w:rsid w:val="0073382A"/>
    <w:rsid w:val="0073385A"/>
    <w:rsid w:val="00733A14"/>
    <w:rsid w:val="007341D2"/>
    <w:rsid w:val="007341D7"/>
    <w:rsid w:val="00734395"/>
    <w:rsid w:val="00734753"/>
    <w:rsid w:val="0073488A"/>
    <w:rsid w:val="00734A5A"/>
    <w:rsid w:val="00734B26"/>
    <w:rsid w:val="00734D12"/>
    <w:rsid w:val="0073516F"/>
    <w:rsid w:val="0073529E"/>
    <w:rsid w:val="007352C7"/>
    <w:rsid w:val="007353C9"/>
    <w:rsid w:val="00735B36"/>
    <w:rsid w:val="00735E69"/>
    <w:rsid w:val="00736871"/>
    <w:rsid w:val="0073697F"/>
    <w:rsid w:val="00736ACF"/>
    <w:rsid w:val="00736B55"/>
    <w:rsid w:val="00736DB7"/>
    <w:rsid w:val="00736F31"/>
    <w:rsid w:val="00736F51"/>
    <w:rsid w:val="00736FD8"/>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4DC"/>
    <w:rsid w:val="0074192A"/>
    <w:rsid w:val="00741B0C"/>
    <w:rsid w:val="00741DCC"/>
    <w:rsid w:val="00741FF9"/>
    <w:rsid w:val="00742263"/>
    <w:rsid w:val="007422B8"/>
    <w:rsid w:val="00742341"/>
    <w:rsid w:val="00742548"/>
    <w:rsid w:val="007425C5"/>
    <w:rsid w:val="0074283E"/>
    <w:rsid w:val="00742ACF"/>
    <w:rsid w:val="00742B68"/>
    <w:rsid w:val="00742CC8"/>
    <w:rsid w:val="00742D07"/>
    <w:rsid w:val="00742DD0"/>
    <w:rsid w:val="0074325D"/>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2EA"/>
    <w:rsid w:val="00745314"/>
    <w:rsid w:val="007455DC"/>
    <w:rsid w:val="00745763"/>
    <w:rsid w:val="007457A4"/>
    <w:rsid w:val="00745840"/>
    <w:rsid w:val="00745D1A"/>
    <w:rsid w:val="00745D45"/>
    <w:rsid w:val="00746127"/>
    <w:rsid w:val="007461CB"/>
    <w:rsid w:val="00746214"/>
    <w:rsid w:val="0074626F"/>
    <w:rsid w:val="00746470"/>
    <w:rsid w:val="007465BF"/>
    <w:rsid w:val="007466F1"/>
    <w:rsid w:val="007469C7"/>
    <w:rsid w:val="00746A93"/>
    <w:rsid w:val="00746A9C"/>
    <w:rsid w:val="00746C8D"/>
    <w:rsid w:val="00746EE5"/>
    <w:rsid w:val="00746FFB"/>
    <w:rsid w:val="00747067"/>
    <w:rsid w:val="00747309"/>
    <w:rsid w:val="007473CF"/>
    <w:rsid w:val="007478EC"/>
    <w:rsid w:val="00747945"/>
    <w:rsid w:val="00747DC2"/>
    <w:rsid w:val="00747EAC"/>
    <w:rsid w:val="00747EE9"/>
    <w:rsid w:val="00747F4D"/>
    <w:rsid w:val="00747F8E"/>
    <w:rsid w:val="00750731"/>
    <w:rsid w:val="007508E1"/>
    <w:rsid w:val="0075093C"/>
    <w:rsid w:val="00750A49"/>
    <w:rsid w:val="00750AC5"/>
    <w:rsid w:val="00750BC4"/>
    <w:rsid w:val="00750C33"/>
    <w:rsid w:val="00750E7B"/>
    <w:rsid w:val="00750E97"/>
    <w:rsid w:val="00750EB6"/>
    <w:rsid w:val="00750F67"/>
    <w:rsid w:val="00751331"/>
    <w:rsid w:val="007513F2"/>
    <w:rsid w:val="0075143E"/>
    <w:rsid w:val="00751481"/>
    <w:rsid w:val="00751ACF"/>
    <w:rsid w:val="00751BF6"/>
    <w:rsid w:val="00751E20"/>
    <w:rsid w:val="0075239A"/>
    <w:rsid w:val="007523CA"/>
    <w:rsid w:val="007526A2"/>
    <w:rsid w:val="0075271B"/>
    <w:rsid w:val="007529C9"/>
    <w:rsid w:val="00752D19"/>
    <w:rsid w:val="0075309D"/>
    <w:rsid w:val="00753312"/>
    <w:rsid w:val="00753457"/>
    <w:rsid w:val="00753562"/>
    <w:rsid w:val="00753625"/>
    <w:rsid w:val="0075387F"/>
    <w:rsid w:val="007538D0"/>
    <w:rsid w:val="0075391C"/>
    <w:rsid w:val="00753952"/>
    <w:rsid w:val="00753A57"/>
    <w:rsid w:val="00753FB8"/>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912"/>
    <w:rsid w:val="00757B0D"/>
    <w:rsid w:val="00757D73"/>
    <w:rsid w:val="00757E45"/>
    <w:rsid w:val="0076008A"/>
    <w:rsid w:val="007601F8"/>
    <w:rsid w:val="00760573"/>
    <w:rsid w:val="0076057F"/>
    <w:rsid w:val="007605B5"/>
    <w:rsid w:val="00760701"/>
    <w:rsid w:val="007607D7"/>
    <w:rsid w:val="00760A0D"/>
    <w:rsid w:val="00760C59"/>
    <w:rsid w:val="00760C85"/>
    <w:rsid w:val="00760D12"/>
    <w:rsid w:val="00760EDA"/>
    <w:rsid w:val="007610F5"/>
    <w:rsid w:val="00761374"/>
    <w:rsid w:val="007614F6"/>
    <w:rsid w:val="0076153C"/>
    <w:rsid w:val="00761695"/>
    <w:rsid w:val="007617E4"/>
    <w:rsid w:val="00761804"/>
    <w:rsid w:val="0076182F"/>
    <w:rsid w:val="00761A5C"/>
    <w:rsid w:val="00761DB2"/>
    <w:rsid w:val="00761DE8"/>
    <w:rsid w:val="00761FA3"/>
    <w:rsid w:val="00762044"/>
    <w:rsid w:val="00762538"/>
    <w:rsid w:val="0076271C"/>
    <w:rsid w:val="00762B25"/>
    <w:rsid w:val="00762C1F"/>
    <w:rsid w:val="0076324B"/>
    <w:rsid w:val="00763612"/>
    <w:rsid w:val="007636AE"/>
    <w:rsid w:val="00763F46"/>
    <w:rsid w:val="00763F4D"/>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5D3B"/>
    <w:rsid w:val="007660BE"/>
    <w:rsid w:val="00766134"/>
    <w:rsid w:val="007665D3"/>
    <w:rsid w:val="00766662"/>
    <w:rsid w:val="0076698B"/>
    <w:rsid w:val="0076699B"/>
    <w:rsid w:val="00767364"/>
    <w:rsid w:val="007674A7"/>
    <w:rsid w:val="007675FD"/>
    <w:rsid w:val="00767ABA"/>
    <w:rsid w:val="00767D13"/>
    <w:rsid w:val="00767DC0"/>
    <w:rsid w:val="0077007E"/>
    <w:rsid w:val="00770125"/>
    <w:rsid w:val="00770351"/>
    <w:rsid w:val="0077037E"/>
    <w:rsid w:val="00770625"/>
    <w:rsid w:val="0077071D"/>
    <w:rsid w:val="00770990"/>
    <w:rsid w:val="00770A1C"/>
    <w:rsid w:val="00770A7E"/>
    <w:rsid w:val="00770D5D"/>
    <w:rsid w:val="00770FD4"/>
    <w:rsid w:val="00771003"/>
    <w:rsid w:val="00771273"/>
    <w:rsid w:val="007712E7"/>
    <w:rsid w:val="00771672"/>
    <w:rsid w:val="007717C7"/>
    <w:rsid w:val="00771861"/>
    <w:rsid w:val="00771AB0"/>
    <w:rsid w:val="00771ACA"/>
    <w:rsid w:val="00771B41"/>
    <w:rsid w:val="00771C84"/>
    <w:rsid w:val="00771CBB"/>
    <w:rsid w:val="00771D10"/>
    <w:rsid w:val="00771FEB"/>
    <w:rsid w:val="007725A3"/>
    <w:rsid w:val="0077278F"/>
    <w:rsid w:val="00772963"/>
    <w:rsid w:val="00772A16"/>
    <w:rsid w:val="00772ADF"/>
    <w:rsid w:val="00772E1F"/>
    <w:rsid w:val="00772F7C"/>
    <w:rsid w:val="00772FFD"/>
    <w:rsid w:val="00773053"/>
    <w:rsid w:val="00773094"/>
    <w:rsid w:val="007730D8"/>
    <w:rsid w:val="00773366"/>
    <w:rsid w:val="00773385"/>
    <w:rsid w:val="007735EB"/>
    <w:rsid w:val="007736F6"/>
    <w:rsid w:val="0077377F"/>
    <w:rsid w:val="007738B5"/>
    <w:rsid w:val="00773920"/>
    <w:rsid w:val="00773CAE"/>
    <w:rsid w:val="007742E7"/>
    <w:rsid w:val="007746BC"/>
    <w:rsid w:val="007748CB"/>
    <w:rsid w:val="007748E4"/>
    <w:rsid w:val="00774AB4"/>
    <w:rsid w:val="00774E94"/>
    <w:rsid w:val="007752F6"/>
    <w:rsid w:val="007755C6"/>
    <w:rsid w:val="0077571C"/>
    <w:rsid w:val="0077576F"/>
    <w:rsid w:val="00775838"/>
    <w:rsid w:val="007758C6"/>
    <w:rsid w:val="00775BCE"/>
    <w:rsid w:val="00776594"/>
    <w:rsid w:val="00776981"/>
    <w:rsid w:val="007769CC"/>
    <w:rsid w:val="00776CBE"/>
    <w:rsid w:val="00776FD8"/>
    <w:rsid w:val="007770E6"/>
    <w:rsid w:val="007774CF"/>
    <w:rsid w:val="007776B9"/>
    <w:rsid w:val="00777949"/>
    <w:rsid w:val="00777A0F"/>
    <w:rsid w:val="00777D3E"/>
    <w:rsid w:val="00777D82"/>
    <w:rsid w:val="00777FBF"/>
    <w:rsid w:val="007801A5"/>
    <w:rsid w:val="00780445"/>
    <w:rsid w:val="007804E7"/>
    <w:rsid w:val="0078078D"/>
    <w:rsid w:val="00780AA2"/>
    <w:rsid w:val="00780B79"/>
    <w:rsid w:val="00780BAF"/>
    <w:rsid w:val="0078103B"/>
    <w:rsid w:val="007811F0"/>
    <w:rsid w:val="0078132F"/>
    <w:rsid w:val="00781631"/>
    <w:rsid w:val="00781696"/>
    <w:rsid w:val="007816FC"/>
    <w:rsid w:val="00781797"/>
    <w:rsid w:val="00781840"/>
    <w:rsid w:val="007818C3"/>
    <w:rsid w:val="007819B7"/>
    <w:rsid w:val="00781AD9"/>
    <w:rsid w:val="00781ADE"/>
    <w:rsid w:val="00781D50"/>
    <w:rsid w:val="007820F3"/>
    <w:rsid w:val="0078225A"/>
    <w:rsid w:val="007822FB"/>
    <w:rsid w:val="007824AD"/>
    <w:rsid w:val="007826E0"/>
    <w:rsid w:val="00782812"/>
    <w:rsid w:val="007828BB"/>
    <w:rsid w:val="00782C62"/>
    <w:rsid w:val="00782D8D"/>
    <w:rsid w:val="00782F94"/>
    <w:rsid w:val="007830B8"/>
    <w:rsid w:val="0078312D"/>
    <w:rsid w:val="0078357C"/>
    <w:rsid w:val="0078360A"/>
    <w:rsid w:val="00783631"/>
    <w:rsid w:val="0078374A"/>
    <w:rsid w:val="007839C6"/>
    <w:rsid w:val="00784026"/>
    <w:rsid w:val="00784044"/>
    <w:rsid w:val="00784276"/>
    <w:rsid w:val="00784318"/>
    <w:rsid w:val="007847D8"/>
    <w:rsid w:val="00784896"/>
    <w:rsid w:val="007848B9"/>
    <w:rsid w:val="00784B2F"/>
    <w:rsid w:val="00784BBE"/>
    <w:rsid w:val="00784BEF"/>
    <w:rsid w:val="00784D2E"/>
    <w:rsid w:val="00784EBE"/>
    <w:rsid w:val="0078514E"/>
    <w:rsid w:val="00785407"/>
    <w:rsid w:val="0078548B"/>
    <w:rsid w:val="007855E6"/>
    <w:rsid w:val="007858EC"/>
    <w:rsid w:val="00785A76"/>
    <w:rsid w:val="00785A88"/>
    <w:rsid w:val="00785C94"/>
    <w:rsid w:val="00785C9E"/>
    <w:rsid w:val="007863F1"/>
    <w:rsid w:val="00786CB3"/>
    <w:rsid w:val="00786D76"/>
    <w:rsid w:val="0078783B"/>
    <w:rsid w:val="007878BE"/>
    <w:rsid w:val="00787A87"/>
    <w:rsid w:val="00787C11"/>
    <w:rsid w:val="00787CA5"/>
    <w:rsid w:val="00787F43"/>
    <w:rsid w:val="007900EF"/>
    <w:rsid w:val="007903FF"/>
    <w:rsid w:val="0079044A"/>
    <w:rsid w:val="00790AA5"/>
    <w:rsid w:val="00790FD5"/>
    <w:rsid w:val="0079107B"/>
    <w:rsid w:val="00791082"/>
    <w:rsid w:val="007911F7"/>
    <w:rsid w:val="0079127D"/>
    <w:rsid w:val="0079146C"/>
    <w:rsid w:val="00791555"/>
    <w:rsid w:val="007915C8"/>
    <w:rsid w:val="0079169C"/>
    <w:rsid w:val="00791767"/>
    <w:rsid w:val="0079198A"/>
    <w:rsid w:val="00791B3A"/>
    <w:rsid w:val="00791C02"/>
    <w:rsid w:val="00791D6B"/>
    <w:rsid w:val="00791DEF"/>
    <w:rsid w:val="007922D1"/>
    <w:rsid w:val="007926AC"/>
    <w:rsid w:val="007929AD"/>
    <w:rsid w:val="00792A4C"/>
    <w:rsid w:val="00792AD3"/>
    <w:rsid w:val="00792C4E"/>
    <w:rsid w:val="00792D6F"/>
    <w:rsid w:val="00792F13"/>
    <w:rsid w:val="00793202"/>
    <w:rsid w:val="0079334D"/>
    <w:rsid w:val="00793655"/>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389"/>
    <w:rsid w:val="007955FA"/>
    <w:rsid w:val="0079580F"/>
    <w:rsid w:val="007959B0"/>
    <w:rsid w:val="00795AFA"/>
    <w:rsid w:val="00795B8A"/>
    <w:rsid w:val="00795BD6"/>
    <w:rsid w:val="00795CB6"/>
    <w:rsid w:val="00795F66"/>
    <w:rsid w:val="00795FEA"/>
    <w:rsid w:val="00796037"/>
    <w:rsid w:val="00796178"/>
    <w:rsid w:val="0079641F"/>
    <w:rsid w:val="007964BC"/>
    <w:rsid w:val="007967C3"/>
    <w:rsid w:val="00796A0F"/>
    <w:rsid w:val="00796AC0"/>
    <w:rsid w:val="00796D18"/>
    <w:rsid w:val="00796FC4"/>
    <w:rsid w:val="0079718D"/>
    <w:rsid w:val="00797265"/>
    <w:rsid w:val="0079728E"/>
    <w:rsid w:val="00797374"/>
    <w:rsid w:val="0079771F"/>
    <w:rsid w:val="0079782C"/>
    <w:rsid w:val="00797AC6"/>
    <w:rsid w:val="00797BBC"/>
    <w:rsid w:val="007A0405"/>
    <w:rsid w:val="007A04AE"/>
    <w:rsid w:val="007A05DB"/>
    <w:rsid w:val="007A0661"/>
    <w:rsid w:val="007A086D"/>
    <w:rsid w:val="007A0AA3"/>
    <w:rsid w:val="007A0AFC"/>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E"/>
    <w:rsid w:val="007A2347"/>
    <w:rsid w:val="007A238A"/>
    <w:rsid w:val="007A2590"/>
    <w:rsid w:val="007A2773"/>
    <w:rsid w:val="007A29C5"/>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6DD"/>
    <w:rsid w:val="007A57AB"/>
    <w:rsid w:val="007A581B"/>
    <w:rsid w:val="007A5BEE"/>
    <w:rsid w:val="007A5FDE"/>
    <w:rsid w:val="007A6177"/>
    <w:rsid w:val="007A652E"/>
    <w:rsid w:val="007A66A3"/>
    <w:rsid w:val="007A6E00"/>
    <w:rsid w:val="007A6E52"/>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1E24"/>
    <w:rsid w:val="007B211F"/>
    <w:rsid w:val="007B2203"/>
    <w:rsid w:val="007B234D"/>
    <w:rsid w:val="007B2408"/>
    <w:rsid w:val="007B25F0"/>
    <w:rsid w:val="007B2B08"/>
    <w:rsid w:val="007B2B5A"/>
    <w:rsid w:val="007B2C0C"/>
    <w:rsid w:val="007B2CD9"/>
    <w:rsid w:val="007B2CFF"/>
    <w:rsid w:val="007B2D9D"/>
    <w:rsid w:val="007B341E"/>
    <w:rsid w:val="007B3440"/>
    <w:rsid w:val="007B34B0"/>
    <w:rsid w:val="007B3958"/>
    <w:rsid w:val="007B3BA0"/>
    <w:rsid w:val="007B3BCF"/>
    <w:rsid w:val="007B3BDB"/>
    <w:rsid w:val="007B3C08"/>
    <w:rsid w:val="007B40F6"/>
    <w:rsid w:val="007B415A"/>
    <w:rsid w:val="007B42F9"/>
    <w:rsid w:val="007B464D"/>
    <w:rsid w:val="007B47D3"/>
    <w:rsid w:val="007B4965"/>
    <w:rsid w:val="007B4C62"/>
    <w:rsid w:val="007B4F04"/>
    <w:rsid w:val="007B4F25"/>
    <w:rsid w:val="007B4F65"/>
    <w:rsid w:val="007B4F7F"/>
    <w:rsid w:val="007B5073"/>
    <w:rsid w:val="007B5145"/>
    <w:rsid w:val="007B53A1"/>
    <w:rsid w:val="007B5403"/>
    <w:rsid w:val="007B5437"/>
    <w:rsid w:val="007B56EA"/>
    <w:rsid w:val="007B5C64"/>
    <w:rsid w:val="007B5E4C"/>
    <w:rsid w:val="007B5F6B"/>
    <w:rsid w:val="007B6583"/>
    <w:rsid w:val="007B66A3"/>
    <w:rsid w:val="007B6B9A"/>
    <w:rsid w:val="007B6E76"/>
    <w:rsid w:val="007B70A7"/>
    <w:rsid w:val="007B7102"/>
    <w:rsid w:val="007B7204"/>
    <w:rsid w:val="007C017B"/>
    <w:rsid w:val="007C019D"/>
    <w:rsid w:val="007C045C"/>
    <w:rsid w:val="007C060E"/>
    <w:rsid w:val="007C0619"/>
    <w:rsid w:val="007C0976"/>
    <w:rsid w:val="007C0C5A"/>
    <w:rsid w:val="007C0C60"/>
    <w:rsid w:val="007C0D0C"/>
    <w:rsid w:val="007C0EBE"/>
    <w:rsid w:val="007C1209"/>
    <w:rsid w:val="007C1299"/>
    <w:rsid w:val="007C12AB"/>
    <w:rsid w:val="007C1905"/>
    <w:rsid w:val="007C1929"/>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A7B"/>
    <w:rsid w:val="007C3F4C"/>
    <w:rsid w:val="007C4053"/>
    <w:rsid w:val="007C4201"/>
    <w:rsid w:val="007C42CC"/>
    <w:rsid w:val="007C45C8"/>
    <w:rsid w:val="007C4E84"/>
    <w:rsid w:val="007C4FD6"/>
    <w:rsid w:val="007C532C"/>
    <w:rsid w:val="007C53D6"/>
    <w:rsid w:val="007C5419"/>
    <w:rsid w:val="007C5602"/>
    <w:rsid w:val="007C568E"/>
    <w:rsid w:val="007C57C7"/>
    <w:rsid w:val="007C589C"/>
    <w:rsid w:val="007C5B79"/>
    <w:rsid w:val="007C5C13"/>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6B1"/>
    <w:rsid w:val="007D18EB"/>
    <w:rsid w:val="007D1938"/>
    <w:rsid w:val="007D1ED5"/>
    <w:rsid w:val="007D1F5D"/>
    <w:rsid w:val="007D2282"/>
    <w:rsid w:val="007D23DF"/>
    <w:rsid w:val="007D2559"/>
    <w:rsid w:val="007D27EC"/>
    <w:rsid w:val="007D286F"/>
    <w:rsid w:val="007D2C42"/>
    <w:rsid w:val="007D2EA2"/>
    <w:rsid w:val="007D2F93"/>
    <w:rsid w:val="007D30A3"/>
    <w:rsid w:val="007D313B"/>
    <w:rsid w:val="007D34BE"/>
    <w:rsid w:val="007D3592"/>
    <w:rsid w:val="007D378B"/>
    <w:rsid w:val="007D3B1F"/>
    <w:rsid w:val="007D3DFC"/>
    <w:rsid w:val="007D414B"/>
    <w:rsid w:val="007D4294"/>
    <w:rsid w:val="007D42DC"/>
    <w:rsid w:val="007D42EF"/>
    <w:rsid w:val="007D43DD"/>
    <w:rsid w:val="007D44F6"/>
    <w:rsid w:val="007D454C"/>
    <w:rsid w:val="007D4ABE"/>
    <w:rsid w:val="007D4F31"/>
    <w:rsid w:val="007D5127"/>
    <w:rsid w:val="007D52B7"/>
    <w:rsid w:val="007D52D3"/>
    <w:rsid w:val="007D53D4"/>
    <w:rsid w:val="007D56BF"/>
    <w:rsid w:val="007D580D"/>
    <w:rsid w:val="007D5AAD"/>
    <w:rsid w:val="007D5B27"/>
    <w:rsid w:val="007D5D0B"/>
    <w:rsid w:val="007D60DA"/>
    <w:rsid w:val="007D6215"/>
    <w:rsid w:val="007D62D4"/>
    <w:rsid w:val="007D651D"/>
    <w:rsid w:val="007D6609"/>
    <w:rsid w:val="007D6654"/>
    <w:rsid w:val="007D667A"/>
    <w:rsid w:val="007D6692"/>
    <w:rsid w:val="007D6891"/>
    <w:rsid w:val="007D6C64"/>
    <w:rsid w:val="007D6CC9"/>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897"/>
    <w:rsid w:val="007E1A52"/>
    <w:rsid w:val="007E1B0B"/>
    <w:rsid w:val="007E1E41"/>
    <w:rsid w:val="007E1F59"/>
    <w:rsid w:val="007E21A0"/>
    <w:rsid w:val="007E223B"/>
    <w:rsid w:val="007E24DF"/>
    <w:rsid w:val="007E27C2"/>
    <w:rsid w:val="007E29BE"/>
    <w:rsid w:val="007E29D6"/>
    <w:rsid w:val="007E2AB8"/>
    <w:rsid w:val="007E2B7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C6"/>
    <w:rsid w:val="007E5AFB"/>
    <w:rsid w:val="007E5B3B"/>
    <w:rsid w:val="007E5B45"/>
    <w:rsid w:val="007E5DE1"/>
    <w:rsid w:val="007E5F30"/>
    <w:rsid w:val="007E6030"/>
    <w:rsid w:val="007E60B8"/>
    <w:rsid w:val="007E622A"/>
    <w:rsid w:val="007E6540"/>
    <w:rsid w:val="007E6818"/>
    <w:rsid w:val="007E69FE"/>
    <w:rsid w:val="007E6A08"/>
    <w:rsid w:val="007E6B3E"/>
    <w:rsid w:val="007E70FA"/>
    <w:rsid w:val="007E71C8"/>
    <w:rsid w:val="007E736B"/>
    <w:rsid w:val="007E73FC"/>
    <w:rsid w:val="007E755B"/>
    <w:rsid w:val="007E7583"/>
    <w:rsid w:val="007E7873"/>
    <w:rsid w:val="007E7C52"/>
    <w:rsid w:val="007F0A99"/>
    <w:rsid w:val="007F0BB3"/>
    <w:rsid w:val="007F0E8F"/>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9C9"/>
    <w:rsid w:val="007F2A38"/>
    <w:rsid w:val="007F2D60"/>
    <w:rsid w:val="007F2DF5"/>
    <w:rsid w:val="007F2DFD"/>
    <w:rsid w:val="007F311B"/>
    <w:rsid w:val="007F31D2"/>
    <w:rsid w:val="007F3247"/>
    <w:rsid w:val="007F34FC"/>
    <w:rsid w:val="007F365F"/>
    <w:rsid w:val="007F367C"/>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B9B"/>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F6F"/>
    <w:rsid w:val="0080127C"/>
    <w:rsid w:val="00801562"/>
    <w:rsid w:val="00801727"/>
    <w:rsid w:val="0080177D"/>
    <w:rsid w:val="008018FA"/>
    <w:rsid w:val="0080199B"/>
    <w:rsid w:val="00801C9B"/>
    <w:rsid w:val="00801EA0"/>
    <w:rsid w:val="00801EEF"/>
    <w:rsid w:val="00801F61"/>
    <w:rsid w:val="00802193"/>
    <w:rsid w:val="008023E4"/>
    <w:rsid w:val="008031B6"/>
    <w:rsid w:val="008035DA"/>
    <w:rsid w:val="008036AB"/>
    <w:rsid w:val="0080397A"/>
    <w:rsid w:val="008039C0"/>
    <w:rsid w:val="0080433F"/>
    <w:rsid w:val="008048DF"/>
    <w:rsid w:val="0080494C"/>
    <w:rsid w:val="00804A63"/>
    <w:rsid w:val="00804B9E"/>
    <w:rsid w:val="00804DCC"/>
    <w:rsid w:val="00804E53"/>
    <w:rsid w:val="008051B6"/>
    <w:rsid w:val="008052A1"/>
    <w:rsid w:val="00805356"/>
    <w:rsid w:val="00805620"/>
    <w:rsid w:val="00805661"/>
    <w:rsid w:val="00805700"/>
    <w:rsid w:val="008059B8"/>
    <w:rsid w:val="008059DA"/>
    <w:rsid w:val="00805C0B"/>
    <w:rsid w:val="00805D0C"/>
    <w:rsid w:val="00806622"/>
    <w:rsid w:val="0080671D"/>
    <w:rsid w:val="00806B5C"/>
    <w:rsid w:val="00806CB1"/>
    <w:rsid w:val="00806EAA"/>
    <w:rsid w:val="00806F0B"/>
    <w:rsid w:val="00806F31"/>
    <w:rsid w:val="0080715F"/>
    <w:rsid w:val="00807172"/>
    <w:rsid w:val="008074AB"/>
    <w:rsid w:val="00807709"/>
    <w:rsid w:val="00807AD4"/>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88C"/>
    <w:rsid w:val="0081290B"/>
    <w:rsid w:val="008129D5"/>
    <w:rsid w:val="00812BC0"/>
    <w:rsid w:val="00812E91"/>
    <w:rsid w:val="00812F54"/>
    <w:rsid w:val="00813000"/>
    <w:rsid w:val="00813217"/>
    <w:rsid w:val="0081336D"/>
    <w:rsid w:val="00813495"/>
    <w:rsid w:val="00813674"/>
    <w:rsid w:val="008137F3"/>
    <w:rsid w:val="00813A4A"/>
    <w:rsid w:val="00813C39"/>
    <w:rsid w:val="00813C53"/>
    <w:rsid w:val="00813C96"/>
    <w:rsid w:val="00813FD7"/>
    <w:rsid w:val="00814341"/>
    <w:rsid w:val="0081437E"/>
    <w:rsid w:val="0081472C"/>
    <w:rsid w:val="0081487E"/>
    <w:rsid w:val="008148C1"/>
    <w:rsid w:val="00814955"/>
    <w:rsid w:val="00814C70"/>
    <w:rsid w:val="00814DC7"/>
    <w:rsid w:val="00814EA0"/>
    <w:rsid w:val="00814FA2"/>
    <w:rsid w:val="00815039"/>
    <w:rsid w:val="0081522D"/>
    <w:rsid w:val="008152DB"/>
    <w:rsid w:val="008152F4"/>
    <w:rsid w:val="00815434"/>
    <w:rsid w:val="00815584"/>
    <w:rsid w:val="00815B16"/>
    <w:rsid w:val="00815B36"/>
    <w:rsid w:val="00815DA6"/>
    <w:rsid w:val="00816054"/>
    <w:rsid w:val="00816082"/>
    <w:rsid w:val="0081618D"/>
    <w:rsid w:val="0081630B"/>
    <w:rsid w:val="00816310"/>
    <w:rsid w:val="008163F4"/>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5B6"/>
    <w:rsid w:val="00820627"/>
    <w:rsid w:val="0082089F"/>
    <w:rsid w:val="00820B6D"/>
    <w:rsid w:val="00820D12"/>
    <w:rsid w:val="00820FD7"/>
    <w:rsid w:val="0082100A"/>
    <w:rsid w:val="008212E4"/>
    <w:rsid w:val="0082135B"/>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A4"/>
    <w:rsid w:val="00824EB2"/>
    <w:rsid w:val="00824F86"/>
    <w:rsid w:val="00825428"/>
    <w:rsid w:val="0082548D"/>
    <w:rsid w:val="0082596B"/>
    <w:rsid w:val="00825CEA"/>
    <w:rsid w:val="00825E57"/>
    <w:rsid w:val="00826163"/>
    <w:rsid w:val="008261FA"/>
    <w:rsid w:val="00826562"/>
    <w:rsid w:val="00826634"/>
    <w:rsid w:val="00826BAC"/>
    <w:rsid w:val="00826D88"/>
    <w:rsid w:val="00826FCA"/>
    <w:rsid w:val="00826FED"/>
    <w:rsid w:val="008271D4"/>
    <w:rsid w:val="0082724E"/>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1A6"/>
    <w:rsid w:val="008314A1"/>
    <w:rsid w:val="00831551"/>
    <w:rsid w:val="00831674"/>
    <w:rsid w:val="008319E0"/>
    <w:rsid w:val="00832197"/>
    <w:rsid w:val="00832210"/>
    <w:rsid w:val="008322AA"/>
    <w:rsid w:val="00832694"/>
    <w:rsid w:val="008329AF"/>
    <w:rsid w:val="00832BFD"/>
    <w:rsid w:val="00832F61"/>
    <w:rsid w:val="00833A6A"/>
    <w:rsid w:val="00833B5D"/>
    <w:rsid w:val="00833CB9"/>
    <w:rsid w:val="00833EAF"/>
    <w:rsid w:val="008340C9"/>
    <w:rsid w:val="008340F5"/>
    <w:rsid w:val="0083410F"/>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5ED4"/>
    <w:rsid w:val="0083606C"/>
    <w:rsid w:val="00836273"/>
    <w:rsid w:val="008362F6"/>
    <w:rsid w:val="0083639C"/>
    <w:rsid w:val="00836410"/>
    <w:rsid w:val="0083649B"/>
    <w:rsid w:val="008365FF"/>
    <w:rsid w:val="008366F8"/>
    <w:rsid w:val="008369A1"/>
    <w:rsid w:val="00836C92"/>
    <w:rsid w:val="00836CF7"/>
    <w:rsid w:val="00836D4C"/>
    <w:rsid w:val="00836DF0"/>
    <w:rsid w:val="00837234"/>
    <w:rsid w:val="008377C8"/>
    <w:rsid w:val="00837956"/>
    <w:rsid w:val="00837B78"/>
    <w:rsid w:val="00840208"/>
    <w:rsid w:val="0084029D"/>
    <w:rsid w:val="00840696"/>
    <w:rsid w:val="0084089A"/>
    <w:rsid w:val="00840985"/>
    <w:rsid w:val="00840D2E"/>
    <w:rsid w:val="00840E4B"/>
    <w:rsid w:val="00840E65"/>
    <w:rsid w:val="00841011"/>
    <w:rsid w:val="00841343"/>
    <w:rsid w:val="00841462"/>
    <w:rsid w:val="00841539"/>
    <w:rsid w:val="00841737"/>
    <w:rsid w:val="008417F0"/>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3E05"/>
    <w:rsid w:val="0084420C"/>
    <w:rsid w:val="0084466C"/>
    <w:rsid w:val="00844B76"/>
    <w:rsid w:val="00845031"/>
    <w:rsid w:val="00845502"/>
    <w:rsid w:val="0084562C"/>
    <w:rsid w:val="00845D6E"/>
    <w:rsid w:val="00846242"/>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2C"/>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706"/>
    <w:rsid w:val="00857A47"/>
    <w:rsid w:val="00857AD7"/>
    <w:rsid w:val="00857B5A"/>
    <w:rsid w:val="00857D8F"/>
    <w:rsid w:val="00857F0B"/>
    <w:rsid w:val="00857F6F"/>
    <w:rsid w:val="008600A9"/>
    <w:rsid w:val="0086084A"/>
    <w:rsid w:val="008609B0"/>
    <w:rsid w:val="00860A65"/>
    <w:rsid w:val="00860A68"/>
    <w:rsid w:val="00860B0F"/>
    <w:rsid w:val="00860BE7"/>
    <w:rsid w:val="00860C24"/>
    <w:rsid w:val="00860E5A"/>
    <w:rsid w:val="00860ED6"/>
    <w:rsid w:val="00861050"/>
    <w:rsid w:val="008610B4"/>
    <w:rsid w:val="00861242"/>
    <w:rsid w:val="0086178A"/>
    <w:rsid w:val="0086184A"/>
    <w:rsid w:val="00861A9B"/>
    <w:rsid w:val="00861DC9"/>
    <w:rsid w:val="0086236F"/>
    <w:rsid w:val="00862A06"/>
    <w:rsid w:val="00862C83"/>
    <w:rsid w:val="00862D31"/>
    <w:rsid w:val="00862F75"/>
    <w:rsid w:val="008630AB"/>
    <w:rsid w:val="008631E5"/>
    <w:rsid w:val="00863237"/>
    <w:rsid w:val="008632D5"/>
    <w:rsid w:val="00863752"/>
    <w:rsid w:val="00863949"/>
    <w:rsid w:val="00863D05"/>
    <w:rsid w:val="00863EB2"/>
    <w:rsid w:val="0086401E"/>
    <w:rsid w:val="00864043"/>
    <w:rsid w:val="008641BD"/>
    <w:rsid w:val="00864420"/>
    <w:rsid w:val="0086443E"/>
    <w:rsid w:val="0086464F"/>
    <w:rsid w:val="00864729"/>
    <w:rsid w:val="00864B0D"/>
    <w:rsid w:val="00864E76"/>
    <w:rsid w:val="008650B6"/>
    <w:rsid w:val="00865551"/>
    <w:rsid w:val="0086619F"/>
    <w:rsid w:val="0086665A"/>
    <w:rsid w:val="0086677F"/>
    <w:rsid w:val="008667F8"/>
    <w:rsid w:val="0086693C"/>
    <w:rsid w:val="008669FE"/>
    <w:rsid w:val="00866D16"/>
    <w:rsid w:val="00866D5F"/>
    <w:rsid w:val="00866E26"/>
    <w:rsid w:val="00866EEC"/>
    <w:rsid w:val="00867122"/>
    <w:rsid w:val="00867344"/>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799"/>
    <w:rsid w:val="00871955"/>
    <w:rsid w:val="00871C98"/>
    <w:rsid w:val="00871D45"/>
    <w:rsid w:val="00871D70"/>
    <w:rsid w:val="00871DCE"/>
    <w:rsid w:val="00871EAF"/>
    <w:rsid w:val="0087231D"/>
    <w:rsid w:val="008729B7"/>
    <w:rsid w:val="00872C0E"/>
    <w:rsid w:val="00872DAA"/>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60"/>
    <w:rsid w:val="008768A4"/>
    <w:rsid w:val="00876A49"/>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520"/>
    <w:rsid w:val="00880E2A"/>
    <w:rsid w:val="00880ECF"/>
    <w:rsid w:val="0088117C"/>
    <w:rsid w:val="00881368"/>
    <w:rsid w:val="00881371"/>
    <w:rsid w:val="008814FB"/>
    <w:rsid w:val="008816C1"/>
    <w:rsid w:val="0088172A"/>
    <w:rsid w:val="00881793"/>
    <w:rsid w:val="008818E6"/>
    <w:rsid w:val="00881903"/>
    <w:rsid w:val="008819BB"/>
    <w:rsid w:val="00881D0B"/>
    <w:rsid w:val="00881ED7"/>
    <w:rsid w:val="008822D4"/>
    <w:rsid w:val="00882498"/>
    <w:rsid w:val="0088249A"/>
    <w:rsid w:val="0088283C"/>
    <w:rsid w:val="00882C58"/>
    <w:rsid w:val="00882CBB"/>
    <w:rsid w:val="008832F4"/>
    <w:rsid w:val="008834BD"/>
    <w:rsid w:val="008834D7"/>
    <w:rsid w:val="00883643"/>
    <w:rsid w:val="00883AE7"/>
    <w:rsid w:val="00883BEE"/>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2F2"/>
    <w:rsid w:val="008866AF"/>
    <w:rsid w:val="00886926"/>
    <w:rsid w:val="008870AF"/>
    <w:rsid w:val="00887251"/>
    <w:rsid w:val="008872C9"/>
    <w:rsid w:val="00887437"/>
    <w:rsid w:val="0088752E"/>
    <w:rsid w:val="00887818"/>
    <w:rsid w:val="008878BA"/>
    <w:rsid w:val="00887D48"/>
    <w:rsid w:val="00887EE6"/>
    <w:rsid w:val="00887F51"/>
    <w:rsid w:val="00890197"/>
    <w:rsid w:val="0089022D"/>
    <w:rsid w:val="008902BC"/>
    <w:rsid w:val="00890654"/>
    <w:rsid w:val="0089065C"/>
    <w:rsid w:val="008906F0"/>
    <w:rsid w:val="008907F0"/>
    <w:rsid w:val="00890B4A"/>
    <w:rsid w:val="00890C87"/>
    <w:rsid w:val="00890FA8"/>
    <w:rsid w:val="00891026"/>
    <w:rsid w:val="00891092"/>
    <w:rsid w:val="008911D5"/>
    <w:rsid w:val="00891234"/>
    <w:rsid w:val="008912D7"/>
    <w:rsid w:val="00891400"/>
    <w:rsid w:val="0089183F"/>
    <w:rsid w:val="00891B2F"/>
    <w:rsid w:val="00891E97"/>
    <w:rsid w:val="00892263"/>
    <w:rsid w:val="008922C1"/>
    <w:rsid w:val="008922C6"/>
    <w:rsid w:val="0089244E"/>
    <w:rsid w:val="00892477"/>
    <w:rsid w:val="00892539"/>
    <w:rsid w:val="0089273A"/>
    <w:rsid w:val="00892B73"/>
    <w:rsid w:val="00893007"/>
    <w:rsid w:val="008934CD"/>
    <w:rsid w:val="008936D1"/>
    <w:rsid w:val="008943E0"/>
    <w:rsid w:val="00894C54"/>
    <w:rsid w:val="00895245"/>
    <w:rsid w:val="008955E3"/>
    <w:rsid w:val="008958CB"/>
    <w:rsid w:val="00895B12"/>
    <w:rsid w:val="00895BF0"/>
    <w:rsid w:val="00895E19"/>
    <w:rsid w:val="00895FA3"/>
    <w:rsid w:val="008960BE"/>
    <w:rsid w:val="008962DC"/>
    <w:rsid w:val="00896452"/>
    <w:rsid w:val="0089663F"/>
    <w:rsid w:val="00896A6B"/>
    <w:rsid w:val="00896BB7"/>
    <w:rsid w:val="00896F59"/>
    <w:rsid w:val="00896F72"/>
    <w:rsid w:val="00897024"/>
    <w:rsid w:val="00897640"/>
    <w:rsid w:val="008977DF"/>
    <w:rsid w:val="0089784A"/>
    <w:rsid w:val="00897D88"/>
    <w:rsid w:val="00897FAF"/>
    <w:rsid w:val="008A0270"/>
    <w:rsid w:val="008A040B"/>
    <w:rsid w:val="008A0456"/>
    <w:rsid w:val="008A046C"/>
    <w:rsid w:val="008A05B6"/>
    <w:rsid w:val="008A05FF"/>
    <w:rsid w:val="008A06A7"/>
    <w:rsid w:val="008A1431"/>
    <w:rsid w:val="008A1692"/>
    <w:rsid w:val="008A19AC"/>
    <w:rsid w:val="008A19E4"/>
    <w:rsid w:val="008A1C4F"/>
    <w:rsid w:val="008A1DFC"/>
    <w:rsid w:val="008A1ED3"/>
    <w:rsid w:val="008A2153"/>
    <w:rsid w:val="008A21B4"/>
    <w:rsid w:val="008A223E"/>
    <w:rsid w:val="008A24AA"/>
    <w:rsid w:val="008A26EA"/>
    <w:rsid w:val="008A28AE"/>
    <w:rsid w:val="008A2946"/>
    <w:rsid w:val="008A2A18"/>
    <w:rsid w:val="008A2E15"/>
    <w:rsid w:val="008A311D"/>
    <w:rsid w:val="008A3125"/>
    <w:rsid w:val="008A31D2"/>
    <w:rsid w:val="008A34D9"/>
    <w:rsid w:val="008A3590"/>
    <w:rsid w:val="008A35CA"/>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37"/>
    <w:rsid w:val="008A61BE"/>
    <w:rsid w:val="008A6717"/>
    <w:rsid w:val="008A69CD"/>
    <w:rsid w:val="008A6AAF"/>
    <w:rsid w:val="008A6B8C"/>
    <w:rsid w:val="008A6F76"/>
    <w:rsid w:val="008A7059"/>
    <w:rsid w:val="008A71CE"/>
    <w:rsid w:val="008A7407"/>
    <w:rsid w:val="008A74FD"/>
    <w:rsid w:val="008A77E5"/>
    <w:rsid w:val="008A7964"/>
    <w:rsid w:val="008A79E0"/>
    <w:rsid w:val="008A7EA4"/>
    <w:rsid w:val="008A7F30"/>
    <w:rsid w:val="008B03B7"/>
    <w:rsid w:val="008B0678"/>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538E"/>
    <w:rsid w:val="008B5701"/>
    <w:rsid w:val="008B5AF1"/>
    <w:rsid w:val="008B5BB8"/>
    <w:rsid w:val="008B5CC6"/>
    <w:rsid w:val="008B5DE1"/>
    <w:rsid w:val="008B6087"/>
    <w:rsid w:val="008B60B7"/>
    <w:rsid w:val="008B62BE"/>
    <w:rsid w:val="008B6355"/>
    <w:rsid w:val="008B63FE"/>
    <w:rsid w:val="008B64AC"/>
    <w:rsid w:val="008B651F"/>
    <w:rsid w:val="008B66BF"/>
    <w:rsid w:val="008B6746"/>
    <w:rsid w:val="008B6C52"/>
    <w:rsid w:val="008B7085"/>
    <w:rsid w:val="008B7102"/>
    <w:rsid w:val="008B71EC"/>
    <w:rsid w:val="008B7309"/>
    <w:rsid w:val="008B747D"/>
    <w:rsid w:val="008B7618"/>
    <w:rsid w:val="008B7632"/>
    <w:rsid w:val="008B768D"/>
    <w:rsid w:val="008B79D4"/>
    <w:rsid w:val="008B7C8A"/>
    <w:rsid w:val="008C03BD"/>
    <w:rsid w:val="008C055D"/>
    <w:rsid w:val="008C0651"/>
    <w:rsid w:val="008C0A56"/>
    <w:rsid w:val="008C0D77"/>
    <w:rsid w:val="008C0ECB"/>
    <w:rsid w:val="008C110A"/>
    <w:rsid w:val="008C12F2"/>
    <w:rsid w:val="008C1567"/>
    <w:rsid w:val="008C16C0"/>
    <w:rsid w:val="008C199D"/>
    <w:rsid w:val="008C19FB"/>
    <w:rsid w:val="008C1A01"/>
    <w:rsid w:val="008C1DDE"/>
    <w:rsid w:val="008C1E46"/>
    <w:rsid w:val="008C1E5D"/>
    <w:rsid w:val="008C24AD"/>
    <w:rsid w:val="008C25F4"/>
    <w:rsid w:val="008C2700"/>
    <w:rsid w:val="008C29F7"/>
    <w:rsid w:val="008C2BDC"/>
    <w:rsid w:val="008C2DDD"/>
    <w:rsid w:val="008C31BC"/>
    <w:rsid w:val="008C3289"/>
    <w:rsid w:val="008C329D"/>
    <w:rsid w:val="008C3350"/>
    <w:rsid w:val="008C3390"/>
    <w:rsid w:val="008C35FE"/>
    <w:rsid w:val="008C36C1"/>
    <w:rsid w:val="008C3A7D"/>
    <w:rsid w:val="008C3B16"/>
    <w:rsid w:val="008C3CBE"/>
    <w:rsid w:val="008C3DD3"/>
    <w:rsid w:val="008C4076"/>
    <w:rsid w:val="008C40E1"/>
    <w:rsid w:val="008C43D0"/>
    <w:rsid w:val="008C466C"/>
    <w:rsid w:val="008C4C0D"/>
    <w:rsid w:val="008C4D55"/>
    <w:rsid w:val="008C4F6B"/>
    <w:rsid w:val="008C5926"/>
    <w:rsid w:val="008C603C"/>
    <w:rsid w:val="008C6112"/>
    <w:rsid w:val="008C61B1"/>
    <w:rsid w:val="008C6291"/>
    <w:rsid w:val="008C648F"/>
    <w:rsid w:val="008C65EB"/>
    <w:rsid w:val="008C68AD"/>
    <w:rsid w:val="008C69F0"/>
    <w:rsid w:val="008C6AC4"/>
    <w:rsid w:val="008C6BBC"/>
    <w:rsid w:val="008C6DC1"/>
    <w:rsid w:val="008C7258"/>
    <w:rsid w:val="008C783C"/>
    <w:rsid w:val="008C7894"/>
    <w:rsid w:val="008C7991"/>
    <w:rsid w:val="008C7B0F"/>
    <w:rsid w:val="008D00D2"/>
    <w:rsid w:val="008D014E"/>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62C"/>
    <w:rsid w:val="008D279F"/>
    <w:rsid w:val="008D2B90"/>
    <w:rsid w:val="008D2EF9"/>
    <w:rsid w:val="008D3021"/>
    <w:rsid w:val="008D31AA"/>
    <w:rsid w:val="008D355F"/>
    <w:rsid w:val="008D364D"/>
    <w:rsid w:val="008D3651"/>
    <w:rsid w:val="008D40A6"/>
    <w:rsid w:val="008D4318"/>
    <w:rsid w:val="008D43C3"/>
    <w:rsid w:val="008D4656"/>
    <w:rsid w:val="008D46E0"/>
    <w:rsid w:val="008D4AAF"/>
    <w:rsid w:val="008D4AD9"/>
    <w:rsid w:val="008D4B36"/>
    <w:rsid w:val="008D4D56"/>
    <w:rsid w:val="008D4FB9"/>
    <w:rsid w:val="008D51C7"/>
    <w:rsid w:val="008D5204"/>
    <w:rsid w:val="008D5259"/>
    <w:rsid w:val="008D5535"/>
    <w:rsid w:val="008D5845"/>
    <w:rsid w:val="008D58D2"/>
    <w:rsid w:val="008D5B56"/>
    <w:rsid w:val="008D644B"/>
    <w:rsid w:val="008D65DA"/>
    <w:rsid w:val="008D67BF"/>
    <w:rsid w:val="008D6C16"/>
    <w:rsid w:val="008D6CA9"/>
    <w:rsid w:val="008D6CFE"/>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0C7"/>
    <w:rsid w:val="008E4243"/>
    <w:rsid w:val="008E4266"/>
    <w:rsid w:val="008E42F5"/>
    <w:rsid w:val="008E4649"/>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61A"/>
    <w:rsid w:val="008E6715"/>
    <w:rsid w:val="008E6780"/>
    <w:rsid w:val="008E6956"/>
    <w:rsid w:val="008E6A0A"/>
    <w:rsid w:val="008E6B79"/>
    <w:rsid w:val="008E6F09"/>
    <w:rsid w:val="008E7169"/>
    <w:rsid w:val="008E719F"/>
    <w:rsid w:val="008E7204"/>
    <w:rsid w:val="008E734C"/>
    <w:rsid w:val="008E7465"/>
    <w:rsid w:val="008E7512"/>
    <w:rsid w:val="008E759D"/>
    <w:rsid w:val="008E7632"/>
    <w:rsid w:val="008E771A"/>
    <w:rsid w:val="008E784A"/>
    <w:rsid w:val="008E78CA"/>
    <w:rsid w:val="008E79A8"/>
    <w:rsid w:val="008E7F13"/>
    <w:rsid w:val="008F0023"/>
    <w:rsid w:val="008F01BB"/>
    <w:rsid w:val="008F063A"/>
    <w:rsid w:val="008F09C7"/>
    <w:rsid w:val="008F0A82"/>
    <w:rsid w:val="008F0B0B"/>
    <w:rsid w:val="008F0B20"/>
    <w:rsid w:val="008F0D6B"/>
    <w:rsid w:val="008F0E78"/>
    <w:rsid w:val="008F0F8E"/>
    <w:rsid w:val="008F0F9C"/>
    <w:rsid w:val="008F10AA"/>
    <w:rsid w:val="008F1196"/>
    <w:rsid w:val="008F12DB"/>
    <w:rsid w:val="008F13EE"/>
    <w:rsid w:val="008F1600"/>
    <w:rsid w:val="008F18DE"/>
    <w:rsid w:val="008F1CD0"/>
    <w:rsid w:val="008F1D37"/>
    <w:rsid w:val="008F25D7"/>
    <w:rsid w:val="008F2729"/>
    <w:rsid w:val="008F289D"/>
    <w:rsid w:val="008F292C"/>
    <w:rsid w:val="008F2BB2"/>
    <w:rsid w:val="008F2C7C"/>
    <w:rsid w:val="008F2D07"/>
    <w:rsid w:val="008F2DB0"/>
    <w:rsid w:val="008F301B"/>
    <w:rsid w:val="008F3184"/>
    <w:rsid w:val="008F34CD"/>
    <w:rsid w:val="008F34F1"/>
    <w:rsid w:val="008F3953"/>
    <w:rsid w:val="008F3EE6"/>
    <w:rsid w:val="008F4469"/>
    <w:rsid w:val="008F475E"/>
    <w:rsid w:val="008F499E"/>
    <w:rsid w:val="008F4C50"/>
    <w:rsid w:val="008F4CCC"/>
    <w:rsid w:val="008F4DF4"/>
    <w:rsid w:val="008F54D0"/>
    <w:rsid w:val="008F552E"/>
    <w:rsid w:val="008F55CB"/>
    <w:rsid w:val="008F5706"/>
    <w:rsid w:val="008F585F"/>
    <w:rsid w:val="008F598C"/>
    <w:rsid w:val="008F59D1"/>
    <w:rsid w:val="008F5C74"/>
    <w:rsid w:val="008F5DCB"/>
    <w:rsid w:val="008F5E58"/>
    <w:rsid w:val="008F61C5"/>
    <w:rsid w:val="008F629D"/>
    <w:rsid w:val="008F64C0"/>
    <w:rsid w:val="008F64FF"/>
    <w:rsid w:val="008F6592"/>
    <w:rsid w:val="008F659D"/>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32"/>
    <w:rsid w:val="009008D0"/>
    <w:rsid w:val="0090091A"/>
    <w:rsid w:val="00900995"/>
    <w:rsid w:val="009009DE"/>
    <w:rsid w:val="00900C98"/>
    <w:rsid w:val="00900DAE"/>
    <w:rsid w:val="00900EE2"/>
    <w:rsid w:val="00900FDE"/>
    <w:rsid w:val="009016E4"/>
    <w:rsid w:val="00901A4B"/>
    <w:rsid w:val="00901C14"/>
    <w:rsid w:val="00901C28"/>
    <w:rsid w:val="00901C75"/>
    <w:rsid w:val="00901C9C"/>
    <w:rsid w:val="00901D97"/>
    <w:rsid w:val="009021E5"/>
    <w:rsid w:val="00902582"/>
    <w:rsid w:val="00902706"/>
    <w:rsid w:val="00902C1C"/>
    <w:rsid w:val="00902C5C"/>
    <w:rsid w:val="00902D46"/>
    <w:rsid w:val="00902D8B"/>
    <w:rsid w:val="00902E40"/>
    <w:rsid w:val="0090300B"/>
    <w:rsid w:val="00903320"/>
    <w:rsid w:val="0090338D"/>
    <w:rsid w:val="009034FE"/>
    <w:rsid w:val="00903637"/>
    <w:rsid w:val="009039C7"/>
    <w:rsid w:val="00903A62"/>
    <w:rsid w:val="009041B6"/>
    <w:rsid w:val="0090421C"/>
    <w:rsid w:val="009044F4"/>
    <w:rsid w:val="0090470D"/>
    <w:rsid w:val="0090479C"/>
    <w:rsid w:val="00904AFA"/>
    <w:rsid w:val="00904C37"/>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27C"/>
    <w:rsid w:val="0090730C"/>
    <w:rsid w:val="009074EB"/>
    <w:rsid w:val="00907520"/>
    <w:rsid w:val="00907558"/>
    <w:rsid w:val="0090763E"/>
    <w:rsid w:val="00907725"/>
    <w:rsid w:val="00907819"/>
    <w:rsid w:val="0090791F"/>
    <w:rsid w:val="00907DAC"/>
    <w:rsid w:val="00907F82"/>
    <w:rsid w:val="00907FA6"/>
    <w:rsid w:val="00907FE4"/>
    <w:rsid w:val="00910256"/>
    <w:rsid w:val="00910494"/>
    <w:rsid w:val="00910AD8"/>
    <w:rsid w:val="00911015"/>
    <w:rsid w:val="00911473"/>
    <w:rsid w:val="00911481"/>
    <w:rsid w:val="00911712"/>
    <w:rsid w:val="009118F1"/>
    <w:rsid w:val="0091190C"/>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4AC"/>
    <w:rsid w:val="0091450C"/>
    <w:rsid w:val="0091452D"/>
    <w:rsid w:val="0091464F"/>
    <w:rsid w:val="00914B67"/>
    <w:rsid w:val="00915043"/>
    <w:rsid w:val="00915210"/>
    <w:rsid w:val="00915411"/>
    <w:rsid w:val="00915513"/>
    <w:rsid w:val="00915637"/>
    <w:rsid w:val="00915B22"/>
    <w:rsid w:val="00915D47"/>
    <w:rsid w:val="00915D6C"/>
    <w:rsid w:val="00915E5D"/>
    <w:rsid w:val="00915FB9"/>
    <w:rsid w:val="00915FF0"/>
    <w:rsid w:val="009160E8"/>
    <w:rsid w:val="00916139"/>
    <w:rsid w:val="009161AA"/>
    <w:rsid w:val="00916449"/>
    <w:rsid w:val="009164D3"/>
    <w:rsid w:val="00916596"/>
    <w:rsid w:val="009165EC"/>
    <w:rsid w:val="00916BD8"/>
    <w:rsid w:val="00916CA5"/>
    <w:rsid w:val="00916E2E"/>
    <w:rsid w:val="00916EF2"/>
    <w:rsid w:val="009171E1"/>
    <w:rsid w:val="00917422"/>
    <w:rsid w:val="00917658"/>
    <w:rsid w:val="0091770E"/>
    <w:rsid w:val="0091781D"/>
    <w:rsid w:val="009178C8"/>
    <w:rsid w:val="00917B83"/>
    <w:rsid w:val="00917BEE"/>
    <w:rsid w:val="00917FB2"/>
    <w:rsid w:val="00920288"/>
    <w:rsid w:val="009202B7"/>
    <w:rsid w:val="00920527"/>
    <w:rsid w:val="009205B2"/>
    <w:rsid w:val="009206A2"/>
    <w:rsid w:val="0092086E"/>
    <w:rsid w:val="00920A27"/>
    <w:rsid w:val="0092115F"/>
    <w:rsid w:val="0092126F"/>
    <w:rsid w:val="009213A3"/>
    <w:rsid w:val="009214FF"/>
    <w:rsid w:val="00921574"/>
    <w:rsid w:val="009216E8"/>
    <w:rsid w:val="00921856"/>
    <w:rsid w:val="00921D3C"/>
    <w:rsid w:val="00921D9C"/>
    <w:rsid w:val="00921DE6"/>
    <w:rsid w:val="0092200C"/>
    <w:rsid w:val="00922057"/>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3F5"/>
    <w:rsid w:val="00925419"/>
    <w:rsid w:val="00925447"/>
    <w:rsid w:val="0092574F"/>
    <w:rsid w:val="00925836"/>
    <w:rsid w:val="00925AEF"/>
    <w:rsid w:val="00925B00"/>
    <w:rsid w:val="00925CA4"/>
    <w:rsid w:val="00925E44"/>
    <w:rsid w:val="00926020"/>
    <w:rsid w:val="00926073"/>
    <w:rsid w:val="009262A4"/>
    <w:rsid w:val="00926461"/>
    <w:rsid w:val="00926586"/>
    <w:rsid w:val="0092662C"/>
    <w:rsid w:val="009267BA"/>
    <w:rsid w:val="00926800"/>
    <w:rsid w:val="009268FB"/>
    <w:rsid w:val="009269EC"/>
    <w:rsid w:val="00926A55"/>
    <w:rsid w:val="00926A9B"/>
    <w:rsid w:val="00926AC6"/>
    <w:rsid w:val="00926B52"/>
    <w:rsid w:val="00927002"/>
    <w:rsid w:val="009273EC"/>
    <w:rsid w:val="0092746F"/>
    <w:rsid w:val="009274CF"/>
    <w:rsid w:val="00927A3B"/>
    <w:rsid w:val="00927BBF"/>
    <w:rsid w:val="00927CB3"/>
    <w:rsid w:val="00927D48"/>
    <w:rsid w:val="00927DD8"/>
    <w:rsid w:val="00927E09"/>
    <w:rsid w:val="00927F75"/>
    <w:rsid w:val="00930261"/>
    <w:rsid w:val="0093057F"/>
    <w:rsid w:val="00930AFA"/>
    <w:rsid w:val="00931066"/>
    <w:rsid w:val="00931258"/>
    <w:rsid w:val="00931435"/>
    <w:rsid w:val="009315DE"/>
    <w:rsid w:val="0093173B"/>
    <w:rsid w:val="00932047"/>
    <w:rsid w:val="0093204B"/>
    <w:rsid w:val="0093220F"/>
    <w:rsid w:val="0093234A"/>
    <w:rsid w:val="0093235F"/>
    <w:rsid w:val="0093255D"/>
    <w:rsid w:val="0093256F"/>
    <w:rsid w:val="00932B39"/>
    <w:rsid w:val="009330AC"/>
    <w:rsid w:val="00933173"/>
    <w:rsid w:val="009332E2"/>
    <w:rsid w:val="009334A5"/>
    <w:rsid w:val="00933B9F"/>
    <w:rsid w:val="00933DBE"/>
    <w:rsid w:val="00933E62"/>
    <w:rsid w:val="00933F34"/>
    <w:rsid w:val="009341A5"/>
    <w:rsid w:val="009341B2"/>
    <w:rsid w:val="00934277"/>
    <w:rsid w:val="00934345"/>
    <w:rsid w:val="0093459C"/>
    <w:rsid w:val="00934AA0"/>
    <w:rsid w:val="00934C12"/>
    <w:rsid w:val="00934EBE"/>
    <w:rsid w:val="00934F61"/>
    <w:rsid w:val="009355FD"/>
    <w:rsid w:val="00935689"/>
    <w:rsid w:val="009356CD"/>
    <w:rsid w:val="0093576E"/>
    <w:rsid w:val="00935A2F"/>
    <w:rsid w:val="00935A55"/>
    <w:rsid w:val="00935C14"/>
    <w:rsid w:val="00935CAC"/>
    <w:rsid w:val="009361CA"/>
    <w:rsid w:val="00936236"/>
    <w:rsid w:val="0093630C"/>
    <w:rsid w:val="00936400"/>
    <w:rsid w:val="0093682F"/>
    <w:rsid w:val="00936B92"/>
    <w:rsid w:val="00936BFA"/>
    <w:rsid w:val="00936D01"/>
    <w:rsid w:val="00936EC7"/>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016"/>
    <w:rsid w:val="009411A4"/>
    <w:rsid w:val="009411D8"/>
    <w:rsid w:val="00941256"/>
    <w:rsid w:val="009415CF"/>
    <w:rsid w:val="00941687"/>
    <w:rsid w:val="00941C46"/>
    <w:rsid w:val="00941D46"/>
    <w:rsid w:val="009422DA"/>
    <w:rsid w:val="00942346"/>
    <w:rsid w:val="00942433"/>
    <w:rsid w:val="00942462"/>
    <w:rsid w:val="0094280D"/>
    <w:rsid w:val="009428B4"/>
    <w:rsid w:val="00942AAF"/>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EF6"/>
    <w:rsid w:val="009453D3"/>
    <w:rsid w:val="0094590D"/>
    <w:rsid w:val="00945A71"/>
    <w:rsid w:val="00945D40"/>
    <w:rsid w:val="00945F1F"/>
    <w:rsid w:val="00945F8B"/>
    <w:rsid w:val="0094600B"/>
    <w:rsid w:val="0094636C"/>
    <w:rsid w:val="009463E9"/>
    <w:rsid w:val="00946428"/>
    <w:rsid w:val="009465F2"/>
    <w:rsid w:val="00946B07"/>
    <w:rsid w:val="00946E80"/>
    <w:rsid w:val="00947083"/>
    <w:rsid w:val="0094749B"/>
    <w:rsid w:val="009474B2"/>
    <w:rsid w:val="009475A2"/>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561"/>
    <w:rsid w:val="0095166F"/>
    <w:rsid w:val="0095178E"/>
    <w:rsid w:val="009517C5"/>
    <w:rsid w:val="00951CC6"/>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D52"/>
    <w:rsid w:val="00953E69"/>
    <w:rsid w:val="00953F76"/>
    <w:rsid w:val="00954124"/>
    <w:rsid w:val="009541DA"/>
    <w:rsid w:val="00954573"/>
    <w:rsid w:val="00954692"/>
    <w:rsid w:val="0095494C"/>
    <w:rsid w:val="00955264"/>
    <w:rsid w:val="009558DD"/>
    <w:rsid w:val="0095598A"/>
    <w:rsid w:val="00955C25"/>
    <w:rsid w:val="00955CEC"/>
    <w:rsid w:val="00955EF4"/>
    <w:rsid w:val="009560A8"/>
    <w:rsid w:val="00956266"/>
    <w:rsid w:val="00956689"/>
    <w:rsid w:val="00956718"/>
    <w:rsid w:val="0095676D"/>
    <w:rsid w:val="00956EDE"/>
    <w:rsid w:val="00956F10"/>
    <w:rsid w:val="00957263"/>
    <w:rsid w:val="00957301"/>
    <w:rsid w:val="00957452"/>
    <w:rsid w:val="009574AE"/>
    <w:rsid w:val="009574BC"/>
    <w:rsid w:val="009575BA"/>
    <w:rsid w:val="009576DB"/>
    <w:rsid w:val="0095793E"/>
    <w:rsid w:val="009600BE"/>
    <w:rsid w:val="00960248"/>
    <w:rsid w:val="00960719"/>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FD3"/>
    <w:rsid w:val="009622B0"/>
    <w:rsid w:val="00962675"/>
    <w:rsid w:val="0096277A"/>
    <w:rsid w:val="0096291B"/>
    <w:rsid w:val="00962A95"/>
    <w:rsid w:val="00962EAD"/>
    <w:rsid w:val="00962EED"/>
    <w:rsid w:val="00962F3C"/>
    <w:rsid w:val="0096310D"/>
    <w:rsid w:val="00963113"/>
    <w:rsid w:val="0096311D"/>
    <w:rsid w:val="009631C6"/>
    <w:rsid w:val="009633DF"/>
    <w:rsid w:val="0096347D"/>
    <w:rsid w:val="009636E4"/>
    <w:rsid w:val="009637D0"/>
    <w:rsid w:val="00963916"/>
    <w:rsid w:val="00963A2A"/>
    <w:rsid w:val="00963B67"/>
    <w:rsid w:val="0096468A"/>
    <w:rsid w:val="00964882"/>
    <w:rsid w:val="00964A54"/>
    <w:rsid w:val="00964CA1"/>
    <w:rsid w:val="00965164"/>
    <w:rsid w:val="009653AB"/>
    <w:rsid w:val="009653C5"/>
    <w:rsid w:val="00965568"/>
    <w:rsid w:val="00965930"/>
    <w:rsid w:val="00965F05"/>
    <w:rsid w:val="00965FED"/>
    <w:rsid w:val="00965FFC"/>
    <w:rsid w:val="0096621C"/>
    <w:rsid w:val="009662CF"/>
    <w:rsid w:val="009666B3"/>
    <w:rsid w:val="0096686E"/>
    <w:rsid w:val="00966B1C"/>
    <w:rsid w:val="00966D3D"/>
    <w:rsid w:val="00966E4F"/>
    <w:rsid w:val="00967079"/>
    <w:rsid w:val="009671DE"/>
    <w:rsid w:val="009673CD"/>
    <w:rsid w:val="0096741E"/>
    <w:rsid w:val="00967564"/>
    <w:rsid w:val="009676F3"/>
    <w:rsid w:val="00967796"/>
    <w:rsid w:val="009677C3"/>
    <w:rsid w:val="00967956"/>
    <w:rsid w:val="009679B7"/>
    <w:rsid w:val="00967C5E"/>
    <w:rsid w:val="00967CAE"/>
    <w:rsid w:val="00967ECA"/>
    <w:rsid w:val="0097060A"/>
    <w:rsid w:val="00970946"/>
    <w:rsid w:val="009709B0"/>
    <w:rsid w:val="00970BDC"/>
    <w:rsid w:val="009710C6"/>
    <w:rsid w:val="009713B8"/>
    <w:rsid w:val="00971543"/>
    <w:rsid w:val="009715C2"/>
    <w:rsid w:val="009717AA"/>
    <w:rsid w:val="00971A77"/>
    <w:rsid w:val="00971C6E"/>
    <w:rsid w:val="0097201E"/>
    <w:rsid w:val="00972717"/>
    <w:rsid w:val="00972A19"/>
    <w:rsid w:val="009731FE"/>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562"/>
    <w:rsid w:val="0097661B"/>
    <w:rsid w:val="0097668A"/>
    <w:rsid w:val="009767BE"/>
    <w:rsid w:val="00976AC6"/>
    <w:rsid w:val="00976B40"/>
    <w:rsid w:val="00976BCF"/>
    <w:rsid w:val="009770AC"/>
    <w:rsid w:val="009770BE"/>
    <w:rsid w:val="009770C1"/>
    <w:rsid w:val="00977524"/>
    <w:rsid w:val="009776C4"/>
    <w:rsid w:val="0097779D"/>
    <w:rsid w:val="00977938"/>
    <w:rsid w:val="00977AF6"/>
    <w:rsid w:val="00977BDE"/>
    <w:rsid w:val="00977CCB"/>
    <w:rsid w:val="00977D9D"/>
    <w:rsid w:val="009806DF"/>
    <w:rsid w:val="00980723"/>
    <w:rsid w:val="00980776"/>
    <w:rsid w:val="00980834"/>
    <w:rsid w:val="009809E7"/>
    <w:rsid w:val="00980C70"/>
    <w:rsid w:val="00980EF2"/>
    <w:rsid w:val="0098107F"/>
    <w:rsid w:val="009814E3"/>
    <w:rsid w:val="009815DB"/>
    <w:rsid w:val="0098173A"/>
    <w:rsid w:val="00981B2B"/>
    <w:rsid w:val="00981BE5"/>
    <w:rsid w:val="00981BEC"/>
    <w:rsid w:val="00981D77"/>
    <w:rsid w:val="00981DCB"/>
    <w:rsid w:val="00981DFA"/>
    <w:rsid w:val="00982931"/>
    <w:rsid w:val="009829A2"/>
    <w:rsid w:val="00982AA1"/>
    <w:rsid w:val="00983166"/>
    <w:rsid w:val="009836D5"/>
    <w:rsid w:val="00983AD7"/>
    <w:rsid w:val="00984052"/>
    <w:rsid w:val="0098446B"/>
    <w:rsid w:val="009846AF"/>
    <w:rsid w:val="009846B6"/>
    <w:rsid w:val="0098487E"/>
    <w:rsid w:val="00984AED"/>
    <w:rsid w:val="00984C3F"/>
    <w:rsid w:val="00984E6C"/>
    <w:rsid w:val="00984F91"/>
    <w:rsid w:val="009850CB"/>
    <w:rsid w:val="00985174"/>
    <w:rsid w:val="009851E7"/>
    <w:rsid w:val="0098535F"/>
    <w:rsid w:val="009855DC"/>
    <w:rsid w:val="009856A4"/>
    <w:rsid w:val="0098571A"/>
    <w:rsid w:val="00985842"/>
    <w:rsid w:val="00985B18"/>
    <w:rsid w:val="00985C29"/>
    <w:rsid w:val="00985E97"/>
    <w:rsid w:val="00986203"/>
    <w:rsid w:val="009863DE"/>
    <w:rsid w:val="00986551"/>
    <w:rsid w:val="0098658A"/>
    <w:rsid w:val="009867DA"/>
    <w:rsid w:val="0098681E"/>
    <w:rsid w:val="00986B52"/>
    <w:rsid w:val="00986DF8"/>
    <w:rsid w:val="00986E71"/>
    <w:rsid w:val="00986EB9"/>
    <w:rsid w:val="00986F77"/>
    <w:rsid w:val="00986FAD"/>
    <w:rsid w:val="00987189"/>
    <w:rsid w:val="009871F6"/>
    <w:rsid w:val="009872B3"/>
    <w:rsid w:val="009873A3"/>
    <w:rsid w:val="00987787"/>
    <w:rsid w:val="00987835"/>
    <w:rsid w:val="00987B15"/>
    <w:rsid w:val="00987C2F"/>
    <w:rsid w:val="00987D07"/>
    <w:rsid w:val="00987EEA"/>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5B9"/>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C7B"/>
    <w:rsid w:val="00994D45"/>
    <w:rsid w:val="00995012"/>
    <w:rsid w:val="009950AB"/>
    <w:rsid w:val="0099546D"/>
    <w:rsid w:val="009954B8"/>
    <w:rsid w:val="009954F5"/>
    <w:rsid w:val="00995584"/>
    <w:rsid w:val="00995811"/>
    <w:rsid w:val="00995AB2"/>
    <w:rsid w:val="00995E19"/>
    <w:rsid w:val="00995F06"/>
    <w:rsid w:val="0099614E"/>
    <w:rsid w:val="0099617F"/>
    <w:rsid w:val="009961B1"/>
    <w:rsid w:val="009961CE"/>
    <w:rsid w:val="009963CC"/>
    <w:rsid w:val="0099664D"/>
    <w:rsid w:val="009967A9"/>
    <w:rsid w:val="0099699A"/>
    <w:rsid w:val="00996AEC"/>
    <w:rsid w:val="00996B74"/>
    <w:rsid w:val="009970E0"/>
    <w:rsid w:val="00997210"/>
    <w:rsid w:val="009974CA"/>
    <w:rsid w:val="009975F2"/>
    <w:rsid w:val="00997746"/>
    <w:rsid w:val="00997E25"/>
    <w:rsid w:val="009A01D5"/>
    <w:rsid w:val="009A0391"/>
    <w:rsid w:val="009A0583"/>
    <w:rsid w:val="009A07CA"/>
    <w:rsid w:val="009A0C18"/>
    <w:rsid w:val="009A0C30"/>
    <w:rsid w:val="009A1094"/>
    <w:rsid w:val="009A138F"/>
    <w:rsid w:val="009A14EB"/>
    <w:rsid w:val="009A16BB"/>
    <w:rsid w:val="009A1730"/>
    <w:rsid w:val="009A1860"/>
    <w:rsid w:val="009A18AB"/>
    <w:rsid w:val="009A1A62"/>
    <w:rsid w:val="009A1A69"/>
    <w:rsid w:val="009A1C57"/>
    <w:rsid w:val="009A1C60"/>
    <w:rsid w:val="009A1C65"/>
    <w:rsid w:val="009A1CB4"/>
    <w:rsid w:val="009A1DD9"/>
    <w:rsid w:val="009A21C4"/>
    <w:rsid w:val="009A2200"/>
    <w:rsid w:val="009A244B"/>
    <w:rsid w:val="009A24C3"/>
    <w:rsid w:val="009A260A"/>
    <w:rsid w:val="009A266E"/>
    <w:rsid w:val="009A26BF"/>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70B"/>
    <w:rsid w:val="009A4B50"/>
    <w:rsid w:val="009A4D19"/>
    <w:rsid w:val="009A4F13"/>
    <w:rsid w:val="009A509C"/>
    <w:rsid w:val="009A571C"/>
    <w:rsid w:val="009A58CD"/>
    <w:rsid w:val="009A591F"/>
    <w:rsid w:val="009A5B9D"/>
    <w:rsid w:val="009A5EC0"/>
    <w:rsid w:val="009A5EF3"/>
    <w:rsid w:val="009A62ED"/>
    <w:rsid w:val="009A635C"/>
    <w:rsid w:val="009A63C6"/>
    <w:rsid w:val="009A6653"/>
    <w:rsid w:val="009A6CDE"/>
    <w:rsid w:val="009A755B"/>
    <w:rsid w:val="009A77DC"/>
    <w:rsid w:val="009A7CC3"/>
    <w:rsid w:val="009A7E08"/>
    <w:rsid w:val="009A7EC3"/>
    <w:rsid w:val="009B000E"/>
    <w:rsid w:val="009B013F"/>
    <w:rsid w:val="009B0452"/>
    <w:rsid w:val="009B06F9"/>
    <w:rsid w:val="009B0760"/>
    <w:rsid w:val="009B08B8"/>
    <w:rsid w:val="009B0C60"/>
    <w:rsid w:val="009B0CD0"/>
    <w:rsid w:val="009B0E23"/>
    <w:rsid w:val="009B119F"/>
    <w:rsid w:val="009B12B2"/>
    <w:rsid w:val="009B1438"/>
    <w:rsid w:val="009B1C05"/>
    <w:rsid w:val="009B1C0E"/>
    <w:rsid w:val="009B1F85"/>
    <w:rsid w:val="009B21FC"/>
    <w:rsid w:val="009B24ED"/>
    <w:rsid w:val="009B253C"/>
    <w:rsid w:val="009B2A6A"/>
    <w:rsid w:val="009B2C69"/>
    <w:rsid w:val="009B2F6A"/>
    <w:rsid w:val="009B2F94"/>
    <w:rsid w:val="009B30EE"/>
    <w:rsid w:val="009B3176"/>
    <w:rsid w:val="009B327B"/>
    <w:rsid w:val="009B358D"/>
    <w:rsid w:val="009B361E"/>
    <w:rsid w:val="009B361F"/>
    <w:rsid w:val="009B3806"/>
    <w:rsid w:val="009B39C1"/>
    <w:rsid w:val="009B3BE5"/>
    <w:rsid w:val="009B3C08"/>
    <w:rsid w:val="009B3EF6"/>
    <w:rsid w:val="009B4664"/>
    <w:rsid w:val="009B4677"/>
    <w:rsid w:val="009B47FB"/>
    <w:rsid w:val="009B4933"/>
    <w:rsid w:val="009B4A20"/>
    <w:rsid w:val="009B4D6D"/>
    <w:rsid w:val="009B4F05"/>
    <w:rsid w:val="009B5106"/>
    <w:rsid w:val="009B5163"/>
    <w:rsid w:val="009B5428"/>
    <w:rsid w:val="009B56A5"/>
    <w:rsid w:val="009B56BE"/>
    <w:rsid w:val="009B57FD"/>
    <w:rsid w:val="009B6177"/>
    <w:rsid w:val="009B6518"/>
    <w:rsid w:val="009B65FC"/>
    <w:rsid w:val="009B66E9"/>
    <w:rsid w:val="009B702A"/>
    <w:rsid w:val="009B708E"/>
    <w:rsid w:val="009B70D3"/>
    <w:rsid w:val="009B73E7"/>
    <w:rsid w:val="009B76E0"/>
    <w:rsid w:val="009B7901"/>
    <w:rsid w:val="009B7947"/>
    <w:rsid w:val="009B7A8B"/>
    <w:rsid w:val="009B7E7B"/>
    <w:rsid w:val="009C0880"/>
    <w:rsid w:val="009C08A8"/>
    <w:rsid w:val="009C0975"/>
    <w:rsid w:val="009C0B7C"/>
    <w:rsid w:val="009C0EED"/>
    <w:rsid w:val="009C0EF3"/>
    <w:rsid w:val="009C1088"/>
    <w:rsid w:val="009C10FD"/>
    <w:rsid w:val="009C1370"/>
    <w:rsid w:val="009C160E"/>
    <w:rsid w:val="009C17CE"/>
    <w:rsid w:val="009C17F7"/>
    <w:rsid w:val="009C1B5B"/>
    <w:rsid w:val="009C1B70"/>
    <w:rsid w:val="009C1BF3"/>
    <w:rsid w:val="009C1C71"/>
    <w:rsid w:val="009C1CDC"/>
    <w:rsid w:val="009C1D82"/>
    <w:rsid w:val="009C2071"/>
    <w:rsid w:val="009C22D0"/>
    <w:rsid w:val="009C23A0"/>
    <w:rsid w:val="009C249C"/>
    <w:rsid w:val="009C2775"/>
    <w:rsid w:val="009C2E3E"/>
    <w:rsid w:val="009C2E44"/>
    <w:rsid w:val="009C3174"/>
    <w:rsid w:val="009C31EC"/>
    <w:rsid w:val="009C3403"/>
    <w:rsid w:val="009C3592"/>
    <w:rsid w:val="009C37AA"/>
    <w:rsid w:val="009C37B3"/>
    <w:rsid w:val="009C383C"/>
    <w:rsid w:val="009C3DDB"/>
    <w:rsid w:val="009C3E2A"/>
    <w:rsid w:val="009C40CB"/>
    <w:rsid w:val="009C4194"/>
    <w:rsid w:val="009C425D"/>
    <w:rsid w:val="009C432D"/>
    <w:rsid w:val="009C451B"/>
    <w:rsid w:val="009C4848"/>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86A"/>
    <w:rsid w:val="009C7945"/>
    <w:rsid w:val="009C7BF0"/>
    <w:rsid w:val="009C7D50"/>
    <w:rsid w:val="009D02D7"/>
    <w:rsid w:val="009D03DE"/>
    <w:rsid w:val="009D0461"/>
    <w:rsid w:val="009D063E"/>
    <w:rsid w:val="009D06FF"/>
    <w:rsid w:val="009D0A61"/>
    <w:rsid w:val="009D0C81"/>
    <w:rsid w:val="009D0C87"/>
    <w:rsid w:val="009D0E09"/>
    <w:rsid w:val="009D0E8C"/>
    <w:rsid w:val="009D0ED3"/>
    <w:rsid w:val="009D0F22"/>
    <w:rsid w:val="009D1070"/>
    <w:rsid w:val="009D12FE"/>
    <w:rsid w:val="009D148F"/>
    <w:rsid w:val="009D158D"/>
    <w:rsid w:val="009D1662"/>
    <w:rsid w:val="009D1772"/>
    <w:rsid w:val="009D1AB3"/>
    <w:rsid w:val="009D1F1B"/>
    <w:rsid w:val="009D2340"/>
    <w:rsid w:val="009D25A2"/>
    <w:rsid w:val="009D2855"/>
    <w:rsid w:val="009D285B"/>
    <w:rsid w:val="009D2989"/>
    <w:rsid w:val="009D29E0"/>
    <w:rsid w:val="009D2C3A"/>
    <w:rsid w:val="009D2E81"/>
    <w:rsid w:val="009D358A"/>
    <w:rsid w:val="009D358F"/>
    <w:rsid w:val="009D366C"/>
    <w:rsid w:val="009D3FC1"/>
    <w:rsid w:val="009D40DE"/>
    <w:rsid w:val="009D40FB"/>
    <w:rsid w:val="009D4670"/>
    <w:rsid w:val="009D4E72"/>
    <w:rsid w:val="009D504E"/>
    <w:rsid w:val="009D5318"/>
    <w:rsid w:val="009D5380"/>
    <w:rsid w:val="009D5381"/>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493"/>
    <w:rsid w:val="009E2673"/>
    <w:rsid w:val="009E2676"/>
    <w:rsid w:val="009E2765"/>
    <w:rsid w:val="009E2795"/>
    <w:rsid w:val="009E2800"/>
    <w:rsid w:val="009E2BAA"/>
    <w:rsid w:val="009E2BB0"/>
    <w:rsid w:val="009E2BCB"/>
    <w:rsid w:val="009E2FA7"/>
    <w:rsid w:val="009E35F7"/>
    <w:rsid w:val="009E3612"/>
    <w:rsid w:val="009E374C"/>
    <w:rsid w:val="009E38AB"/>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790"/>
    <w:rsid w:val="009E4815"/>
    <w:rsid w:val="009E4859"/>
    <w:rsid w:val="009E4970"/>
    <w:rsid w:val="009E49BE"/>
    <w:rsid w:val="009E49DC"/>
    <w:rsid w:val="009E4E50"/>
    <w:rsid w:val="009E4EDB"/>
    <w:rsid w:val="009E54FF"/>
    <w:rsid w:val="009E5774"/>
    <w:rsid w:val="009E5A86"/>
    <w:rsid w:val="009E61D5"/>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665"/>
    <w:rsid w:val="009F1726"/>
    <w:rsid w:val="009F1990"/>
    <w:rsid w:val="009F1A62"/>
    <w:rsid w:val="009F1AAC"/>
    <w:rsid w:val="009F1D93"/>
    <w:rsid w:val="009F1EF4"/>
    <w:rsid w:val="009F1F63"/>
    <w:rsid w:val="009F22E4"/>
    <w:rsid w:val="009F232D"/>
    <w:rsid w:val="009F23CF"/>
    <w:rsid w:val="009F29F3"/>
    <w:rsid w:val="009F2F75"/>
    <w:rsid w:val="009F34A6"/>
    <w:rsid w:val="009F401A"/>
    <w:rsid w:val="009F41EF"/>
    <w:rsid w:val="009F4224"/>
    <w:rsid w:val="009F42B7"/>
    <w:rsid w:val="009F42C1"/>
    <w:rsid w:val="009F4448"/>
    <w:rsid w:val="009F44C9"/>
    <w:rsid w:val="009F4AA3"/>
    <w:rsid w:val="009F4BBB"/>
    <w:rsid w:val="009F4D33"/>
    <w:rsid w:val="009F4EE6"/>
    <w:rsid w:val="009F4F97"/>
    <w:rsid w:val="009F532C"/>
    <w:rsid w:val="009F55FC"/>
    <w:rsid w:val="009F565A"/>
    <w:rsid w:val="009F5B07"/>
    <w:rsid w:val="009F5B7F"/>
    <w:rsid w:val="009F5EBE"/>
    <w:rsid w:val="009F62D5"/>
    <w:rsid w:val="009F6343"/>
    <w:rsid w:val="009F66DF"/>
    <w:rsid w:val="009F66FC"/>
    <w:rsid w:val="009F67C3"/>
    <w:rsid w:val="009F686C"/>
    <w:rsid w:val="009F6B30"/>
    <w:rsid w:val="009F6CA4"/>
    <w:rsid w:val="009F77AA"/>
    <w:rsid w:val="009F77F0"/>
    <w:rsid w:val="009F7D5A"/>
    <w:rsid w:val="009F7DD7"/>
    <w:rsid w:val="009F7E78"/>
    <w:rsid w:val="009F7EA1"/>
    <w:rsid w:val="00A000BD"/>
    <w:rsid w:val="00A0031D"/>
    <w:rsid w:val="00A00361"/>
    <w:rsid w:val="00A0051B"/>
    <w:rsid w:val="00A0080A"/>
    <w:rsid w:val="00A00830"/>
    <w:rsid w:val="00A00929"/>
    <w:rsid w:val="00A009AA"/>
    <w:rsid w:val="00A00BCC"/>
    <w:rsid w:val="00A00C02"/>
    <w:rsid w:val="00A00D6C"/>
    <w:rsid w:val="00A00EDE"/>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433"/>
    <w:rsid w:val="00A0357D"/>
    <w:rsid w:val="00A03603"/>
    <w:rsid w:val="00A03C09"/>
    <w:rsid w:val="00A03EAE"/>
    <w:rsid w:val="00A0414F"/>
    <w:rsid w:val="00A04926"/>
    <w:rsid w:val="00A049EA"/>
    <w:rsid w:val="00A04B25"/>
    <w:rsid w:val="00A04E6D"/>
    <w:rsid w:val="00A05087"/>
    <w:rsid w:val="00A051E1"/>
    <w:rsid w:val="00A05237"/>
    <w:rsid w:val="00A0550C"/>
    <w:rsid w:val="00A05578"/>
    <w:rsid w:val="00A056C1"/>
    <w:rsid w:val="00A058E3"/>
    <w:rsid w:val="00A05E60"/>
    <w:rsid w:val="00A0630D"/>
    <w:rsid w:val="00A0657B"/>
    <w:rsid w:val="00A065B4"/>
    <w:rsid w:val="00A0662C"/>
    <w:rsid w:val="00A0673A"/>
    <w:rsid w:val="00A06AC6"/>
    <w:rsid w:val="00A06BFC"/>
    <w:rsid w:val="00A06C77"/>
    <w:rsid w:val="00A06D7E"/>
    <w:rsid w:val="00A06E28"/>
    <w:rsid w:val="00A06E60"/>
    <w:rsid w:val="00A06F6B"/>
    <w:rsid w:val="00A06FE9"/>
    <w:rsid w:val="00A072FD"/>
    <w:rsid w:val="00A073FE"/>
    <w:rsid w:val="00A07515"/>
    <w:rsid w:val="00A0754D"/>
    <w:rsid w:val="00A0794E"/>
    <w:rsid w:val="00A07EA0"/>
    <w:rsid w:val="00A07F2F"/>
    <w:rsid w:val="00A106B9"/>
    <w:rsid w:val="00A10844"/>
    <w:rsid w:val="00A10A86"/>
    <w:rsid w:val="00A111E1"/>
    <w:rsid w:val="00A1125D"/>
    <w:rsid w:val="00A113BD"/>
    <w:rsid w:val="00A114CB"/>
    <w:rsid w:val="00A1179D"/>
    <w:rsid w:val="00A11B35"/>
    <w:rsid w:val="00A11C07"/>
    <w:rsid w:val="00A11DAD"/>
    <w:rsid w:val="00A12305"/>
    <w:rsid w:val="00A1265D"/>
    <w:rsid w:val="00A126F1"/>
    <w:rsid w:val="00A12870"/>
    <w:rsid w:val="00A128E7"/>
    <w:rsid w:val="00A12A26"/>
    <w:rsid w:val="00A12C57"/>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49DE"/>
    <w:rsid w:val="00A14A29"/>
    <w:rsid w:val="00A15026"/>
    <w:rsid w:val="00A150EC"/>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0"/>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BEA"/>
    <w:rsid w:val="00A21DF6"/>
    <w:rsid w:val="00A21E29"/>
    <w:rsid w:val="00A21F1B"/>
    <w:rsid w:val="00A22113"/>
    <w:rsid w:val="00A222AF"/>
    <w:rsid w:val="00A22448"/>
    <w:rsid w:val="00A227C0"/>
    <w:rsid w:val="00A22961"/>
    <w:rsid w:val="00A22A85"/>
    <w:rsid w:val="00A23059"/>
    <w:rsid w:val="00A231E5"/>
    <w:rsid w:val="00A231F8"/>
    <w:rsid w:val="00A234B5"/>
    <w:rsid w:val="00A236CD"/>
    <w:rsid w:val="00A238ED"/>
    <w:rsid w:val="00A2399A"/>
    <w:rsid w:val="00A23AC9"/>
    <w:rsid w:val="00A23EDF"/>
    <w:rsid w:val="00A23FC9"/>
    <w:rsid w:val="00A2405C"/>
    <w:rsid w:val="00A240DA"/>
    <w:rsid w:val="00A241B0"/>
    <w:rsid w:val="00A24462"/>
    <w:rsid w:val="00A249EA"/>
    <w:rsid w:val="00A24A0A"/>
    <w:rsid w:val="00A24AAC"/>
    <w:rsid w:val="00A24BF9"/>
    <w:rsid w:val="00A24D80"/>
    <w:rsid w:val="00A24D9C"/>
    <w:rsid w:val="00A24FB1"/>
    <w:rsid w:val="00A25024"/>
    <w:rsid w:val="00A251D5"/>
    <w:rsid w:val="00A2533F"/>
    <w:rsid w:val="00A256D9"/>
    <w:rsid w:val="00A2571F"/>
    <w:rsid w:val="00A259C1"/>
    <w:rsid w:val="00A25A68"/>
    <w:rsid w:val="00A25C26"/>
    <w:rsid w:val="00A2601A"/>
    <w:rsid w:val="00A261CE"/>
    <w:rsid w:val="00A262F2"/>
    <w:rsid w:val="00A2648E"/>
    <w:rsid w:val="00A265E1"/>
    <w:rsid w:val="00A26718"/>
    <w:rsid w:val="00A26846"/>
    <w:rsid w:val="00A26892"/>
    <w:rsid w:val="00A268DA"/>
    <w:rsid w:val="00A26F1D"/>
    <w:rsid w:val="00A27054"/>
    <w:rsid w:val="00A276B7"/>
    <w:rsid w:val="00A276E4"/>
    <w:rsid w:val="00A2774C"/>
    <w:rsid w:val="00A27763"/>
    <w:rsid w:val="00A27D1C"/>
    <w:rsid w:val="00A27E79"/>
    <w:rsid w:val="00A300A6"/>
    <w:rsid w:val="00A302BB"/>
    <w:rsid w:val="00A3031E"/>
    <w:rsid w:val="00A30358"/>
    <w:rsid w:val="00A30496"/>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4DC"/>
    <w:rsid w:val="00A32551"/>
    <w:rsid w:val="00A32684"/>
    <w:rsid w:val="00A32BBB"/>
    <w:rsid w:val="00A32C92"/>
    <w:rsid w:val="00A32CBA"/>
    <w:rsid w:val="00A32EA8"/>
    <w:rsid w:val="00A32F7C"/>
    <w:rsid w:val="00A33015"/>
    <w:rsid w:val="00A33121"/>
    <w:rsid w:val="00A33164"/>
    <w:rsid w:val="00A33184"/>
    <w:rsid w:val="00A333A2"/>
    <w:rsid w:val="00A333BC"/>
    <w:rsid w:val="00A334EF"/>
    <w:rsid w:val="00A3351C"/>
    <w:rsid w:val="00A3357F"/>
    <w:rsid w:val="00A336B0"/>
    <w:rsid w:val="00A336C3"/>
    <w:rsid w:val="00A33780"/>
    <w:rsid w:val="00A337CA"/>
    <w:rsid w:val="00A337CF"/>
    <w:rsid w:val="00A33EC2"/>
    <w:rsid w:val="00A33F3F"/>
    <w:rsid w:val="00A33F41"/>
    <w:rsid w:val="00A34010"/>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68D2"/>
    <w:rsid w:val="00A36A66"/>
    <w:rsid w:val="00A372F1"/>
    <w:rsid w:val="00A373FE"/>
    <w:rsid w:val="00A378CB"/>
    <w:rsid w:val="00A37BE0"/>
    <w:rsid w:val="00A37C27"/>
    <w:rsid w:val="00A37FF9"/>
    <w:rsid w:val="00A40022"/>
    <w:rsid w:val="00A400DB"/>
    <w:rsid w:val="00A40132"/>
    <w:rsid w:val="00A40166"/>
    <w:rsid w:val="00A40187"/>
    <w:rsid w:val="00A4022A"/>
    <w:rsid w:val="00A4023C"/>
    <w:rsid w:val="00A40308"/>
    <w:rsid w:val="00A4035A"/>
    <w:rsid w:val="00A40371"/>
    <w:rsid w:val="00A403A1"/>
    <w:rsid w:val="00A40AA8"/>
    <w:rsid w:val="00A40B9E"/>
    <w:rsid w:val="00A40D73"/>
    <w:rsid w:val="00A41004"/>
    <w:rsid w:val="00A411B4"/>
    <w:rsid w:val="00A41237"/>
    <w:rsid w:val="00A412A4"/>
    <w:rsid w:val="00A4135C"/>
    <w:rsid w:val="00A41460"/>
    <w:rsid w:val="00A414A8"/>
    <w:rsid w:val="00A41548"/>
    <w:rsid w:val="00A41611"/>
    <w:rsid w:val="00A416EC"/>
    <w:rsid w:val="00A417C5"/>
    <w:rsid w:val="00A418BD"/>
    <w:rsid w:val="00A419F4"/>
    <w:rsid w:val="00A41A12"/>
    <w:rsid w:val="00A41C93"/>
    <w:rsid w:val="00A41DA1"/>
    <w:rsid w:val="00A41E12"/>
    <w:rsid w:val="00A41EDA"/>
    <w:rsid w:val="00A422C5"/>
    <w:rsid w:val="00A423B9"/>
    <w:rsid w:val="00A42452"/>
    <w:rsid w:val="00A42646"/>
    <w:rsid w:val="00A42C92"/>
    <w:rsid w:val="00A42D9C"/>
    <w:rsid w:val="00A42E9A"/>
    <w:rsid w:val="00A42F67"/>
    <w:rsid w:val="00A4327D"/>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827"/>
    <w:rsid w:val="00A44918"/>
    <w:rsid w:val="00A44BA6"/>
    <w:rsid w:val="00A44EE3"/>
    <w:rsid w:val="00A44F53"/>
    <w:rsid w:val="00A452E6"/>
    <w:rsid w:val="00A452ED"/>
    <w:rsid w:val="00A45327"/>
    <w:rsid w:val="00A45466"/>
    <w:rsid w:val="00A45496"/>
    <w:rsid w:val="00A45575"/>
    <w:rsid w:val="00A458D3"/>
    <w:rsid w:val="00A4596F"/>
    <w:rsid w:val="00A45C0A"/>
    <w:rsid w:val="00A462A2"/>
    <w:rsid w:val="00A4630E"/>
    <w:rsid w:val="00A467D4"/>
    <w:rsid w:val="00A469CF"/>
    <w:rsid w:val="00A46BD3"/>
    <w:rsid w:val="00A471AF"/>
    <w:rsid w:val="00A4730A"/>
    <w:rsid w:val="00A4796C"/>
    <w:rsid w:val="00A479A3"/>
    <w:rsid w:val="00A47A2F"/>
    <w:rsid w:val="00A47C34"/>
    <w:rsid w:val="00A47D19"/>
    <w:rsid w:val="00A47E74"/>
    <w:rsid w:val="00A47F59"/>
    <w:rsid w:val="00A501C9"/>
    <w:rsid w:val="00A503FB"/>
    <w:rsid w:val="00A50455"/>
    <w:rsid w:val="00A50646"/>
    <w:rsid w:val="00A50B6B"/>
    <w:rsid w:val="00A51044"/>
    <w:rsid w:val="00A510CE"/>
    <w:rsid w:val="00A51357"/>
    <w:rsid w:val="00A514E3"/>
    <w:rsid w:val="00A5184F"/>
    <w:rsid w:val="00A5186D"/>
    <w:rsid w:val="00A51887"/>
    <w:rsid w:val="00A51B9C"/>
    <w:rsid w:val="00A51C14"/>
    <w:rsid w:val="00A51DA6"/>
    <w:rsid w:val="00A51E6C"/>
    <w:rsid w:val="00A52004"/>
    <w:rsid w:val="00A52094"/>
    <w:rsid w:val="00A5209D"/>
    <w:rsid w:val="00A5245C"/>
    <w:rsid w:val="00A524F0"/>
    <w:rsid w:val="00A527CA"/>
    <w:rsid w:val="00A530E8"/>
    <w:rsid w:val="00A53579"/>
    <w:rsid w:val="00A53607"/>
    <w:rsid w:val="00A53856"/>
    <w:rsid w:val="00A53BF6"/>
    <w:rsid w:val="00A53C98"/>
    <w:rsid w:val="00A54001"/>
    <w:rsid w:val="00A54103"/>
    <w:rsid w:val="00A541ED"/>
    <w:rsid w:val="00A54383"/>
    <w:rsid w:val="00A545D7"/>
    <w:rsid w:val="00A545E8"/>
    <w:rsid w:val="00A54637"/>
    <w:rsid w:val="00A5475A"/>
    <w:rsid w:val="00A54B97"/>
    <w:rsid w:val="00A54CED"/>
    <w:rsid w:val="00A54F6B"/>
    <w:rsid w:val="00A54F6F"/>
    <w:rsid w:val="00A54FBA"/>
    <w:rsid w:val="00A5508C"/>
    <w:rsid w:val="00A550AA"/>
    <w:rsid w:val="00A552ED"/>
    <w:rsid w:val="00A552FA"/>
    <w:rsid w:val="00A55512"/>
    <w:rsid w:val="00A556C1"/>
    <w:rsid w:val="00A5578F"/>
    <w:rsid w:val="00A557C8"/>
    <w:rsid w:val="00A55BA3"/>
    <w:rsid w:val="00A55CC2"/>
    <w:rsid w:val="00A55DD4"/>
    <w:rsid w:val="00A55F58"/>
    <w:rsid w:val="00A56027"/>
    <w:rsid w:val="00A561AB"/>
    <w:rsid w:val="00A56240"/>
    <w:rsid w:val="00A563B6"/>
    <w:rsid w:val="00A5648D"/>
    <w:rsid w:val="00A5722F"/>
    <w:rsid w:val="00A574F4"/>
    <w:rsid w:val="00A577E3"/>
    <w:rsid w:val="00A57809"/>
    <w:rsid w:val="00A579DE"/>
    <w:rsid w:val="00A6003E"/>
    <w:rsid w:val="00A6029D"/>
    <w:rsid w:val="00A6045E"/>
    <w:rsid w:val="00A606D6"/>
    <w:rsid w:val="00A60860"/>
    <w:rsid w:val="00A60BD3"/>
    <w:rsid w:val="00A60D5D"/>
    <w:rsid w:val="00A60DA2"/>
    <w:rsid w:val="00A613F4"/>
    <w:rsid w:val="00A6181F"/>
    <w:rsid w:val="00A61861"/>
    <w:rsid w:val="00A618F7"/>
    <w:rsid w:val="00A61A4F"/>
    <w:rsid w:val="00A61EFF"/>
    <w:rsid w:val="00A61F5E"/>
    <w:rsid w:val="00A62024"/>
    <w:rsid w:val="00A620F6"/>
    <w:rsid w:val="00A62155"/>
    <w:rsid w:val="00A622E8"/>
    <w:rsid w:val="00A62AA0"/>
    <w:rsid w:val="00A62E6E"/>
    <w:rsid w:val="00A62EB4"/>
    <w:rsid w:val="00A6304A"/>
    <w:rsid w:val="00A63C59"/>
    <w:rsid w:val="00A63CA0"/>
    <w:rsid w:val="00A63EA9"/>
    <w:rsid w:val="00A642A7"/>
    <w:rsid w:val="00A6443A"/>
    <w:rsid w:val="00A647D6"/>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5FB"/>
    <w:rsid w:val="00A67976"/>
    <w:rsid w:val="00A67A3A"/>
    <w:rsid w:val="00A67C8B"/>
    <w:rsid w:val="00A70098"/>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4"/>
    <w:rsid w:val="00A7495A"/>
    <w:rsid w:val="00A74B05"/>
    <w:rsid w:val="00A754A3"/>
    <w:rsid w:val="00A75655"/>
    <w:rsid w:val="00A757FE"/>
    <w:rsid w:val="00A75849"/>
    <w:rsid w:val="00A7597A"/>
    <w:rsid w:val="00A75B7A"/>
    <w:rsid w:val="00A75BCC"/>
    <w:rsid w:val="00A75E65"/>
    <w:rsid w:val="00A76226"/>
    <w:rsid w:val="00A7626D"/>
    <w:rsid w:val="00A762DC"/>
    <w:rsid w:val="00A76389"/>
    <w:rsid w:val="00A76522"/>
    <w:rsid w:val="00A76BF3"/>
    <w:rsid w:val="00A76CB7"/>
    <w:rsid w:val="00A76CC0"/>
    <w:rsid w:val="00A77416"/>
    <w:rsid w:val="00A77798"/>
    <w:rsid w:val="00A77831"/>
    <w:rsid w:val="00A7786E"/>
    <w:rsid w:val="00A77979"/>
    <w:rsid w:val="00A77A50"/>
    <w:rsid w:val="00A77BD8"/>
    <w:rsid w:val="00A77C4E"/>
    <w:rsid w:val="00A77F48"/>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108"/>
    <w:rsid w:val="00A8143C"/>
    <w:rsid w:val="00A81563"/>
    <w:rsid w:val="00A81637"/>
    <w:rsid w:val="00A8167F"/>
    <w:rsid w:val="00A81828"/>
    <w:rsid w:val="00A81865"/>
    <w:rsid w:val="00A81897"/>
    <w:rsid w:val="00A818D0"/>
    <w:rsid w:val="00A81998"/>
    <w:rsid w:val="00A8210D"/>
    <w:rsid w:val="00A8213E"/>
    <w:rsid w:val="00A821EE"/>
    <w:rsid w:val="00A82A01"/>
    <w:rsid w:val="00A82B84"/>
    <w:rsid w:val="00A82C15"/>
    <w:rsid w:val="00A82CA7"/>
    <w:rsid w:val="00A82F56"/>
    <w:rsid w:val="00A833D8"/>
    <w:rsid w:val="00A83726"/>
    <w:rsid w:val="00A8383D"/>
    <w:rsid w:val="00A83E4A"/>
    <w:rsid w:val="00A843C1"/>
    <w:rsid w:val="00A848F4"/>
    <w:rsid w:val="00A84BED"/>
    <w:rsid w:val="00A84FC6"/>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3BA"/>
    <w:rsid w:val="00A903CB"/>
    <w:rsid w:val="00A90432"/>
    <w:rsid w:val="00A90444"/>
    <w:rsid w:val="00A906C9"/>
    <w:rsid w:val="00A907AE"/>
    <w:rsid w:val="00A90B7E"/>
    <w:rsid w:val="00A90BA5"/>
    <w:rsid w:val="00A912D5"/>
    <w:rsid w:val="00A9149B"/>
    <w:rsid w:val="00A91967"/>
    <w:rsid w:val="00A91A2B"/>
    <w:rsid w:val="00A91B5B"/>
    <w:rsid w:val="00A91E4E"/>
    <w:rsid w:val="00A92205"/>
    <w:rsid w:val="00A92856"/>
    <w:rsid w:val="00A92C96"/>
    <w:rsid w:val="00A92CE2"/>
    <w:rsid w:val="00A92F5B"/>
    <w:rsid w:val="00A93101"/>
    <w:rsid w:val="00A931F1"/>
    <w:rsid w:val="00A9325C"/>
    <w:rsid w:val="00A932A4"/>
    <w:rsid w:val="00A93873"/>
    <w:rsid w:val="00A9402B"/>
    <w:rsid w:val="00A9421E"/>
    <w:rsid w:val="00A946AD"/>
    <w:rsid w:val="00A94780"/>
    <w:rsid w:val="00A94916"/>
    <w:rsid w:val="00A949C3"/>
    <w:rsid w:val="00A94C1D"/>
    <w:rsid w:val="00A94EC8"/>
    <w:rsid w:val="00A94F09"/>
    <w:rsid w:val="00A951CD"/>
    <w:rsid w:val="00A951FF"/>
    <w:rsid w:val="00A95201"/>
    <w:rsid w:val="00A9522B"/>
    <w:rsid w:val="00A95461"/>
    <w:rsid w:val="00A95487"/>
    <w:rsid w:val="00A954D3"/>
    <w:rsid w:val="00A9557A"/>
    <w:rsid w:val="00A95723"/>
    <w:rsid w:val="00A95831"/>
    <w:rsid w:val="00A9593D"/>
    <w:rsid w:val="00A95A4C"/>
    <w:rsid w:val="00A95EE3"/>
    <w:rsid w:val="00A95F16"/>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2A7"/>
    <w:rsid w:val="00AA0305"/>
    <w:rsid w:val="00AA03E5"/>
    <w:rsid w:val="00AA04FA"/>
    <w:rsid w:val="00AA07EC"/>
    <w:rsid w:val="00AA08D9"/>
    <w:rsid w:val="00AA0DF2"/>
    <w:rsid w:val="00AA1163"/>
    <w:rsid w:val="00AA13F2"/>
    <w:rsid w:val="00AA17CD"/>
    <w:rsid w:val="00AA18C0"/>
    <w:rsid w:val="00AA1C83"/>
    <w:rsid w:val="00AA1DA7"/>
    <w:rsid w:val="00AA1DBB"/>
    <w:rsid w:val="00AA1DF8"/>
    <w:rsid w:val="00AA1F7B"/>
    <w:rsid w:val="00AA2114"/>
    <w:rsid w:val="00AA2317"/>
    <w:rsid w:val="00AA2AB2"/>
    <w:rsid w:val="00AA3352"/>
    <w:rsid w:val="00AA33A3"/>
    <w:rsid w:val="00AA3420"/>
    <w:rsid w:val="00AA3B99"/>
    <w:rsid w:val="00AA3D5F"/>
    <w:rsid w:val="00AA3D8E"/>
    <w:rsid w:val="00AA3DC9"/>
    <w:rsid w:val="00AA4089"/>
    <w:rsid w:val="00AA41CD"/>
    <w:rsid w:val="00AA4521"/>
    <w:rsid w:val="00AA455B"/>
    <w:rsid w:val="00AA45B3"/>
    <w:rsid w:val="00AA471D"/>
    <w:rsid w:val="00AA49D7"/>
    <w:rsid w:val="00AA4EB6"/>
    <w:rsid w:val="00AA5131"/>
    <w:rsid w:val="00AA54B0"/>
    <w:rsid w:val="00AA5506"/>
    <w:rsid w:val="00AA5560"/>
    <w:rsid w:val="00AA5796"/>
    <w:rsid w:val="00AA57AF"/>
    <w:rsid w:val="00AA59F5"/>
    <w:rsid w:val="00AA5C76"/>
    <w:rsid w:val="00AA62DE"/>
    <w:rsid w:val="00AA64B9"/>
    <w:rsid w:val="00AA68B1"/>
    <w:rsid w:val="00AA6BE8"/>
    <w:rsid w:val="00AA6C1D"/>
    <w:rsid w:val="00AA6E1E"/>
    <w:rsid w:val="00AA7124"/>
    <w:rsid w:val="00AA726F"/>
    <w:rsid w:val="00AA74D6"/>
    <w:rsid w:val="00AA772D"/>
    <w:rsid w:val="00AA7D37"/>
    <w:rsid w:val="00AA7E33"/>
    <w:rsid w:val="00AB00B8"/>
    <w:rsid w:val="00AB0918"/>
    <w:rsid w:val="00AB0B65"/>
    <w:rsid w:val="00AB0C0B"/>
    <w:rsid w:val="00AB0E94"/>
    <w:rsid w:val="00AB113B"/>
    <w:rsid w:val="00AB142A"/>
    <w:rsid w:val="00AB1A44"/>
    <w:rsid w:val="00AB1AA2"/>
    <w:rsid w:val="00AB1BAC"/>
    <w:rsid w:val="00AB1BEC"/>
    <w:rsid w:val="00AB2119"/>
    <w:rsid w:val="00AB22CB"/>
    <w:rsid w:val="00AB26A6"/>
    <w:rsid w:val="00AB29B6"/>
    <w:rsid w:val="00AB2F38"/>
    <w:rsid w:val="00AB2FE7"/>
    <w:rsid w:val="00AB304F"/>
    <w:rsid w:val="00AB33C2"/>
    <w:rsid w:val="00AB347D"/>
    <w:rsid w:val="00AB3709"/>
    <w:rsid w:val="00AB38DF"/>
    <w:rsid w:val="00AB39C9"/>
    <w:rsid w:val="00AB3A84"/>
    <w:rsid w:val="00AB4071"/>
    <w:rsid w:val="00AB429D"/>
    <w:rsid w:val="00AB44C3"/>
    <w:rsid w:val="00AB45BF"/>
    <w:rsid w:val="00AB4869"/>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5F9"/>
    <w:rsid w:val="00AB7697"/>
    <w:rsid w:val="00AB7777"/>
    <w:rsid w:val="00AB77A7"/>
    <w:rsid w:val="00AB77BB"/>
    <w:rsid w:val="00AB77E2"/>
    <w:rsid w:val="00AB78E4"/>
    <w:rsid w:val="00AB7A90"/>
    <w:rsid w:val="00AB7AF7"/>
    <w:rsid w:val="00AB7D9D"/>
    <w:rsid w:val="00AC0033"/>
    <w:rsid w:val="00AC07A5"/>
    <w:rsid w:val="00AC0AD6"/>
    <w:rsid w:val="00AC0B91"/>
    <w:rsid w:val="00AC0B92"/>
    <w:rsid w:val="00AC0CA7"/>
    <w:rsid w:val="00AC100F"/>
    <w:rsid w:val="00AC11CF"/>
    <w:rsid w:val="00AC1406"/>
    <w:rsid w:val="00AC14C0"/>
    <w:rsid w:val="00AC14E9"/>
    <w:rsid w:val="00AC17D7"/>
    <w:rsid w:val="00AC1ABF"/>
    <w:rsid w:val="00AC1E62"/>
    <w:rsid w:val="00AC1E78"/>
    <w:rsid w:val="00AC22CA"/>
    <w:rsid w:val="00AC2423"/>
    <w:rsid w:val="00AC2464"/>
    <w:rsid w:val="00AC25F2"/>
    <w:rsid w:val="00AC266E"/>
    <w:rsid w:val="00AC2834"/>
    <w:rsid w:val="00AC2A23"/>
    <w:rsid w:val="00AC2BC6"/>
    <w:rsid w:val="00AC2DFE"/>
    <w:rsid w:val="00AC2FC9"/>
    <w:rsid w:val="00AC33FF"/>
    <w:rsid w:val="00AC349F"/>
    <w:rsid w:val="00AC36A8"/>
    <w:rsid w:val="00AC3978"/>
    <w:rsid w:val="00AC3BDC"/>
    <w:rsid w:val="00AC3EFF"/>
    <w:rsid w:val="00AC4057"/>
    <w:rsid w:val="00AC438F"/>
    <w:rsid w:val="00AC4457"/>
    <w:rsid w:val="00AC4BF6"/>
    <w:rsid w:val="00AC4FD6"/>
    <w:rsid w:val="00AC563B"/>
    <w:rsid w:val="00AC5D2C"/>
    <w:rsid w:val="00AC60FC"/>
    <w:rsid w:val="00AC6127"/>
    <w:rsid w:val="00AC620E"/>
    <w:rsid w:val="00AC62CE"/>
    <w:rsid w:val="00AC64B1"/>
    <w:rsid w:val="00AC6A08"/>
    <w:rsid w:val="00AC6A5A"/>
    <w:rsid w:val="00AC6B01"/>
    <w:rsid w:val="00AC6B10"/>
    <w:rsid w:val="00AC6CE7"/>
    <w:rsid w:val="00AC6D4C"/>
    <w:rsid w:val="00AC6D67"/>
    <w:rsid w:val="00AC6DDC"/>
    <w:rsid w:val="00AC710A"/>
    <w:rsid w:val="00AC7136"/>
    <w:rsid w:val="00AC72DF"/>
    <w:rsid w:val="00AC7681"/>
    <w:rsid w:val="00AC79B6"/>
    <w:rsid w:val="00AC7D6F"/>
    <w:rsid w:val="00AC7EB2"/>
    <w:rsid w:val="00AC7F3A"/>
    <w:rsid w:val="00AD0207"/>
    <w:rsid w:val="00AD0372"/>
    <w:rsid w:val="00AD04F9"/>
    <w:rsid w:val="00AD0554"/>
    <w:rsid w:val="00AD0725"/>
    <w:rsid w:val="00AD073E"/>
    <w:rsid w:val="00AD0A08"/>
    <w:rsid w:val="00AD0DDB"/>
    <w:rsid w:val="00AD0E48"/>
    <w:rsid w:val="00AD0E78"/>
    <w:rsid w:val="00AD107C"/>
    <w:rsid w:val="00AD128C"/>
    <w:rsid w:val="00AD174A"/>
    <w:rsid w:val="00AD184D"/>
    <w:rsid w:val="00AD186C"/>
    <w:rsid w:val="00AD1D11"/>
    <w:rsid w:val="00AD2100"/>
    <w:rsid w:val="00AD2281"/>
    <w:rsid w:val="00AD2379"/>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FFD"/>
    <w:rsid w:val="00AD439D"/>
    <w:rsid w:val="00AD4899"/>
    <w:rsid w:val="00AD48E2"/>
    <w:rsid w:val="00AD4B4E"/>
    <w:rsid w:val="00AD4CF8"/>
    <w:rsid w:val="00AD4FC0"/>
    <w:rsid w:val="00AD50A0"/>
    <w:rsid w:val="00AD51B8"/>
    <w:rsid w:val="00AD5360"/>
    <w:rsid w:val="00AD541B"/>
    <w:rsid w:val="00AD55C9"/>
    <w:rsid w:val="00AD5639"/>
    <w:rsid w:val="00AD571D"/>
    <w:rsid w:val="00AD572F"/>
    <w:rsid w:val="00AD5882"/>
    <w:rsid w:val="00AD590B"/>
    <w:rsid w:val="00AD5A02"/>
    <w:rsid w:val="00AD5A2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45"/>
    <w:rsid w:val="00AE067F"/>
    <w:rsid w:val="00AE099A"/>
    <w:rsid w:val="00AE0A44"/>
    <w:rsid w:val="00AE0A50"/>
    <w:rsid w:val="00AE0D01"/>
    <w:rsid w:val="00AE0D82"/>
    <w:rsid w:val="00AE1323"/>
    <w:rsid w:val="00AE17E3"/>
    <w:rsid w:val="00AE1848"/>
    <w:rsid w:val="00AE1980"/>
    <w:rsid w:val="00AE1A98"/>
    <w:rsid w:val="00AE1D6D"/>
    <w:rsid w:val="00AE1DBC"/>
    <w:rsid w:val="00AE227F"/>
    <w:rsid w:val="00AE23BD"/>
    <w:rsid w:val="00AE24B9"/>
    <w:rsid w:val="00AE2871"/>
    <w:rsid w:val="00AE2A6E"/>
    <w:rsid w:val="00AE2CC9"/>
    <w:rsid w:val="00AE2EB6"/>
    <w:rsid w:val="00AE2F48"/>
    <w:rsid w:val="00AE31C2"/>
    <w:rsid w:val="00AE35A1"/>
    <w:rsid w:val="00AE3710"/>
    <w:rsid w:val="00AE387B"/>
    <w:rsid w:val="00AE3B35"/>
    <w:rsid w:val="00AE3D51"/>
    <w:rsid w:val="00AE3D8C"/>
    <w:rsid w:val="00AE3F92"/>
    <w:rsid w:val="00AE4684"/>
    <w:rsid w:val="00AE48E3"/>
    <w:rsid w:val="00AE4903"/>
    <w:rsid w:val="00AE4AA0"/>
    <w:rsid w:val="00AE4B12"/>
    <w:rsid w:val="00AE504D"/>
    <w:rsid w:val="00AE5123"/>
    <w:rsid w:val="00AE54D5"/>
    <w:rsid w:val="00AE5716"/>
    <w:rsid w:val="00AE5897"/>
    <w:rsid w:val="00AE590B"/>
    <w:rsid w:val="00AE5A2F"/>
    <w:rsid w:val="00AE5A37"/>
    <w:rsid w:val="00AE5B2A"/>
    <w:rsid w:val="00AE61D2"/>
    <w:rsid w:val="00AE6302"/>
    <w:rsid w:val="00AE66D9"/>
    <w:rsid w:val="00AE675D"/>
    <w:rsid w:val="00AE67BB"/>
    <w:rsid w:val="00AE69BA"/>
    <w:rsid w:val="00AE69F7"/>
    <w:rsid w:val="00AE6B73"/>
    <w:rsid w:val="00AE6DE6"/>
    <w:rsid w:val="00AE6E22"/>
    <w:rsid w:val="00AE6F7F"/>
    <w:rsid w:val="00AE6F9A"/>
    <w:rsid w:val="00AE70D3"/>
    <w:rsid w:val="00AE70D6"/>
    <w:rsid w:val="00AE70FC"/>
    <w:rsid w:val="00AE723B"/>
    <w:rsid w:val="00AE732D"/>
    <w:rsid w:val="00AE75DE"/>
    <w:rsid w:val="00AE7AE9"/>
    <w:rsid w:val="00AE7ECD"/>
    <w:rsid w:val="00AE7EE8"/>
    <w:rsid w:val="00AF015E"/>
    <w:rsid w:val="00AF01A6"/>
    <w:rsid w:val="00AF0726"/>
    <w:rsid w:val="00AF0B68"/>
    <w:rsid w:val="00AF0C77"/>
    <w:rsid w:val="00AF0C95"/>
    <w:rsid w:val="00AF0CF4"/>
    <w:rsid w:val="00AF0D1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159"/>
    <w:rsid w:val="00AF5323"/>
    <w:rsid w:val="00AF546E"/>
    <w:rsid w:val="00AF5549"/>
    <w:rsid w:val="00AF57D3"/>
    <w:rsid w:val="00AF5941"/>
    <w:rsid w:val="00AF5D0B"/>
    <w:rsid w:val="00AF5D64"/>
    <w:rsid w:val="00AF5E6B"/>
    <w:rsid w:val="00AF5F3E"/>
    <w:rsid w:val="00AF64CF"/>
    <w:rsid w:val="00AF6C28"/>
    <w:rsid w:val="00AF6D18"/>
    <w:rsid w:val="00AF70B7"/>
    <w:rsid w:val="00AF7251"/>
    <w:rsid w:val="00AF73DC"/>
    <w:rsid w:val="00AF741D"/>
    <w:rsid w:val="00AF795C"/>
    <w:rsid w:val="00AF79D7"/>
    <w:rsid w:val="00AF7C6C"/>
    <w:rsid w:val="00AF7CB7"/>
    <w:rsid w:val="00AF7D19"/>
    <w:rsid w:val="00AF7D49"/>
    <w:rsid w:val="00AF7FD4"/>
    <w:rsid w:val="00B00A2F"/>
    <w:rsid w:val="00B00E09"/>
    <w:rsid w:val="00B01356"/>
    <w:rsid w:val="00B013D6"/>
    <w:rsid w:val="00B0162C"/>
    <w:rsid w:val="00B016EB"/>
    <w:rsid w:val="00B01702"/>
    <w:rsid w:val="00B017FB"/>
    <w:rsid w:val="00B01854"/>
    <w:rsid w:val="00B01874"/>
    <w:rsid w:val="00B01930"/>
    <w:rsid w:val="00B01DCB"/>
    <w:rsid w:val="00B02106"/>
    <w:rsid w:val="00B02232"/>
    <w:rsid w:val="00B023A9"/>
    <w:rsid w:val="00B02655"/>
    <w:rsid w:val="00B0267D"/>
    <w:rsid w:val="00B0270D"/>
    <w:rsid w:val="00B02CF5"/>
    <w:rsid w:val="00B02DA1"/>
    <w:rsid w:val="00B03303"/>
    <w:rsid w:val="00B0404F"/>
    <w:rsid w:val="00B04350"/>
    <w:rsid w:val="00B04440"/>
    <w:rsid w:val="00B04507"/>
    <w:rsid w:val="00B04579"/>
    <w:rsid w:val="00B04710"/>
    <w:rsid w:val="00B0475D"/>
    <w:rsid w:val="00B04B1A"/>
    <w:rsid w:val="00B04C1E"/>
    <w:rsid w:val="00B04E55"/>
    <w:rsid w:val="00B04FC2"/>
    <w:rsid w:val="00B053B9"/>
    <w:rsid w:val="00B05957"/>
    <w:rsid w:val="00B0595C"/>
    <w:rsid w:val="00B05A03"/>
    <w:rsid w:val="00B05B67"/>
    <w:rsid w:val="00B05C06"/>
    <w:rsid w:val="00B06037"/>
    <w:rsid w:val="00B060F4"/>
    <w:rsid w:val="00B0635C"/>
    <w:rsid w:val="00B0637E"/>
    <w:rsid w:val="00B067CA"/>
    <w:rsid w:val="00B068BB"/>
    <w:rsid w:val="00B069CE"/>
    <w:rsid w:val="00B06AC6"/>
    <w:rsid w:val="00B06C6E"/>
    <w:rsid w:val="00B06C94"/>
    <w:rsid w:val="00B06CD0"/>
    <w:rsid w:val="00B06D6D"/>
    <w:rsid w:val="00B075F6"/>
    <w:rsid w:val="00B0761F"/>
    <w:rsid w:val="00B07895"/>
    <w:rsid w:val="00B07935"/>
    <w:rsid w:val="00B07B2B"/>
    <w:rsid w:val="00B07B8D"/>
    <w:rsid w:val="00B07CE2"/>
    <w:rsid w:val="00B07D28"/>
    <w:rsid w:val="00B07F4F"/>
    <w:rsid w:val="00B07F7B"/>
    <w:rsid w:val="00B1006A"/>
    <w:rsid w:val="00B10147"/>
    <w:rsid w:val="00B1032A"/>
    <w:rsid w:val="00B10496"/>
    <w:rsid w:val="00B105C7"/>
    <w:rsid w:val="00B111C1"/>
    <w:rsid w:val="00B113B5"/>
    <w:rsid w:val="00B11664"/>
    <w:rsid w:val="00B118B9"/>
    <w:rsid w:val="00B11B6C"/>
    <w:rsid w:val="00B11BAC"/>
    <w:rsid w:val="00B11DF2"/>
    <w:rsid w:val="00B11EB7"/>
    <w:rsid w:val="00B11F09"/>
    <w:rsid w:val="00B121FB"/>
    <w:rsid w:val="00B12393"/>
    <w:rsid w:val="00B1255A"/>
    <w:rsid w:val="00B1290C"/>
    <w:rsid w:val="00B12E99"/>
    <w:rsid w:val="00B130E2"/>
    <w:rsid w:val="00B13177"/>
    <w:rsid w:val="00B13244"/>
    <w:rsid w:val="00B132C0"/>
    <w:rsid w:val="00B13500"/>
    <w:rsid w:val="00B135E9"/>
    <w:rsid w:val="00B13624"/>
    <w:rsid w:val="00B137AF"/>
    <w:rsid w:val="00B137F7"/>
    <w:rsid w:val="00B138F3"/>
    <w:rsid w:val="00B13A2B"/>
    <w:rsid w:val="00B13D8F"/>
    <w:rsid w:val="00B1409C"/>
    <w:rsid w:val="00B144FD"/>
    <w:rsid w:val="00B146C0"/>
    <w:rsid w:val="00B1476A"/>
    <w:rsid w:val="00B14797"/>
    <w:rsid w:val="00B14C55"/>
    <w:rsid w:val="00B150C8"/>
    <w:rsid w:val="00B151A3"/>
    <w:rsid w:val="00B152C8"/>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4CC"/>
    <w:rsid w:val="00B17939"/>
    <w:rsid w:val="00B179A6"/>
    <w:rsid w:val="00B17AF3"/>
    <w:rsid w:val="00B17CA1"/>
    <w:rsid w:val="00B17EF8"/>
    <w:rsid w:val="00B20142"/>
    <w:rsid w:val="00B2028E"/>
    <w:rsid w:val="00B20475"/>
    <w:rsid w:val="00B20541"/>
    <w:rsid w:val="00B20575"/>
    <w:rsid w:val="00B205B5"/>
    <w:rsid w:val="00B20607"/>
    <w:rsid w:val="00B20A3D"/>
    <w:rsid w:val="00B20AD4"/>
    <w:rsid w:val="00B20B12"/>
    <w:rsid w:val="00B210A0"/>
    <w:rsid w:val="00B21200"/>
    <w:rsid w:val="00B2121D"/>
    <w:rsid w:val="00B21924"/>
    <w:rsid w:val="00B2192D"/>
    <w:rsid w:val="00B219B2"/>
    <w:rsid w:val="00B21C2E"/>
    <w:rsid w:val="00B21CA4"/>
    <w:rsid w:val="00B221BB"/>
    <w:rsid w:val="00B221FA"/>
    <w:rsid w:val="00B2220A"/>
    <w:rsid w:val="00B2260E"/>
    <w:rsid w:val="00B226B2"/>
    <w:rsid w:val="00B22939"/>
    <w:rsid w:val="00B229C6"/>
    <w:rsid w:val="00B229DB"/>
    <w:rsid w:val="00B22CAD"/>
    <w:rsid w:val="00B22D88"/>
    <w:rsid w:val="00B22EAB"/>
    <w:rsid w:val="00B23032"/>
    <w:rsid w:val="00B2312F"/>
    <w:rsid w:val="00B2319A"/>
    <w:rsid w:val="00B232C5"/>
    <w:rsid w:val="00B236B5"/>
    <w:rsid w:val="00B23719"/>
    <w:rsid w:val="00B2399E"/>
    <w:rsid w:val="00B239F6"/>
    <w:rsid w:val="00B23B03"/>
    <w:rsid w:val="00B23C44"/>
    <w:rsid w:val="00B23CA0"/>
    <w:rsid w:val="00B23D23"/>
    <w:rsid w:val="00B23DA6"/>
    <w:rsid w:val="00B23E23"/>
    <w:rsid w:val="00B2419F"/>
    <w:rsid w:val="00B241BD"/>
    <w:rsid w:val="00B245FE"/>
    <w:rsid w:val="00B24641"/>
    <w:rsid w:val="00B246AD"/>
    <w:rsid w:val="00B24735"/>
    <w:rsid w:val="00B24BBE"/>
    <w:rsid w:val="00B24BE6"/>
    <w:rsid w:val="00B24BFD"/>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4E2"/>
    <w:rsid w:val="00B27542"/>
    <w:rsid w:val="00B276AD"/>
    <w:rsid w:val="00B276C8"/>
    <w:rsid w:val="00B2771B"/>
    <w:rsid w:val="00B277F6"/>
    <w:rsid w:val="00B2797C"/>
    <w:rsid w:val="00B27B7C"/>
    <w:rsid w:val="00B27EF3"/>
    <w:rsid w:val="00B30197"/>
    <w:rsid w:val="00B30252"/>
    <w:rsid w:val="00B30280"/>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3D"/>
    <w:rsid w:val="00B32E44"/>
    <w:rsid w:val="00B33005"/>
    <w:rsid w:val="00B330F1"/>
    <w:rsid w:val="00B33106"/>
    <w:rsid w:val="00B33122"/>
    <w:rsid w:val="00B3321C"/>
    <w:rsid w:val="00B33392"/>
    <w:rsid w:val="00B3357A"/>
    <w:rsid w:val="00B33791"/>
    <w:rsid w:val="00B338FE"/>
    <w:rsid w:val="00B33933"/>
    <w:rsid w:val="00B33AF2"/>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6D7"/>
    <w:rsid w:val="00B377FF"/>
    <w:rsid w:val="00B37878"/>
    <w:rsid w:val="00B379C7"/>
    <w:rsid w:val="00B379CE"/>
    <w:rsid w:val="00B37CC1"/>
    <w:rsid w:val="00B37E64"/>
    <w:rsid w:val="00B37F32"/>
    <w:rsid w:val="00B4048E"/>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33A"/>
    <w:rsid w:val="00B425F9"/>
    <w:rsid w:val="00B425FB"/>
    <w:rsid w:val="00B426FF"/>
    <w:rsid w:val="00B429CE"/>
    <w:rsid w:val="00B42C35"/>
    <w:rsid w:val="00B42E75"/>
    <w:rsid w:val="00B43232"/>
    <w:rsid w:val="00B43415"/>
    <w:rsid w:val="00B43DFD"/>
    <w:rsid w:val="00B43E15"/>
    <w:rsid w:val="00B445DB"/>
    <w:rsid w:val="00B446C7"/>
    <w:rsid w:val="00B4488A"/>
    <w:rsid w:val="00B448F5"/>
    <w:rsid w:val="00B44B62"/>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6CB"/>
    <w:rsid w:val="00B4684B"/>
    <w:rsid w:val="00B46DC8"/>
    <w:rsid w:val="00B46DD6"/>
    <w:rsid w:val="00B46EA3"/>
    <w:rsid w:val="00B46ECA"/>
    <w:rsid w:val="00B46F69"/>
    <w:rsid w:val="00B475BE"/>
    <w:rsid w:val="00B475DF"/>
    <w:rsid w:val="00B478A5"/>
    <w:rsid w:val="00B47A27"/>
    <w:rsid w:val="00B47A72"/>
    <w:rsid w:val="00B47B07"/>
    <w:rsid w:val="00B47BE2"/>
    <w:rsid w:val="00B47C05"/>
    <w:rsid w:val="00B47D2C"/>
    <w:rsid w:val="00B47E27"/>
    <w:rsid w:val="00B47FF9"/>
    <w:rsid w:val="00B5014A"/>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52C"/>
    <w:rsid w:val="00B52612"/>
    <w:rsid w:val="00B52797"/>
    <w:rsid w:val="00B52A00"/>
    <w:rsid w:val="00B52A78"/>
    <w:rsid w:val="00B52DDC"/>
    <w:rsid w:val="00B5328F"/>
    <w:rsid w:val="00B532C5"/>
    <w:rsid w:val="00B533EB"/>
    <w:rsid w:val="00B534D7"/>
    <w:rsid w:val="00B5358A"/>
    <w:rsid w:val="00B535A2"/>
    <w:rsid w:val="00B538A6"/>
    <w:rsid w:val="00B53918"/>
    <w:rsid w:val="00B539FC"/>
    <w:rsid w:val="00B53BB4"/>
    <w:rsid w:val="00B53CAB"/>
    <w:rsid w:val="00B53E44"/>
    <w:rsid w:val="00B53F43"/>
    <w:rsid w:val="00B540C1"/>
    <w:rsid w:val="00B540C4"/>
    <w:rsid w:val="00B540E5"/>
    <w:rsid w:val="00B542A3"/>
    <w:rsid w:val="00B543FD"/>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33"/>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60301"/>
    <w:rsid w:val="00B60424"/>
    <w:rsid w:val="00B6044D"/>
    <w:rsid w:val="00B606E5"/>
    <w:rsid w:val="00B6084E"/>
    <w:rsid w:val="00B60894"/>
    <w:rsid w:val="00B60942"/>
    <w:rsid w:val="00B60B66"/>
    <w:rsid w:val="00B60BEE"/>
    <w:rsid w:val="00B60F5B"/>
    <w:rsid w:val="00B61086"/>
    <w:rsid w:val="00B6122B"/>
    <w:rsid w:val="00B61417"/>
    <w:rsid w:val="00B619F7"/>
    <w:rsid w:val="00B61A58"/>
    <w:rsid w:val="00B61DD7"/>
    <w:rsid w:val="00B61DDC"/>
    <w:rsid w:val="00B626A6"/>
    <w:rsid w:val="00B6272F"/>
    <w:rsid w:val="00B62B72"/>
    <w:rsid w:val="00B63529"/>
    <w:rsid w:val="00B639CA"/>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836"/>
    <w:rsid w:val="00B65B63"/>
    <w:rsid w:val="00B65D1D"/>
    <w:rsid w:val="00B65D84"/>
    <w:rsid w:val="00B65DCF"/>
    <w:rsid w:val="00B65DFB"/>
    <w:rsid w:val="00B65F22"/>
    <w:rsid w:val="00B6634F"/>
    <w:rsid w:val="00B663DE"/>
    <w:rsid w:val="00B664A4"/>
    <w:rsid w:val="00B66861"/>
    <w:rsid w:val="00B66BE7"/>
    <w:rsid w:val="00B66D92"/>
    <w:rsid w:val="00B66DD4"/>
    <w:rsid w:val="00B6707A"/>
    <w:rsid w:val="00B673C3"/>
    <w:rsid w:val="00B67488"/>
    <w:rsid w:val="00B677AD"/>
    <w:rsid w:val="00B67CF5"/>
    <w:rsid w:val="00B67F33"/>
    <w:rsid w:val="00B67F4A"/>
    <w:rsid w:val="00B7023A"/>
    <w:rsid w:val="00B7045D"/>
    <w:rsid w:val="00B704C5"/>
    <w:rsid w:val="00B70666"/>
    <w:rsid w:val="00B706D4"/>
    <w:rsid w:val="00B7070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354"/>
    <w:rsid w:val="00B72388"/>
    <w:rsid w:val="00B72602"/>
    <w:rsid w:val="00B727CB"/>
    <w:rsid w:val="00B729DA"/>
    <w:rsid w:val="00B72A12"/>
    <w:rsid w:val="00B72A4C"/>
    <w:rsid w:val="00B72B9A"/>
    <w:rsid w:val="00B72D55"/>
    <w:rsid w:val="00B735AC"/>
    <w:rsid w:val="00B737CC"/>
    <w:rsid w:val="00B737D2"/>
    <w:rsid w:val="00B73BB4"/>
    <w:rsid w:val="00B73BBE"/>
    <w:rsid w:val="00B73CBB"/>
    <w:rsid w:val="00B73D57"/>
    <w:rsid w:val="00B73EA1"/>
    <w:rsid w:val="00B73F7A"/>
    <w:rsid w:val="00B74407"/>
    <w:rsid w:val="00B74658"/>
    <w:rsid w:val="00B749A4"/>
    <w:rsid w:val="00B74A5F"/>
    <w:rsid w:val="00B74EC4"/>
    <w:rsid w:val="00B75806"/>
    <w:rsid w:val="00B75A58"/>
    <w:rsid w:val="00B75F06"/>
    <w:rsid w:val="00B764D5"/>
    <w:rsid w:val="00B7678E"/>
    <w:rsid w:val="00B76CF0"/>
    <w:rsid w:val="00B76DD1"/>
    <w:rsid w:val="00B76E3B"/>
    <w:rsid w:val="00B77652"/>
    <w:rsid w:val="00B77725"/>
    <w:rsid w:val="00B77881"/>
    <w:rsid w:val="00B778BE"/>
    <w:rsid w:val="00B77916"/>
    <w:rsid w:val="00B77BC2"/>
    <w:rsid w:val="00B801AB"/>
    <w:rsid w:val="00B803BE"/>
    <w:rsid w:val="00B804AE"/>
    <w:rsid w:val="00B804B2"/>
    <w:rsid w:val="00B8054A"/>
    <w:rsid w:val="00B80772"/>
    <w:rsid w:val="00B808D4"/>
    <w:rsid w:val="00B80992"/>
    <w:rsid w:val="00B80BDF"/>
    <w:rsid w:val="00B810AA"/>
    <w:rsid w:val="00B81119"/>
    <w:rsid w:val="00B8131F"/>
    <w:rsid w:val="00B814F9"/>
    <w:rsid w:val="00B816A7"/>
    <w:rsid w:val="00B81864"/>
    <w:rsid w:val="00B818EE"/>
    <w:rsid w:val="00B81C67"/>
    <w:rsid w:val="00B81CF6"/>
    <w:rsid w:val="00B81EC9"/>
    <w:rsid w:val="00B82261"/>
    <w:rsid w:val="00B82415"/>
    <w:rsid w:val="00B8241C"/>
    <w:rsid w:val="00B8255F"/>
    <w:rsid w:val="00B826C4"/>
    <w:rsid w:val="00B8290A"/>
    <w:rsid w:val="00B82946"/>
    <w:rsid w:val="00B82983"/>
    <w:rsid w:val="00B82BBE"/>
    <w:rsid w:val="00B82CF4"/>
    <w:rsid w:val="00B83247"/>
    <w:rsid w:val="00B83347"/>
    <w:rsid w:val="00B83445"/>
    <w:rsid w:val="00B83536"/>
    <w:rsid w:val="00B836B4"/>
    <w:rsid w:val="00B83993"/>
    <w:rsid w:val="00B83BAA"/>
    <w:rsid w:val="00B83CE4"/>
    <w:rsid w:val="00B83EC8"/>
    <w:rsid w:val="00B83F2D"/>
    <w:rsid w:val="00B841BD"/>
    <w:rsid w:val="00B84287"/>
    <w:rsid w:val="00B84308"/>
    <w:rsid w:val="00B8449C"/>
    <w:rsid w:val="00B845C8"/>
    <w:rsid w:val="00B846AD"/>
    <w:rsid w:val="00B84A69"/>
    <w:rsid w:val="00B84E22"/>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2EB"/>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41"/>
    <w:rsid w:val="00B9056B"/>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3FDE"/>
    <w:rsid w:val="00B94228"/>
    <w:rsid w:val="00B9432A"/>
    <w:rsid w:val="00B94376"/>
    <w:rsid w:val="00B947D0"/>
    <w:rsid w:val="00B94855"/>
    <w:rsid w:val="00B94A6B"/>
    <w:rsid w:val="00B94E97"/>
    <w:rsid w:val="00B94EFA"/>
    <w:rsid w:val="00B952C0"/>
    <w:rsid w:val="00B95304"/>
    <w:rsid w:val="00B9530A"/>
    <w:rsid w:val="00B95535"/>
    <w:rsid w:val="00B95554"/>
    <w:rsid w:val="00B95639"/>
    <w:rsid w:val="00B9569C"/>
    <w:rsid w:val="00B957BC"/>
    <w:rsid w:val="00B957C9"/>
    <w:rsid w:val="00B9584D"/>
    <w:rsid w:val="00B95858"/>
    <w:rsid w:val="00B959B5"/>
    <w:rsid w:val="00B95C83"/>
    <w:rsid w:val="00B95D2B"/>
    <w:rsid w:val="00B95DBF"/>
    <w:rsid w:val="00B95F41"/>
    <w:rsid w:val="00B96019"/>
    <w:rsid w:val="00B960F6"/>
    <w:rsid w:val="00B96444"/>
    <w:rsid w:val="00B96981"/>
    <w:rsid w:val="00B96B2C"/>
    <w:rsid w:val="00B96E1C"/>
    <w:rsid w:val="00B96EA1"/>
    <w:rsid w:val="00B96F6F"/>
    <w:rsid w:val="00B9747E"/>
    <w:rsid w:val="00B974C5"/>
    <w:rsid w:val="00B975D8"/>
    <w:rsid w:val="00B9772B"/>
    <w:rsid w:val="00B97DEA"/>
    <w:rsid w:val="00BA00B5"/>
    <w:rsid w:val="00BA0332"/>
    <w:rsid w:val="00BA03E3"/>
    <w:rsid w:val="00BA0471"/>
    <w:rsid w:val="00BA0693"/>
    <w:rsid w:val="00BA06FE"/>
    <w:rsid w:val="00BA07FD"/>
    <w:rsid w:val="00BA0904"/>
    <w:rsid w:val="00BA091C"/>
    <w:rsid w:val="00BA0B4E"/>
    <w:rsid w:val="00BA0B9C"/>
    <w:rsid w:val="00BA0BD7"/>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DBC"/>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962"/>
    <w:rsid w:val="00BA7A41"/>
    <w:rsid w:val="00BA7B1C"/>
    <w:rsid w:val="00BA7C49"/>
    <w:rsid w:val="00BA7E16"/>
    <w:rsid w:val="00BA7E7D"/>
    <w:rsid w:val="00BA7EC4"/>
    <w:rsid w:val="00BB00D9"/>
    <w:rsid w:val="00BB031A"/>
    <w:rsid w:val="00BB0411"/>
    <w:rsid w:val="00BB0987"/>
    <w:rsid w:val="00BB0E67"/>
    <w:rsid w:val="00BB0F61"/>
    <w:rsid w:val="00BB128C"/>
    <w:rsid w:val="00BB130D"/>
    <w:rsid w:val="00BB159C"/>
    <w:rsid w:val="00BB15DA"/>
    <w:rsid w:val="00BB17DC"/>
    <w:rsid w:val="00BB1899"/>
    <w:rsid w:val="00BB1E69"/>
    <w:rsid w:val="00BB1EB5"/>
    <w:rsid w:val="00BB1EBA"/>
    <w:rsid w:val="00BB21F6"/>
    <w:rsid w:val="00BB23B3"/>
    <w:rsid w:val="00BB2A5A"/>
    <w:rsid w:val="00BB2A93"/>
    <w:rsid w:val="00BB2BF6"/>
    <w:rsid w:val="00BB2C93"/>
    <w:rsid w:val="00BB2D73"/>
    <w:rsid w:val="00BB2EEB"/>
    <w:rsid w:val="00BB3182"/>
    <w:rsid w:val="00BB32EC"/>
    <w:rsid w:val="00BB346B"/>
    <w:rsid w:val="00BB36E8"/>
    <w:rsid w:val="00BB371C"/>
    <w:rsid w:val="00BB3CFB"/>
    <w:rsid w:val="00BB4555"/>
    <w:rsid w:val="00BB4795"/>
    <w:rsid w:val="00BB483B"/>
    <w:rsid w:val="00BB494D"/>
    <w:rsid w:val="00BB49B4"/>
    <w:rsid w:val="00BB4AFE"/>
    <w:rsid w:val="00BB4C77"/>
    <w:rsid w:val="00BB4D9F"/>
    <w:rsid w:val="00BB4EF2"/>
    <w:rsid w:val="00BB53CB"/>
    <w:rsid w:val="00BB54FA"/>
    <w:rsid w:val="00BB5569"/>
    <w:rsid w:val="00BB5583"/>
    <w:rsid w:val="00BB55EC"/>
    <w:rsid w:val="00BB5696"/>
    <w:rsid w:val="00BB5A22"/>
    <w:rsid w:val="00BB5C0E"/>
    <w:rsid w:val="00BB5D3A"/>
    <w:rsid w:val="00BB5D8C"/>
    <w:rsid w:val="00BB624A"/>
    <w:rsid w:val="00BB642A"/>
    <w:rsid w:val="00BB648A"/>
    <w:rsid w:val="00BB64C1"/>
    <w:rsid w:val="00BB661F"/>
    <w:rsid w:val="00BB667E"/>
    <w:rsid w:val="00BB6A85"/>
    <w:rsid w:val="00BB6C73"/>
    <w:rsid w:val="00BB6CE7"/>
    <w:rsid w:val="00BB6D97"/>
    <w:rsid w:val="00BB7187"/>
    <w:rsid w:val="00BB72D9"/>
    <w:rsid w:val="00BB74BA"/>
    <w:rsid w:val="00BB7555"/>
    <w:rsid w:val="00BB7663"/>
    <w:rsid w:val="00BB7720"/>
    <w:rsid w:val="00BB7733"/>
    <w:rsid w:val="00BB7919"/>
    <w:rsid w:val="00BB79E5"/>
    <w:rsid w:val="00BB7A06"/>
    <w:rsid w:val="00BB7A4A"/>
    <w:rsid w:val="00BB7AE3"/>
    <w:rsid w:val="00BB7AE6"/>
    <w:rsid w:val="00BB7F1D"/>
    <w:rsid w:val="00BC008F"/>
    <w:rsid w:val="00BC00DA"/>
    <w:rsid w:val="00BC0500"/>
    <w:rsid w:val="00BC0605"/>
    <w:rsid w:val="00BC0D72"/>
    <w:rsid w:val="00BC112D"/>
    <w:rsid w:val="00BC11F3"/>
    <w:rsid w:val="00BC1780"/>
    <w:rsid w:val="00BC194E"/>
    <w:rsid w:val="00BC1DC1"/>
    <w:rsid w:val="00BC20C3"/>
    <w:rsid w:val="00BC22CC"/>
    <w:rsid w:val="00BC267C"/>
    <w:rsid w:val="00BC2706"/>
    <w:rsid w:val="00BC292B"/>
    <w:rsid w:val="00BC2BAF"/>
    <w:rsid w:val="00BC2BFC"/>
    <w:rsid w:val="00BC2EE7"/>
    <w:rsid w:val="00BC2F15"/>
    <w:rsid w:val="00BC2F3E"/>
    <w:rsid w:val="00BC30B7"/>
    <w:rsid w:val="00BC3587"/>
    <w:rsid w:val="00BC3705"/>
    <w:rsid w:val="00BC370F"/>
    <w:rsid w:val="00BC3934"/>
    <w:rsid w:val="00BC39E8"/>
    <w:rsid w:val="00BC3C38"/>
    <w:rsid w:val="00BC3E46"/>
    <w:rsid w:val="00BC3F64"/>
    <w:rsid w:val="00BC41A0"/>
    <w:rsid w:val="00BC4424"/>
    <w:rsid w:val="00BC4811"/>
    <w:rsid w:val="00BC495A"/>
    <w:rsid w:val="00BC4BC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6C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3EB"/>
    <w:rsid w:val="00BD186D"/>
    <w:rsid w:val="00BD1AE8"/>
    <w:rsid w:val="00BD1B48"/>
    <w:rsid w:val="00BD1C4F"/>
    <w:rsid w:val="00BD1C62"/>
    <w:rsid w:val="00BD1C84"/>
    <w:rsid w:val="00BD1F65"/>
    <w:rsid w:val="00BD22E9"/>
    <w:rsid w:val="00BD24C4"/>
    <w:rsid w:val="00BD2677"/>
    <w:rsid w:val="00BD29C2"/>
    <w:rsid w:val="00BD2B57"/>
    <w:rsid w:val="00BD2E0B"/>
    <w:rsid w:val="00BD30E9"/>
    <w:rsid w:val="00BD32B2"/>
    <w:rsid w:val="00BD32F4"/>
    <w:rsid w:val="00BD3537"/>
    <w:rsid w:val="00BD35F3"/>
    <w:rsid w:val="00BD39EA"/>
    <w:rsid w:val="00BD3A94"/>
    <w:rsid w:val="00BD3F08"/>
    <w:rsid w:val="00BD401D"/>
    <w:rsid w:val="00BD4177"/>
    <w:rsid w:val="00BD4217"/>
    <w:rsid w:val="00BD472E"/>
    <w:rsid w:val="00BD4C82"/>
    <w:rsid w:val="00BD4F70"/>
    <w:rsid w:val="00BD5042"/>
    <w:rsid w:val="00BD594B"/>
    <w:rsid w:val="00BD598B"/>
    <w:rsid w:val="00BD5C52"/>
    <w:rsid w:val="00BD5D36"/>
    <w:rsid w:val="00BD5FAB"/>
    <w:rsid w:val="00BD62C4"/>
    <w:rsid w:val="00BD62C8"/>
    <w:rsid w:val="00BD64F5"/>
    <w:rsid w:val="00BD69B8"/>
    <w:rsid w:val="00BD727E"/>
    <w:rsid w:val="00BD7466"/>
    <w:rsid w:val="00BD774E"/>
    <w:rsid w:val="00BD77D1"/>
    <w:rsid w:val="00BD7BE5"/>
    <w:rsid w:val="00BE038F"/>
    <w:rsid w:val="00BE04FF"/>
    <w:rsid w:val="00BE0582"/>
    <w:rsid w:val="00BE06FF"/>
    <w:rsid w:val="00BE0727"/>
    <w:rsid w:val="00BE0881"/>
    <w:rsid w:val="00BE0CC9"/>
    <w:rsid w:val="00BE0D62"/>
    <w:rsid w:val="00BE1279"/>
    <w:rsid w:val="00BE12C5"/>
    <w:rsid w:val="00BE12E1"/>
    <w:rsid w:val="00BE135C"/>
    <w:rsid w:val="00BE1468"/>
    <w:rsid w:val="00BE1506"/>
    <w:rsid w:val="00BE1706"/>
    <w:rsid w:val="00BE192B"/>
    <w:rsid w:val="00BE1C68"/>
    <w:rsid w:val="00BE1FF0"/>
    <w:rsid w:val="00BE208D"/>
    <w:rsid w:val="00BE209A"/>
    <w:rsid w:val="00BE210A"/>
    <w:rsid w:val="00BE225C"/>
    <w:rsid w:val="00BE22D8"/>
    <w:rsid w:val="00BE2579"/>
    <w:rsid w:val="00BE2A24"/>
    <w:rsid w:val="00BE2BE2"/>
    <w:rsid w:val="00BE2FEA"/>
    <w:rsid w:val="00BE34B8"/>
    <w:rsid w:val="00BE3F78"/>
    <w:rsid w:val="00BE3F9A"/>
    <w:rsid w:val="00BE3FE9"/>
    <w:rsid w:val="00BE4296"/>
    <w:rsid w:val="00BE42DA"/>
    <w:rsid w:val="00BE43B2"/>
    <w:rsid w:val="00BE4678"/>
    <w:rsid w:val="00BE4715"/>
    <w:rsid w:val="00BE47BF"/>
    <w:rsid w:val="00BE480A"/>
    <w:rsid w:val="00BE4893"/>
    <w:rsid w:val="00BE4ACD"/>
    <w:rsid w:val="00BE4CFB"/>
    <w:rsid w:val="00BE4EBA"/>
    <w:rsid w:val="00BE5224"/>
    <w:rsid w:val="00BE5269"/>
    <w:rsid w:val="00BE5413"/>
    <w:rsid w:val="00BE57AC"/>
    <w:rsid w:val="00BE58AC"/>
    <w:rsid w:val="00BE5B85"/>
    <w:rsid w:val="00BE5BA3"/>
    <w:rsid w:val="00BE5C7F"/>
    <w:rsid w:val="00BE5CF7"/>
    <w:rsid w:val="00BE5D11"/>
    <w:rsid w:val="00BE5E83"/>
    <w:rsid w:val="00BE5ECB"/>
    <w:rsid w:val="00BE5F77"/>
    <w:rsid w:val="00BE6207"/>
    <w:rsid w:val="00BE63D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49F"/>
    <w:rsid w:val="00BF25D5"/>
    <w:rsid w:val="00BF27E9"/>
    <w:rsid w:val="00BF2B7C"/>
    <w:rsid w:val="00BF2E16"/>
    <w:rsid w:val="00BF2FC9"/>
    <w:rsid w:val="00BF2FD9"/>
    <w:rsid w:val="00BF31A4"/>
    <w:rsid w:val="00BF327D"/>
    <w:rsid w:val="00BF32C5"/>
    <w:rsid w:val="00BF32C6"/>
    <w:rsid w:val="00BF3386"/>
    <w:rsid w:val="00BF338E"/>
    <w:rsid w:val="00BF3436"/>
    <w:rsid w:val="00BF346C"/>
    <w:rsid w:val="00BF36C0"/>
    <w:rsid w:val="00BF3DD3"/>
    <w:rsid w:val="00BF3EA7"/>
    <w:rsid w:val="00BF41D0"/>
    <w:rsid w:val="00BF439C"/>
    <w:rsid w:val="00BF44C7"/>
    <w:rsid w:val="00BF4657"/>
    <w:rsid w:val="00BF485A"/>
    <w:rsid w:val="00BF4ABF"/>
    <w:rsid w:val="00BF4AC4"/>
    <w:rsid w:val="00BF4CF0"/>
    <w:rsid w:val="00BF4D05"/>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88"/>
    <w:rsid w:val="00C028A2"/>
    <w:rsid w:val="00C028D7"/>
    <w:rsid w:val="00C02901"/>
    <w:rsid w:val="00C02D8F"/>
    <w:rsid w:val="00C02E34"/>
    <w:rsid w:val="00C02EBF"/>
    <w:rsid w:val="00C03058"/>
    <w:rsid w:val="00C03174"/>
    <w:rsid w:val="00C0336D"/>
    <w:rsid w:val="00C033C7"/>
    <w:rsid w:val="00C034AA"/>
    <w:rsid w:val="00C03785"/>
    <w:rsid w:val="00C03C8B"/>
    <w:rsid w:val="00C03CD0"/>
    <w:rsid w:val="00C03E1E"/>
    <w:rsid w:val="00C04002"/>
    <w:rsid w:val="00C04394"/>
    <w:rsid w:val="00C04459"/>
    <w:rsid w:val="00C0464C"/>
    <w:rsid w:val="00C047A2"/>
    <w:rsid w:val="00C04CD2"/>
    <w:rsid w:val="00C04E92"/>
    <w:rsid w:val="00C051F2"/>
    <w:rsid w:val="00C053EB"/>
    <w:rsid w:val="00C05768"/>
    <w:rsid w:val="00C058A3"/>
    <w:rsid w:val="00C059A2"/>
    <w:rsid w:val="00C05BA1"/>
    <w:rsid w:val="00C05D6C"/>
    <w:rsid w:val="00C05D8C"/>
    <w:rsid w:val="00C05E20"/>
    <w:rsid w:val="00C06598"/>
    <w:rsid w:val="00C066C7"/>
    <w:rsid w:val="00C066E3"/>
    <w:rsid w:val="00C06987"/>
    <w:rsid w:val="00C069C6"/>
    <w:rsid w:val="00C06C8B"/>
    <w:rsid w:val="00C06EA9"/>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429"/>
    <w:rsid w:val="00C11529"/>
    <w:rsid w:val="00C11567"/>
    <w:rsid w:val="00C115BD"/>
    <w:rsid w:val="00C115D8"/>
    <w:rsid w:val="00C11630"/>
    <w:rsid w:val="00C11785"/>
    <w:rsid w:val="00C117FA"/>
    <w:rsid w:val="00C11AF4"/>
    <w:rsid w:val="00C11C97"/>
    <w:rsid w:val="00C11CDF"/>
    <w:rsid w:val="00C11DE5"/>
    <w:rsid w:val="00C11E25"/>
    <w:rsid w:val="00C11EC9"/>
    <w:rsid w:val="00C1235E"/>
    <w:rsid w:val="00C125EF"/>
    <w:rsid w:val="00C12821"/>
    <w:rsid w:val="00C128E6"/>
    <w:rsid w:val="00C12973"/>
    <w:rsid w:val="00C12999"/>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3CD9"/>
    <w:rsid w:val="00C147D3"/>
    <w:rsid w:val="00C14881"/>
    <w:rsid w:val="00C14BF9"/>
    <w:rsid w:val="00C14FEF"/>
    <w:rsid w:val="00C14FF4"/>
    <w:rsid w:val="00C152B4"/>
    <w:rsid w:val="00C1531C"/>
    <w:rsid w:val="00C154BB"/>
    <w:rsid w:val="00C1558F"/>
    <w:rsid w:val="00C15762"/>
    <w:rsid w:val="00C15B81"/>
    <w:rsid w:val="00C15C04"/>
    <w:rsid w:val="00C1625F"/>
    <w:rsid w:val="00C16553"/>
    <w:rsid w:val="00C16570"/>
    <w:rsid w:val="00C16623"/>
    <w:rsid w:val="00C166E3"/>
    <w:rsid w:val="00C16790"/>
    <w:rsid w:val="00C1686F"/>
    <w:rsid w:val="00C16CB9"/>
    <w:rsid w:val="00C16EEB"/>
    <w:rsid w:val="00C16F4C"/>
    <w:rsid w:val="00C170CC"/>
    <w:rsid w:val="00C1722D"/>
    <w:rsid w:val="00C17284"/>
    <w:rsid w:val="00C17489"/>
    <w:rsid w:val="00C17754"/>
    <w:rsid w:val="00C17B54"/>
    <w:rsid w:val="00C17B91"/>
    <w:rsid w:val="00C17BA7"/>
    <w:rsid w:val="00C17BC1"/>
    <w:rsid w:val="00C17C99"/>
    <w:rsid w:val="00C17CD5"/>
    <w:rsid w:val="00C17E20"/>
    <w:rsid w:val="00C20205"/>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40"/>
    <w:rsid w:val="00C24615"/>
    <w:rsid w:val="00C24695"/>
    <w:rsid w:val="00C246AA"/>
    <w:rsid w:val="00C2473C"/>
    <w:rsid w:val="00C249AB"/>
    <w:rsid w:val="00C24A12"/>
    <w:rsid w:val="00C24B20"/>
    <w:rsid w:val="00C24BE1"/>
    <w:rsid w:val="00C24D1A"/>
    <w:rsid w:val="00C24EEF"/>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27D48"/>
    <w:rsid w:val="00C301C2"/>
    <w:rsid w:val="00C3060C"/>
    <w:rsid w:val="00C308E4"/>
    <w:rsid w:val="00C30EA7"/>
    <w:rsid w:val="00C31166"/>
    <w:rsid w:val="00C312AA"/>
    <w:rsid w:val="00C316EF"/>
    <w:rsid w:val="00C31F8A"/>
    <w:rsid w:val="00C31FB1"/>
    <w:rsid w:val="00C3201C"/>
    <w:rsid w:val="00C32800"/>
    <w:rsid w:val="00C3282A"/>
    <w:rsid w:val="00C3284B"/>
    <w:rsid w:val="00C32CE6"/>
    <w:rsid w:val="00C32DFF"/>
    <w:rsid w:val="00C330BF"/>
    <w:rsid w:val="00C331F6"/>
    <w:rsid w:val="00C333A1"/>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539"/>
    <w:rsid w:val="00C3764E"/>
    <w:rsid w:val="00C37B4E"/>
    <w:rsid w:val="00C37C3D"/>
    <w:rsid w:val="00C37DC2"/>
    <w:rsid w:val="00C400FA"/>
    <w:rsid w:val="00C40506"/>
    <w:rsid w:val="00C40575"/>
    <w:rsid w:val="00C40683"/>
    <w:rsid w:val="00C406CA"/>
    <w:rsid w:val="00C40764"/>
    <w:rsid w:val="00C41177"/>
    <w:rsid w:val="00C41469"/>
    <w:rsid w:val="00C4173B"/>
    <w:rsid w:val="00C41A8C"/>
    <w:rsid w:val="00C41AEF"/>
    <w:rsid w:val="00C41F3E"/>
    <w:rsid w:val="00C42377"/>
    <w:rsid w:val="00C427CD"/>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A5A"/>
    <w:rsid w:val="00C44BD1"/>
    <w:rsid w:val="00C45343"/>
    <w:rsid w:val="00C453D8"/>
    <w:rsid w:val="00C4540E"/>
    <w:rsid w:val="00C4541D"/>
    <w:rsid w:val="00C454A3"/>
    <w:rsid w:val="00C455CE"/>
    <w:rsid w:val="00C45750"/>
    <w:rsid w:val="00C45883"/>
    <w:rsid w:val="00C4593E"/>
    <w:rsid w:val="00C45A9C"/>
    <w:rsid w:val="00C45E86"/>
    <w:rsid w:val="00C462F3"/>
    <w:rsid w:val="00C468AB"/>
    <w:rsid w:val="00C4690C"/>
    <w:rsid w:val="00C46B36"/>
    <w:rsid w:val="00C46CFC"/>
    <w:rsid w:val="00C46EE0"/>
    <w:rsid w:val="00C4735A"/>
    <w:rsid w:val="00C4745D"/>
    <w:rsid w:val="00C4746A"/>
    <w:rsid w:val="00C47601"/>
    <w:rsid w:val="00C47B1C"/>
    <w:rsid w:val="00C47C00"/>
    <w:rsid w:val="00C47C54"/>
    <w:rsid w:val="00C47E2B"/>
    <w:rsid w:val="00C5000C"/>
    <w:rsid w:val="00C5015B"/>
    <w:rsid w:val="00C5067D"/>
    <w:rsid w:val="00C506AB"/>
    <w:rsid w:val="00C5075C"/>
    <w:rsid w:val="00C50B9B"/>
    <w:rsid w:val="00C50C38"/>
    <w:rsid w:val="00C50CBF"/>
    <w:rsid w:val="00C50EA6"/>
    <w:rsid w:val="00C50FE2"/>
    <w:rsid w:val="00C5107F"/>
    <w:rsid w:val="00C5120C"/>
    <w:rsid w:val="00C512F0"/>
    <w:rsid w:val="00C51370"/>
    <w:rsid w:val="00C51499"/>
    <w:rsid w:val="00C517C8"/>
    <w:rsid w:val="00C51803"/>
    <w:rsid w:val="00C5184D"/>
    <w:rsid w:val="00C518B6"/>
    <w:rsid w:val="00C51925"/>
    <w:rsid w:val="00C51AD7"/>
    <w:rsid w:val="00C51B25"/>
    <w:rsid w:val="00C51BAE"/>
    <w:rsid w:val="00C51D72"/>
    <w:rsid w:val="00C51FF0"/>
    <w:rsid w:val="00C521EB"/>
    <w:rsid w:val="00C5225A"/>
    <w:rsid w:val="00C527C8"/>
    <w:rsid w:val="00C52824"/>
    <w:rsid w:val="00C52831"/>
    <w:rsid w:val="00C5292E"/>
    <w:rsid w:val="00C52E33"/>
    <w:rsid w:val="00C53071"/>
    <w:rsid w:val="00C534B1"/>
    <w:rsid w:val="00C53738"/>
    <w:rsid w:val="00C53A21"/>
    <w:rsid w:val="00C53ADD"/>
    <w:rsid w:val="00C53E05"/>
    <w:rsid w:val="00C54289"/>
    <w:rsid w:val="00C54388"/>
    <w:rsid w:val="00C54B37"/>
    <w:rsid w:val="00C54D0A"/>
    <w:rsid w:val="00C54D47"/>
    <w:rsid w:val="00C54F5F"/>
    <w:rsid w:val="00C55685"/>
    <w:rsid w:val="00C5568E"/>
    <w:rsid w:val="00C556A8"/>
    <w:rsid w:val="00C556C5"/>
    <w:rsid w:val="00C559DE"/>
    <w:rsid w:val="00C55AB9"/>
    <w:rsid w:val="00C55C10"/>
    <w:rsid w:val="00C55CBE"/>
    <w:rsid w:val="00C55DBB"/>
    <w:rsid w:val="00C55FE9"/>
    <w:rsid w:val="00C56286"/>
    <w:rsid w:val="00C5662B"/>
    <w:rsid w:val="00C56881"/>
    <w:rsid w:val="00C56A18"/>
    <w:rsid w:val="00C56E09"/>
    <w:rsid w:val="00C56F21"/>
    <w:rsid w:val="00C57171"/>
    <w:rsid w:val="00C575F7"/>
    <w:rsid w:val="00C57635"/>
    <w:rsid w:val="00C578B3"/>
    <w:rsid w:val="00C57AA6"/>
    <w:rsid w:val="00C57C8C"/>
    <w:rsid w:val="00C57D81"/>
    <w:rsid w:val="00C57D8F"/>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2E69"/>
    <w:rsid w:val="00C63101"/>
    <w:rsid w:val="00C6327F"/>
    <w:rsid w:val="00C63697"/>
    <w:rsid w:val="00C63744"/>
    <w:rsid w:val="00C638A7"/>
    <w:rsid w:val="00C63CE2"/>
    <w:rsid w:val="00C640CA"/>
    <w:rsid w:val="00C64287"/>
    <w:rsid w:val="00C6454B"/>
    <w:rsid w:val="00C645E6"/>
    <w:rsid w:val="00C6466E"/>
    <w:rsid w:val="00C6482F"/>
    <w:rsid w:val="00C648D1"/>
    <w:rsid w:val="00C64D81"/>
    <w:rsid w:val="00C64F30"/>
    <w:rsid w:val="00C64F3C"/>
    <w:rsid w:val="00C6513D"/>
    <w:rsid w:val="00C652C2"/>
    <w:rsid w:val="00C654EB"/>
    <w:rsid w:val="00C65533"/>
    <w:rsid w:val="00C65695"/>
    <w:rsid w:val="00C6589D"/>
    <w:rsid w:val="00C65AA3"/>
    <w:rsid w:val="00C65DEE"/>
    <w:rsid w:val="00C662CD"/>
    <w:rsid w:val="00C66484"/>
    <w:rsid w:val="00C6651F"/>
    <w:rsid w:val="00C66525"/>
    <w:rsid w:val="00C666AD"/>
    <w:rsid w:val="00C6670D"/>
    <w:rsid w:val="00C66738"/>
    <w:rsid w:val="00C6699B"/>
    <w:rsid w:val="00C66B54"/>
    <w:rsid w:val="00C66BB2"/>
    <w:rsid w:val="00C6704E"/>
    <w:rsid w:val="00C67113"/>
    <w:rsid w:val="00C677B0"/>
    <w:rsid w:val="00C67897"/>
    <w:rsid w:val="00C67982"/>
    <w:rsid w:val="00C67A1C"/>
    <w:rsid w:val="00C67AE1"/>
    <w:rsid w:val="00C67BCE"/>
    <w:rsid w:val="00C67CB1"/>
    <w:rsid w:val="00C67EE4"/>
    <w:rsid w:val="00C70A25"/>
    <w:rsid w:val="00C70BCB"/>
    <w:rsid w:val="00C710DD"/>
    <w:rsid w:val="00C71245"/>
    <w:rsid w:val="00C71516"/>
    <w:rsid w:val="00C71A75"/>
    <w:rsid w:val="00C71DE8"/>
    <w:rsid w:val="00C7215A"/>
    <w:rsid w:val="00C724F4"/>
    <w:rsid w:val="00C727DD"/>
    <w:rsid w:val="00C729FE"/>
    <w:rsid w:val="00C72B13"/>
    <w:rsid w:val="00C72B29"/>
    <w:rsid w:val="00C72BB9"/>
    <w:rsid w:val="00C72BF0"/>
    <w:rsid w:val="00C72C4A"/>
    <w:rsid w:val="00C72D36"/>
    <w:rsid w:val="00C72E56"/>
    <w:rsid w:val="00C72ECA"/>
    <w:rsid w:val="00C72F33"/>
    <w:rsid w:val="00C72F3F"/>
    <w:rsid w:val="00C72F56"/>
    <w:rsid w:val="00C72FDE"/>
    <w:rsid w:val="00C73273"/>
    <w:rsid w:val="00C73374"/>
    <w:rsid w:val="00C7368C"/>
    <w:rsid w:val="00C73BEA"/>
    <w:rsid w:val="00C744AE"/>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5AA9"/>
    <w:rsid w:val="00C760FF"/>
    <w:rsid w:val="00C76227"/>
    <w:rsid w:val="00C76384"/>
    <w:rsid w:val="00C766F6"/>
    <w:rsid w:val="00C7690F"/>
    <w:rsid w:val="00C76CF9"/>
    <w:rsid w:val="00C76F98"/>
    <w:rsid w:val="00C76FC8"/>
    <w:rsid w:val="00C7705A"/>
    <w:rsid w:val="00C770E1"/>
    <w:rsid w:val="00C77489"/>
    <w:rsid w:val="00C777CB"/>
    <w:rsid w:val="00C7797D"/>
    <w:rsid w:val="00C804BD"/>
    <w:rsid w:val="00C805EC"/>
    <w:rsid w:val="00C80958"/>
    <w:rsid w:val="00C80C24"/>
    <w:rsid w:val="00C80D32"/>
    <w:rsid w:val="00C80E40"/>
    <w:rsid w:val="00C80EE8"/>
    <w:rsid w:val="00C81042"/>
    <w:rsid w:val="00C8107D"/>
    <w:rsid w:val="00C81179"/>
    <w:rsid w:val="00C8129C"/>
    <w:rsid w:val="00C81455"/>
    <w:rsid w:val="00C814C3"/>
    <w:rsid w:val="00C818EB"/>
    <w:rsid w:val="00C81A18"/>
    <w:rsid w:val="00C81C8D"/>
    <w:rsid w:val="00C81EF5"/>
    <w:rsid w:val="00C82055"/>
    <w:rsid w:val="00C82890"/>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51FD"/>
    <w:rsid w:val="00C85B6A"/>
    <w:rsid w:val="00C85E57"/>
    <w:rsid w:val="00C85EB8"/>
    <w:rsid w:val="00C860F2"/>
    <w:rsid w:val="00C86131"/>
    <w:rsid w:val="00C86298"/>
    <w:rsid w:val="00C862CC"/>
    <w:rsid w:val="00C862EA"/>
    <w:rsid w:val="00C863C1"/>
    <w:rsid w:val="00C86658"/>
    <w:rsid w:val="00C867FA"/>
    <w:rsid w:val="00C869F7"/>
    <w:rsid w:val="00C86A2F"/>
    <w:rsid w:val="00C86B16"/>
    <w:rsid w:val="00C86C4C"/>
    <w:rsid w:val="00C86DEB"/>
    <w:rsid w:val="00C86EF4"/>
    <w:rsid w:val="00C872B4"/>
    <w:rsid w:val="00C873BE"/>
    <w:rsid w:val="00C87478"/>
    <w:rsid w:val="00C875B2"/>
    <w:rsid w:val="00C87857"/>
    <w:rsid w:val="00C87ADB"/>
    <w:rsid w:val="00C87B43"/>
    <w:rsid w:val="00C9007B"/>
    <w:rsid w:val="00C900E4"/>
    <w:rsid w:val="00C902E9"/>
    <w:rsid w:val="00C9072F"/>
    <w:rsid w:val="00C90815"/>
    <w:rsid w:val="00C9086A"/>
    <w:rsid w:val="00C90A7C"/>
    <w:rsid w:val="00C90B09"/>
    <w:rsid w:val="00C90C13"/>
    <w:rsid w:val="00C90E60"/>
    <w:rsid w:val="00C90F6A"/>
    <w:rsid w:val="00C91253"/>
    <w:rsid w:val="00C91619"/>
    <w:rsid w:val="00C91958"/>
    <w:rsid w:val="00C91B7A"/>
    <w:rsid w:val="00C91C65"/>
    <w:rsid w:val="00C91C76"/>
    <w:rsid w:val="00C91D75"/>
    <w:rsid w:val="00C920FC"/>
    <w:rsid w:val="00C923D6"/>
    <w:rsid w:val="00C929D5"/>
    <w:rsid w:val="00C92A71"/>
    <w:rsid w:val="00C92B70"/>
    <w:rsid w:val="00C92BCA"/>
    <w:rsid w:val="00C92D88"/>
    <w:rsid w:val="00C92F14"/>
    <w:rsid w:val="00C92FFF"/>
    <w:rsid w:val="00C931CD"/>
    <w:rsid w:val="00C932D2"/>
    <w:rsid w:val="00C93611"/>
    <w:rsid w:val="00C936A0"/>
    <w:rsid w:val="00C937EF"/>
    <w:rsid w:val="00C93889"/>
    <w:rsid w:val="00C939A0"/>
    <w:rsid w:val="00C93AF0"/>
    <w:rsid w:val="00C93B11"/>
    <w:rsid w:val="00C93C8E"/>
    <w:rsid w:val="00C93F26"/>
    <w:rsid w:val="00C94131"/>
    <w:rsid w:val="00C94237"/>
    <w:rsid w:val="00C9435C"/>
    <w:rsid w:val="00C943CE"/>
    <w:rsid w:val="00C947D8"/>
    <w:rsid w:val="00C948C4"/>
    <w:rsid w:val="00C94D59"/>
    <w:rsid w:val="00C94E4E"/>
    <w:rsid w:val="00C950FF"/>
    <w:rsid w:val="00C95254"/>
    <w:rsid w:val="00C9529A"/>
    <w:rsid w:val="00C953AE"/>
    <w:rsid w:val="00C955B3"/>
    <w:rsid w:val="00C957EF"/>
    <w:rsid w:val="00C958D4"/>
    <w:rsid w:val="00C95903"/>
    <w:rsid w:val="00C95B93"/>
    <w:rsid w:val="00C95D40"/>
    <w:rsid w:val="00C95FC5"/>
    <w:rsid w:val="00C9618D"/>
    <w:rsid w:val="00C964B2"/>
    <w:rsid w:val="00C96915"/>
    <w:rsid w:val="00C969E5"/>
    <w:rsid w:val="00C96A1E"/>
    <w:rsid w:val="00C96FE9"/>
    <w:rsid w:val="00C97000"/>
    <w:rsid w:val="00C9707F"/>
    <w:rsid w:val="00C97208"/>
    <w:rsid w:val="00C973B5"/>
    <w:rsid w:val="00C97410"/>
    <w:rsid w:val="00C978C2"/>
    <w:rsid w:val="00C979A5"/>
    <w:rsid w:val="00C97EC5"/>
    <w:rsid w:val="00C97EF8"/>
    <w:rsid w:val="00C97F10"/>
    <w:rsid w:val="00CA000A"/>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5B4"/>
    <w:rsid w:val="00CA16F6"/>
    <w:rsid w:val="00CA17CF"/>
    <w:rsid w:val="00CA1832"/>
    <w:rsid w:val="00CA19DB"/>
    <w:rsid w:val="00CA1BCC"/>
    <w:rsid w:val="00CA2282"/>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3D3A"/>
    <w:rsid w:val="00CA4721"/>
    <w:rsid w:val="00CA4C47"/>
    <w:rsid w:val="00CA4CF8"/>
    <w:rsid w:val="00CA4D7C"/>
    <w:rsid w:val="00CA4E63"/>
    <w:rsid w:val="00CA4E6A"/>
    <w:rsid w:val="00CA51A9"/>
    <w:rsid w:val="00CA557D"/>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A49"/>
    <w:rsid w:val="00CA7D3F"/>
    <w:rsid w:val="00CB0335"/>
    <w:rsid w:val="00CB04BA"/>
    <w:rsid w:val="00CB06EC"/>
    <w:rsid w:val="00CB07E0"/>
    <w:rsid w:val="00CB09AD"/>
    <w:rsid w:val="00CB10F2"/>
    <w:rsid w:val="00CB116D"/>
    <w:rsid w:val="00CB12D2"/>
    <w:rsid w:val="00CB12D6"/>
    <w:rsid w:val="00CB13AF"/>
    <w:rsid w:val="00CB158E"/>
    <w:rsid w:val="00CB1624"/>
    <w:rsid w:val="00CB2234"/>
    <w:rsid w:val="00CB28F8"/>
    <w:rsid w:val="00CB2A24"/>
    <w:rsid w:val="00CB2C1D"/>
    <w:rsid w:val="00CB2D30"/>
    <w:rsid w:val="00CB2D76"/>
    <w:rsid w:val="00CB2EDB"/>
    <w:rsid w:val="00CB2F4E"/>
    <w:rsid w:val="00CB2FBC"/>
    <w:rsid w:val="00CB2FC0"/>
    <w:rsid w:val="00CB309A"/>
    <w:rsid w:val="00CB313D"/>
    <w:rsid w:val="00CB316A"/>
    <w:rsid w:val="00CB3840"/>
    <w:rsid w:val="00CB3B76"/>
    <w:rsid w:val="00CB4382"/>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A0"/>
    <w:rsid w:val="00CB6BB8"/>
    <w:rsid w:val="00CB6DE6"/>
    <w:rsid w:val="00CB6E26"/>
    <w:rsid w:val="00CB70D2"/>
    <w:rsid w:val="00CB72B2"/>
    <w:rsid w:val="00CB7632"/>
    <w:rsid w:val="00CB76E2"/>
    <w:rsid w:val="00CB779D"/>
    <w:rsid w:val="00CB7939"/>
    <w:rsid w:val="00CB7F10"/>
    <w:rsid w:val="00CC051C"/>
    <w:rsid w:val="00CC0671"/>
    <w:rsid w:val="00CC0749"/>
    <w:rsid w:val="00CC0B1A"/>
    <w:rsid w:val="00CC0C93"/>
    <w:rsid w:val="00CC1090"/>
    <w:rsid w:val="00CC1095"/>
    <w:rsid w:val="00CC16C1"/>
    <w:rsid w:val="00CC17B9"/>
    <w:rsid w:val="00CC1852"/>
    <w:rsid w:val="00CC1949"/>
    <w:rsid w:val="00CC1B85"/>
    <w:rsid w:val="00CC1C76"/>
    <w:rsid w:val="00CC1E68"/>
    <w:rsid w:val="00CC2131"/>
    <w:rsid w:val="00CC2134"/>
    <w:rsid w:val="00CC2913"/>
    <w:rsid w:val="00CC29E6"/>
    <w:rsid w:val="00CC2E4E"/>
    <w:rsid w:val="00CC2FCC"/>
    <w:rsid w:val="00CC3092"/>
    <w:rsid w:val="00CC31F7"/>
    <w:rsid w:val="00CC320C"/>
    <w:rsid w:val="00CC3854"/>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C05"/>
    <w:rsid w:val="00CC5D41"/>
    <w:rsid w:val="00CC5E50"/>
    <w:rsid w:val="00CC5E8F"/>
    <w:rsid w:val="00CC612A"/>
    <w:rsid w:val="00CC637C"/>
    <w:rsid w:val="00CC6441"/>
    <w:rsid w:val="00CC64ED"/>
    <w:rsid w:val="00CC692E"/>
    <w:rsid w:val="00CC6E42"/>
    <w:rsid w:val="00CC7103"/>
    <w:rsid w:val="00CC724C"/>
    <w:rsid w:val="00CC72B0"/>
    <w:rsid w:val="00CC7371"/>
    <w:rsid w:val="00CC7777"/>
    <w:rsid w:val="00CC7936"/>
    <w:rsid w:val="00CC7A74"/>
    <w:rsid w:val="00CC7D90"/>
    <w:rsid w:val="00CD0012"/>
    <w:rsid w:val="00CD0042"/>
    <w:rsid w:val="00CD01B5"/>
    <w:rsid w:val="00CD01C9"/>
    <w:rsid w:val="00CD06BC"/>
    <w:rsid w:val="00CD07D8"/>
    <w:rsid w:val="00CD0B39"/>
    <w:rsid w:val="00CD0BE9"/>
    <w:rsid w:val="00CD0E7E"/>
    <w:rsid w:val="00CD0F95"/>
    <w:rsid w:val="00CD100F"/>
    <w:rsid w:val="00CD1069"/>
    <w:rsid w:val="00CD16CB"/>
    <w:rsid w:val="00CD1936"/>
    <w:rsid w:val="00CD19A3"/>
    <w:rsid w:val="00CD1A8C"/>
    <w:rsid w:val="00CD1B1F"/>
    <w:rsid w:val="00CD1D47"/>
    <w:rsid w:val="00CD1F69"/>
    <w:rsid w:val="00CD2145"/>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578"/>
    <w:rsid w:val="00CD4582"/>
    <w:rsid w:val="00CD460F"/>
    <w:rsid w:val="00CD48E7"/>
    <w:rsid w:val="00CD4E90"/>
    <w:rsid w:val="00CD4FD4"/>
    <w:rsid w:val="00CD5261"/>
    <w:rsid w:val="00CD52E9"/>
    <w:rsid w:val="00CD53FE"/>
    <w:rsid w:val="00CD55D0"/>
    <w:rsid w:val="00CD591A"/>
    <w:rsid w:val="00CD5983"/>
    <w:rsid w:val="00CD59FE"/>
    <w:rsid w:val="00CD5C2F"/>
    <w:rsid w:val="00CD6084"/>
    <w:rsid w:val="00CD60A9"/>
    <w:rsid w:val="00CD63C9"/>
    <w:rsid w:val="00CD651A"/>
    <w:rsid w:val="00CD6818"/>
    <w:rsid w:val="00CD6D1E"/>
    <w:rsid w:val="00CD6EAE"/>
    <w:rsid w:val="00CD6FB8"/>
    <w:rsid w:val="00CD718A"/>
    <w:rsid w:val="00CD7560"/>
    <w:rsid w:val="00CD77F8"/>
    <w:rsid w:val="00CD7AD6"/>
    <w:rsid w:val="00CD7D84"/>
    <w:rsid w:val="00CD7FA2"/>
    <w:rsid w:val="00CD7FE9"/>
    <w:rsid w:val="00CE01AD"/>
    <w:rsid w:val="00CE0456"/>
    <w:rsid w:val="00CE04E1"/>
    <w:rsid w:val="00CE0ED4"/>
    <w:rsid w:val="00CE0F2D"/>
    <w:rsid w:val="00CE1487"/>
    <w:rsid w:val="00CE1510"/>
    <w:rsid w:val="00CE176E"/>
    <w:rsid w:val="00CE1883"/>
    <w:rsid w:val="00CE19D6"/>
    <w:rsid w:val="00CE208E"/>
    <w:rsid w:val="00CE20CB"/>
    <w:rsid w:val="00CE21FA"/>
    <w:rsid w:val="00CE2210"/>
    <w:rsid w:val="00CE2555"/>
    <w:rsid w:val="00CE2952"/>
    <w:rsid w:val="00CE2DA5"/>
    <w:rsid w:val="00CE2DF0"/>
    <w:rsid w:val="00CE351F"/>
    <w:rsid w:val="00CE3563"/>
    <w:rsid w:val="00CE372F"/>
    <w:rsid w:val="00CE37F1"/>
    <w:rsid w:val="00CE3D14"/>
    <w:rsid w:val="00CE3D8B"/>
    <w:rsid w:val="00CE3F37"/>
    <w:rsid w:val="00CE41C5"/>
    <w:rsid w:val="00CE4234"/>
    <w:rsid w:val="00CE448F"/>
    <w:rsid w:val="00CE48AB"/>
    <w:rsid w:val="00CE48CE"/>
    <w:rsid w:val="00CE4A54"/>
    <w:rsid w:val="00CE50DD"/>
    <w:rsid w:val="00CE5297"/>
    <w:rsid w:val="00CE53BA"/>
    <w:rsid w:val="00CE5480"/>
    <w:rsid w:val="00CE5578"/>
    <w:rsid w:val="00CE5618"/>
    <w:rsid w:val="00CE5839"/>
    <w:rsid w:val="00CE5DAA"/>
    <w:rsid w:val="00CE5E0A"/>
    <w:rsid w:val="00CE5E77"/>
    <w:rsid w:val="00CE5F38"/>
    <w:rsid w:val="00CE624D"/>
    <w:rsid w:val="00CE65E3"/>
    <w:rsid w:val="00CE68D0"/>
    <w:rsid w:val="00CE69AE"/>
    <w:rsid w:val="00CE6A67"/>
    <w:rsid w:val="00CE6B6F"/>
    <w:rsid w:val="00CE6D5C"/>
    <w:rsid w:val="00CE6D60"/>
    <w:rsid w:val="00CE6E7C"/>
    <w:rsid w:val="00CE72C5"/>
    <w:rsid w:val="00CE7588"/>
    <w:rsid w:val="00CE7603"/>
    <w:rsid w:val="00CE7EFD"/>
    <w:rsid w:val="00CF0501"/>
    <w:rsid w:val="00CF0678"/>
    <w:rsid w:val="00CF07B4"/>
    <w:rsid w:val="00CF0871"/>
    <w:rsid w:val="00CF093C"/>
    <w:rsid w:val="00CF0B05"/>
    <w:rsid w:val="00CF0CE8"/>
    <w:rsid w:val="00CF0D83"/>
    <w:rsid w:val="00CF0E29"/>
    <w:rsid w:val="00CF119F"/>
    <w:rsid w:val="00CF12FF"/>
    <w:rsid w:val="00CF154D"/>
    <w:rsid w:val="00CF1634"/>
    <w:rsid w:val="00CF174D"/>
    <w:rsid w:val="00CF1761"/>
    <w:rsid w:val="00CF18FC"/>
    <w:rsid w:val="00CF1C37"/>
    <w:rsid w:val="00CF1DB6"/>
    <w:rsid w:val="00CF1E5D"/>
    <w:rsid w:val="00CF2573"/>
    <w:rsid w:val="00CF2744"/>
    <w:rsid w:val="00CF2999"/>
    <w:rsid w:val="00CF299F"/>
    <w:rsid w:val="00CF2A18"/>
    <w:rsid w:val="00CF2DBA"/>
    <w:rsid w:val="00CF2DFC"/>
    <w:rsid w:val="00CF2E42"/>
    <w:rsid w:val="00CF2EAA"/>
    <w:rsid w:val="00CF2F73"/>
    <w:rsid w:val="00CF3080"/>
    <w:rsid w:val="00CF33A6"/>
    <w:rsid w:val="00CF34FF"/>
    <w:rsid w:val="00CF35BC"/>
    <w:rsid w:val="00CF36B5"/>
    <w:rsid w:val="00CF3AC6"/>
    <w:rsid w:val="00CF3B82"/>
    <w:rsid w:val="00CF3EDA"/>
    <w:rsid w:val="00CF413F"/>
    <w:rsid w:val="00CF45E4"/>
    <w:rsid w:val="00CF4658"/>
    <w:rsid w:val="00CF4D15"/>
    <w:rsid w:val="00CF4EEC"/>
    <w:rsid w:val="00CF5195"/>
    <w:rsid w:val="00CF51B5"/>
    <w:rsid w:val="00CF51C1"/>
    <w:rsid w:val="00CF5346"/>
    <w:rsid w:val="00CF545A"/>
    <w:rsid w:val="00CF54DA"/>
    <w:rsid w:val="00CF5721"/>
    <w:rsid w:val="00CF5988"/>
    <w:rsid w:val="00CF5A0E"/>
    <w:rsid w:val="00CF5FEF"/>
    <w:rsid w:val="00CF60F4"/>
    <w:rsid w:val="00CF6305"/>
    <w:rsid w:val="00CF63F7"/>
    <w:rsid w:val="00CF6427"/>
    <w:rsid w:val="00CF67B6"/>
    <w:rsid w:val="00CF69FD"/>
    <w:rsid w:val="00CF6B6E"/>
    <w:rsid w:val="00CF6C05"/>
    <w:rsid w:val="00CF6FB9"/>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6E6"/>
    <w:rsid w:val="00D0393E"/>
    <w:rsid w:val="00D03DA9"/>
    <w:rsid w:val="00D03F32"/>
    <w:rsid w:val="00D04014"/>
    <w:rsid w:val="00D040A0"/>
    <w:rsid w:val="00D043E5"/>
    <w:rsid w:val="00D0441D"/>
    <w:rsid w:val="00D04437"/>
    <w:rsid w:val="00D045E2"/>
    <w:rsid w:val="00D0485E"/>
    <w:rsid w:val="00D04878"/>
    <w:rsid w:val="00D04906"/>
    <w:rsid w:val="00D04913"/>
    <w:rsid w:val="00D04A78"/>
    <w:rsid w:val="00D04B4E"/>
    <w:rsid w:val="00D04BFA"/>
    <w:rsid w:val="00D04C9D"/>
    <w:rsid w:val="00D04E61"/>
    <w:rsid w:val="00D0511B"/>
    <w:rsid w:val="00D0527B"/>
    <w:rsid w:val="00D052A6"/>
    <w:rsid w:val="00D05348"/>
    <w:rsid w:val="00D0570A"/>
    <w:rsid w:val="00D05755"/>
    <w:rsid w:val="00D0579D"/>
    <w:rsid w:val="00D05838"/>
    <w:rsid w:val="00D0588E"/>
    <w:rsid w:val="00D058D3"/>
    <w:rsid w:val="00D058E6"/>
    <w:rsid w:val="00D058F0"/>
    <w:rsid w:val="00D061D1"/>
    <w:rsid w:val="00D064EC"/>
    <w:rsid w:val="00D06506"/>
    <w:rsid w:val="00D065F9"/>
    <w:rsid w:val="00D06D49"/>
    <w:rsid w:val="00D0735B"/>
    <w:rsid w:val="00D0787E"/>
    <w:rsid w:val="00D079A0"/>
    <w:rsid w:val="00D07A22"/>
    <w:rsid w:val="00D07A8C"/>
    <w:rsid w:val="00D07AAA"/>
    <w:rsid w:val="00D07E49"/>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B24"/>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721"/>
    <w:rsid w:val="00D138D3"/>
    <w:rsid w:val="00D13AC4"/>
    <w:rsid w:val="00D13AF5"/>
    <w:rsid w:val="00D13DB5"/>
    <w:rsid w:val="00D13EBB"/>
    <w:rsid w:val="00D14044"/>
    <w:rsid w:val="00D140C0"/>
    <w:rsid w:val="00D14420"/>
    <w:rsid w:val="00D14C78"/>
    <w:rsid w:val="00D152E2"/>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6E35"/>
    <w:rsid w:val="00D16EEE"/>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0EAE"/>
    <w:rsid w:val="00D21173"/>
    <w:rsid w:val="00D21193"/>
    <w:rsid w:val="00D212E6"/>
    <w:rsid w:val="00D21329"/>
    <w:rsid w:val="00D21385"/>
    <w:rsid w:val="00D213E0"/>
    <w:rsid w:val="00D21846"/>
    <w:rsid w:val="00D21A4A"/>
    <w:rsid w:val="00D21CB1"/>
    <w:rsid w:val="00D21D60"/>
    <w:rsid w:val="00D21E4B"/>
    <w:rsid w:val="00D21F90"/>
    <w:rsid w:val="00D220ED"/>
    <w:rsid w:val="00D2217A"/>
    <w:rsid w:val="00D224A1"/>
    <w:rsid w:val="00D22630"/>
    <w:rsid w:val="00D22B43"/>
    <w:rsid w:val="00D22DE4"/>
    <w:rsid w:val="00D22EEC"/>
    <w:rsid w:val="00D22F34"/>
    <w:rsid w:val="00D22F5C"/>
    <w:rsid w:val="00D23406"/>
    <w:rsid w:val="00D23785"/>
    <w:rsid w:val="00D239A3"/>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335"/>
    <w:rsid w:val="00D264A5"/>
    <w:rsid w:val="00D26543"/>
    <w:rsid w:val="00D265AB"/>
    <w:rsid w:val="00D265B7"/>
    <w:rsid w:val="00D26CE3"/>
    <w:rsid w:val="00D26D29"/>
    <w:rsid w:val="00D27251"/>
    <w:rsid w:val="00D27266"/>
    <w:rsid w:val="00D27389"/>
    <w:rsid w:val="00D273E8"/>
    <w:rsid w:val="00D279A1"/>
    <w:rsid w:val="00D279EE"/>
    <w:rsid w:val="00D27CC7"/>
    <w:rsid w:val="00D27ECA"/>
    <w:rsid w:val="00D27F28"/>
    <w:rsid w:val="00D27F84"/>
    <w:rsid w:val="00D27FA1"/>
    <w:rsid w:val="00D27FD4"/>
    <w:rsid w:val="00D3017D"/>
    <w:rsid w:val="00D302C7"/>
    <w:rsid w:val="00D30399"/>
    <w:rsid w:val="00D3050D"/>
    <w:rsid w:val="00D3054D"/>
    <w:rsid w:val="00D307C4"/>
    <w:rsid w:val="00D30BC8"/>
    <w:rsid w:val="00D30D98"/>
    <w:rsid w:val="00D310CD"/>
    <w:rsid w:val="00D31389"/>
    <w:rsid w:val="00D31495"/>
    <w:rsid w:val="00D3180F"/>
    <w:rsid w:val="00D31923"/>
    <w:rsid w:val="00D31E74"/>
    <w:rsid w:val="00D31EB2"/>
    <w:rsid w:val="00D31F57"/>
    <w:rsid w:val="00D3266A"/>
    <w:rsid w:val="00D327ED"/>
    <w:rsid w:val="00D328B7"/>
    <w:rsid w:val="00D32D18"/>
    <w:rsid w:val="00D32E96"/>
    <w:rsid w:val="00D3318C"/>
    <w:rsid w:val="00D33503"/>
    <w:rsid w:val="00D3350D"/>
    <w:rsid w:val="00D33FF3"/>
    <w:rsid w:val="00D3402E"/>
    <w:rsid w:val="00D340C9"/>
    <w:rsid w:val="00D3418C"/>
    <w:rsid w:val="00D346F2"/>
    <w:rsid w:val="00D34792"/>
    <w:rsid w:val="00D347DF"/>
    <w:rsid w:val="00D3485B"/>
    <w:rsid w:val="00D34AEA"/>
    <w:rsid w:val="00D351DA"/>
    <w:rsid w:val="00D3521C"/>
    <w:rsid w:val="00D3563D"/>
    <w:rsid w:val="00D3584E"/>
    <w:rsid w:val="00D359E2"/>
    <w:rsid w:val="00D3620D"/>
    <w:rsid w:val="00D365E6"/>
    <w:rsid w:val="00D36A60"/>
    <w:rsid w:val="00D36B23"/>
    <w:rsid w:val="00D36D52"/>
    <w:rsid w:val="00D36F08"/>
    <w:rsid w:val="00D37085"/>
    <w:rsid w:val="00D370C8"/>
    <w:rsid w:val="00D37317"/>
    <w:rsid w:val="00D37384"/>
    <w:rsid w:val="00D37669"/>
    <w:rsid w:val="00D376C4"/>
    <w:rsid w:val="00D379DC"/>
    <w:rsid w:val="00D37CBC"/>
    <w:rsid w:val="00D37DD0"/>
    <w:rsid w:val="00D37EC7"/>
    <w:rsid w:val="00D37F18"/>
    <w:rsid w:val="00D37FBF"/>
    <w:rsid w:val="00D40207"/>
    <w:rsid w:val="00D4031D"/>
    <w:rsid w:val="00D404E8"/>
    <w:rsid w:val="00D406F6"/>
    <w:rsid w:val="00D40930"/>
    <w:rsid w:val="00D4096A"/>
    <w:rsid w:val="00D40ABD"/>
    <w:rsid w:val="00D4121A"/>
    <w:rsid w:val="00D4160F"/>
    <w:rsid w:val="00D418AC"/>
    <w:rsid w:val="00D41A6B"/>
    <w:rsid w:val="00D41AD2"/>
    <w:rsid w:val="00D42319"/>
    <w:rsid w:val="00D424AB"/>
    <w:rsid w:val="00D42D07"/>
    <w:rsid w:val="00D42EF1"/>
    <w:rsid w:val="00D430FB"/>
    <w:rsid w:val="00D43176"/>
    <w:rsid w:val="00D433F2"/>
    <w:rsid w:val="00D43673"/>
    <w:rsid w:val="00D436E4"/>
    <w:rsid w:val="00D43726"/>
    <w:rsid w:val="00D43933"/>
    <w:rsid w:val="00D43B2A"/>
    <w:rsid w:val="00D43C91"/>
    <w:rsid w:val="00D442B9"/>
    <w:rsid w:val="00D44367"/>
    <w:rsid w:val="00D443DF"/>
    <w:rsid w:val="00D445A5"/>
    <w:rsid w:val="00D44806"/>
    <w:rsid w:val="00D4480E"/>
    <w:rsid w:val="00D448BE"/>
    <w:rsid w:val="00D449D5"/>
    <w:rsid w:val="00D44B75"/>
    <w:rsid w:val="00D44C05"/>
    <w:rsid w:val="00D44CB2"/>
    <w:rsid w:val="00D44D13"/>
    <w:rsid w:val="00D44DE5"/>
    <w:rsid w:val="00D44EBF"/>
    <w:rsid w:val="00D45359"/>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5D9"/>
    <w:rsid w:val="00D477CD"/>
    <w:rsid w:val="00D47F48"/>
    <w:rsid w:val="00D47F86"/>
    <w:rsid w:val="00D50059"/>
    <w:rsid w:val="00D506B0"/>
    <w:rsid w:val="00D5087B"/>
    <w:rsid w:val="00D5097E"/>
    <w:rsid w:val="00D50A12"/>
    <w:rsid w:val="00D50AD2"/>
    <w:rsid w:val="00D50EB1"/>
    <w:rsid w:val="00D50EB6"/>
    <w:rsid w:val="00D5144A"/>
    <w:rsid w:val="00D51497"/>
    <w:rsid w:val="00D5166A"/>
    <w:rsid w:val="00D517BD"/>
    <w:rsid w:val="00D51938"/>
    <w:rsid w:val="00D5193F"/>
    <w:rsid w:val="00D51C60"/>
    <w:rsid w:val="00D51DBB"/>
    <w:rsid w:val="00D51DF9"/>
    <w:rsid w:val="00D5225E"/>
    <w:rsid w:val="00D524E4"/>
    <w:rsid w:val="00D527B7"/>
    <w:rsid w:val="00D5298D"/>
    <w:rsid w:val="00D52C35"/>
    <w:rsid w:val="00D52C4E"/>
    <w:rsid w:val="00D53602"/>
    <w:rsid w:val="00D536A6"/>
    <w:rsid w:val="00D53737"/>
    <w:rsid w:val="00D5378A"/>
    <w:rsid w:val="00D53843"/>
    <w:rsid w:val="00D538CB"/>
    <w:rsid w:val="00D53938"/>
    <w:rsid w:val="00D53BC4"/>
    <w:rsid w:val="00D53C38"/>
    <w:rsid w:val="00D53E25"/>
    <w:rsid w:val="00D53E9C"/>
    <w:rsid w:val="00D542B8"/>
    <w:rsid w:val="00D5451B"/>
    <w:rsid w:val="00D5460E"/>
    <w:rsid w:val="00D54667"/>
    <w:rsid w:val="00D549DA"/>
    <w:rsid w:val="00D54D85"/>
    <w:rsid w:val="00D54F57"/>
    <w:rsid w:val="00D550AA"/>
    <w:rsid w:val="00D550AD"/>
    <w:rsid w:val="00D55348"/>
    <w:rsid w:val="00D553AA"/>
    <w:rsid w:val="00D556B3"/>
    <w:rsid w:val="00D55AB6"/>
    <w:rsid w:val="00D560D0"/>
    <w:rsid w:val="00D561F0"/>
    <w:rsid w:val="00D5641E"/>
    <w:rsid w:val="00D5668E"/>
    <w:rsid w:val="00D567BC"/>
    <w:rsid w:val="00D5685F"/>
    <w:rsid w:val="00D5688A"/>
    <w:rsid w:val="00D56980"/>
    <w:rsid w:val="00D56C5A"/>
    <w:rsid w:val="00D56E4E"/>
    <w:rsid w:val="00D56F0A"/>
    <w:rsid w:val="00D57529"/>
    <w:rsid w:val="00D57B90"/>
    <w:rsid w:val="00D57DC7"/>
    <w:rsid w:val="00D60263"/>
    <w:rsid w:val="00D602AA"/>
    <w:rsid w:val="00D603B8"/>
    <w:rsid w:val="00D603FB"/>
    <w:rsid w:val="00D608FE"/>
    <w:rsid w:val="00D60916"/>
    <w:rsid w:val="00D60CA9"/>
    <w:rsid w:val="00D610EF"/>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3F49"/>
    <w:rsid w:val="00D640C6"/>
    <w:rsid w:val="00D6417F"/>
    <w:rsid w:val="00D64321"/>
    <w:rsid w:val="00D64384"/>
    <w:rsid w:val="00D643A6"/>
    <w:rsid w:val="00D643E5"/>
    <w:rsid w:val="00D644FD"/>
    <w:rsid w:val="00D64543"/>
    <w:rsid w:val="00D64715"/>
    <w:rsid w:val="00D649EA"/>
    <w:rsid w:val="00D64C1F"/>
    <w:rsid w:val="00D64C22"/>
    <w:rsid w:val="00D64F75"/>
    <w:rsid w:val="00D65201"/>
    <w:rsid w:val="00D65218"/>
    <w:rsid w:val="00D65A51"/>
    <w:rsid w:val="00D65A64"/>
    <w:rsid w:val="00D65B69"/>
    <w:rsid w:val="00D65BD9"/>
    <w:rsid w:val="00D65F61"/>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29"/>
    <w:rsid w:val="00D676D2"/>
    <w:rsid w:val="00D677E0"/>
    <w:rsid w:val="00D67823"/>
    <w:rsid w:val="00D6791E"/>
    <w:rsid w:val="00D679DD"/>
    <w:rsid w:val="00D67A1F"/>
    <w:rsid w:val="00D67D76"/>
    <w:rsid w:val="00D67FE4"/>
    <w:rsid w:val="00D70044"/>
    <w:rsid w:val="00D70158"/>
    <w:rsid w:val="00D70614"/>
    <w:rsid w:val="00D70631"/>
    <w:rsid w:val="00D7064B"/>
    <w:rsid w:val="00D70870"/>
    <w:rsid w:val="00D70D69"/>
    <w:rsid w:val="00D70DBD"/>
    <w:rsid w:val="00D70F1B"/>
    <w:rsid w:val="00D71380"/>
    <w:rsid w:val="00D713CE"/>
    <w:rsid w:val="00D71407"/>
    <w:rsid w:val="00D715A1"/>
    <w:rsid w:val="00D71778"/>
    <w:rsid w:val="00D71BAA"/>
    <w:rsid w:val="00D71E12"/>
    <w:rsid w:val="00D7203A"/>
    <w:rsid w:val="00D720B9"/>
    <w:rsid w:val="00D721D0"/>
    <w:rsid w:val="00D72522"/>
    <w:rsid w:val="00D726E9"/>
    <w:rsid w:val="00D72717"/>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4E40"/>
    <w:rsid w:val="00D7500C"/>
    <w:rsid w:val="00D7515A"/>
    <w:rsid w:val="00D752DD"/>
    <w:rsid w:val="00D7581E"/>
    <w:rsid w:val="00D75A42"/>
    <w:rsid w:val="00D75B14"/>
    <w:rsid w:val="00D75B1B"/>
    <w:rsid w:val="00D75FB5"/>
    <w:rsid w:val="00D763B2"/>
    <w:rsid w:val="00D76536"/>
    <w:rsid w:val="00D7671A"/>
    <w:rsid w:val="00D768C2"/>
    <w:rsid w:val="00D768FB"/>
    <w:rsid w:val="00D76979"/>
    <w:rsid w:val="00D769D5"/>
    <w:rsid w:val="00D76A92"/>
    <w:rsid w:val="00D76BF5"/>
    <w:rsid w:val="00D76CAC"/>
    <w:rsid w:val="00D77010"/>
    <w:rsid w:val="00D7717C"/>
    <w:rsid w:val="00D772AF"/>
    <w:rsid w:val="00D77873"/>
    <w:rsid w:val="00D77AD2"/>
    <w:rsid w:val="00D77E0E"/>
    <w:rsid w:val="00D77E13"/>
    <w:rsid w:val="00D77FEE"/>
    <w:rsid w:val="00D800F6"/>
    <w:rsid w:val="00D80512"/>
    <w:rsid w:val="00D80D63"/>
    <w:rsid w:val="00D8113E"/>
    <w:rsid w:val="00D811C3"/>
    <w:rsid w:val="00D81365"/>
    <w:rsid w:val="00D814F8"/>
    <w:rsid w:val="00D81807"/>
    <w:rsid w:val="00D820CB"/>
    <w:rsid w:val="00D821DD"/>
    <w:rsid w:val="00D82309"/>
    <w:rsid w:val="00D8232D"/>
    <w:rsid w:val="00D823FF"/>
    <w:rsid w:val="00D82458"/>
    <w:rsid w:val="00D826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6F7"/>
    <w:rsid w:val="00D86879"/>
    <w:rsid w:val="00D86911"/>
    <w:rsid w:val="00D86D10"/>
    <w:rsid w:val="00D86F9B"/>
    <w:rsid w:val="00D86FBF"/>
    <w:rsid w:val="00D86FFD"/>
    <w:rsid w:val="00D87183"/>
    <w:rsid w:val="00D8753A"/>
    <w:rsid w:val="00D87ADD"/>
    <w:rsid w:val="00D87C5C"/>
    <w:rsid w:val="00D9072C"/>
    <w:rsid w:val="00D9093F"/>
    <w:rsid w:val="00D90D87"/>
    <w:rsid w:val="00D90E06"/>
    <w:rsid w:val="00D90E2D"/>
    <w:rsid w:val="00D91097"/>
    <w:rsid w:val="00D91099"/>
    <w:rsid w:val="00D91315"/>
    <w:rsid w:val="00D91468"/>
    <w:rsid w:val="00D918F2"/>
    <w:rsid w:val="00D91AF9"/>
    <w:rsid w:val="00D91D46"/>
    <w:rsid w:val="00D92069"/>
    <w:rsid w:val="00D9208B"/>
    <w:rsid w:val="00D92213"/>
    <w:rsid w:val="00D92C3E"/>
    <w:rsid w:val="00D92CAA"/>
    <w:rsid w:val="00D92CF6"/>
    <w:rsid w:val="00D92F73"/>
    <w:rsid w:val="00D93053"/>
    <w:rsid w:val="00D930AD"/>
    <w:rsid w:val="00D930C2"/>
    <w:rsid w:val="00D93320"/>
    <w:rsid w:val="00D933B2"/>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B9C"/>
    <w:rsid w:val="00DA0EDE"/>
    <w:rsid w:val="00DA0F5A"/>
    <w:rsid w:val="00DA10EF"/>
    <w:rsid w:val="00DA11A3"/>
    <w:rsid w:val="00DA122D"/>
    <w:rsid w:val="00DA13CE"/>
    <w:rsid w:val="00DA148B"/>
    <w:rsid w:val="00DA15D6"/>
    <w:rsid w:val="00DA1B66"/>
    <w:rsid w:val="00DA1DC2"/>
    <w:rsid w:val="00DA21C4"/>
    <w:rsid w:val="00DA2354"/>
    <w:rsid w:val="00DA2800"/>
    <w:rsid w:val="00DA2EE2"/>
    <w:rsid w:val="00DA2F52"/>
    <w:rsid w:val="00DA2FD9"/>
    <w:rsid w:val="00DA2FE5"/>
    <w:rsid w:val="00DA3091"/>
    <w:rsid w:val="00DA30DB"/>
    <w:rsid w:val="00DA3259"/>
    <w:rsid w:val="00DA3431"/>
    <w:rsid w:val="00DA376E"/>
    <w:rsid w:val="00DA3921"/>
    <w:rsid w:val="00DA39F4"/>
    <w:rsid w:val="00DA3B01"/>
    <w:rsid w:val="00DA3BCE"/>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5B2"/>
    <w:rsid w:val="00DA56BE"/>
    <w:rsid w:val="00DA589C"/>
    <w:rsid w:val="00DA5B82"/>
    <w:rsid w:val="00DA5C3C"/>
    <w:rsid w:val="00DA5E7C"/>
    <w:rsid w:val="00DA6337"/>
    <w:rsid w:val="00DA6581"/>
    <w:rsid w:val="00DA6B41"/>
    <w:rsid w:val="00DA713C"/>
    <w:rsid w:val="00DA72F7"/>
    <w:rsid w:val="00DA78B2"/>
    <w:rsid w:val="00DA78E3"/>
    <w:rsid w:val="00DA7AEE"/>
    <w:rsid w:val="00DA7DB4"/>
    <w:rsid w:val="00DB038E"/>
    <w:rsid w:val="00DB0412"/>
    <w:rsid w:val="00DB045D"/>
    <w:rsid w:val="00DB07B4"/>
    <w:rsid w:val="00DB0BE8"/>
    <w:rsid w:val="00DB0D49"/>
    <w:rsid w:val="00DB0F51"/>
    <w:rsid w:val="00DB13DA"/>
    <w:rsid w:val="00DB1817"/>
    <w:rsid w:val="00DB1AA5"/>
    <w:rsid w:val="00DB1B86"/>
    <w:rsid w:val="00DB1C2C"/>
    <w:rsid w:val="00DB1C46"/>
    <w:rsid w:val="00DB1F0D"/>
    <w:rsid w:val="00DB26CD"/>
    <w:rsid w:val="00DB271B"/>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2AC"/>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28A"/>
    <w:rsid w:val="00DB74D1"/>
    <w:rsid w:val="00DB7804"/>
    <w:rsid w:val="00DB782C"/>
    <w:rsid w:val="00DC01D7"/>
    <w:rsid w:val="00DC0203"/>
    <w:rsid w:val="00DC0653"/>
    <w:rsid w:val="00DC0898"/>
    <w:rsid w:val="00DC0980"/>
    <w:rsid w:val="00DC0A3F"/>
    <w:rsid w:val="00DC0C2E"/>
    <w:rsid w:val="00DC10B9"/>
    <w:rsid w:val="00DC10E6"/>
    <w:rsid w:val="00DC11C4"/>
    <w:rsid w:val="00DC16DE"/>
    <w:rsid w:val="00DC1A6E"/>
    <w:rsid w:val="00DC1A90"/>
    <w:rsid w:val="00DC1C5E"/>
    <w:rsid w:val="00DC1F58"/>
    <w:rsid w:val="00DC21CA"/>
    <w:rsid w:val="00DC21D5"/>
    <w:rsid w:val="00DC2382"/>
    <w:rsid w:val="00DC2462"/>
    <w:rsid w:val="00DC2544"/>
    <w:rsid w:val="00DC26F6"/>
    <w:rsid w:val="00DC28DA"/>
    <w:rsid w:val="00DC29DA"/>
    <w:rsid w:val="00DC2AD6"/>
    <w:rsid w:val="00DC2B07"/>
    <w:rsid w:val="00DC301A"/>
    <w:rsid w:val="00DC307D"/>
    <w:rsid w:val="00DC31EC"/>
    <w:rsid w:val="00DC320F"/>
    <w:rsid w:val="00DC3252"/>
    <w:rsid w:val="00DC3325"/>
    <w:rsid w:val="00DC3461"/>
    <w:rsid w:val="00DC35B8"/>
    <w:rsid w:val="00DC368C"/>
    <w:rsid w:val="00DC3800"/>
    <w:rsid w:val="00DC3AEE"/>
    <w:rsid w:val="00DC3CDC"/>
    <w:rsid w:val="00DC3DDB"/>
    <w:rsid w:val="00DC4447"/>
    <w:rsid w:val="00DC483C"/>
    <w:rsid w:val="00DC4B27"/>
    <w:rsid w:val="00DC4EC4"/>
    <w:rsid w:val="00DC4FE0"/>
    <w:rsid w:val="00DC501C"/>
    <w:rsid w:val="00DC548E"/>
    <w:rsid w:val="00DC5637"/>
    <w:rsid w:val="00DC577A"/>
    <w:rsid w:val="00DC5912"/>
    <w:rsid w:val="00DC5A0D"/>
    <w:rsid w:val="00DC5BF8"/>
    <w:rsid w:val="00DC5C04"/>
    <w:rsid w:val="00DC5DE1"/>
    <w:rsid w:val="00DC5E0F"/>
    <w:rsid w:val="00DC5FEE"/>
    <w:rsid w:val="00DC6460"/>
    <w:rsid w:val="00DC65B9"/>
    <w:rsid w:val="00DC7A3C"/>
    <w:rsid w:val="00DC7A5B"/>
    <w:rsid w:val="00DC7ADF"/>
    <w:rsid w:val="00DC7B9B"/>
    <w:rsid w:val="00DC7BC8"/>
    <w:rsid w:val="00DC7C7F"/>
    <w:rsid w:val="00DC7D29"/>
    <w:rsid w:val="00DC7E10"/>
    <w:rsid w:val="00DC7E3C"/>
    <w:rsid w:val="00DC7E6E"/>
    <w:rsid w:val="00DD00FC"/>
    <w:rsid w:val="00DD02EE"/>
    <w:rsid w:val="00DD0664"/>
    <w:rsid w:val="00DD0888"/>
    <w:rsid w:val="00DD0BF7"/>
    <w:rsid w:val="00DD0DBC"/>
    <w:rsid w:val="00DD0FBC"/>
    <w:rsid w:val="00DD0FC3"/>
    <w:rsid w:val="00DD0FFA"/>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BDE"/>
    <w:rsid w:val="00DD3D40"/>
    <w:rsid w:val="00DD3F7A"/>
    <w:rsid w:val="00DD4109"/>
    <w:rsid w:val="00DD4432"/>
    <w:rsid w:val="00DD475E"/>
    <w:rsid w:val="00DD49EE"/>
    <w:rsid w:val="00DD4A6B"/>
    <w:rsid w:val="00DD4BA6"/>
    <w:rsid w:val="00DD4E3C"/>
    <w:rsid w:val="00DD556D"/>
    <w:rsid w:val="00DD58CE"/>
    <w:rsid w:val="00DD59F5"/>
    <w:rsid w:val="00DD5B6C"/>
    <w:rsid w:val="00DD5D84"/>
    <w:rsid w:val="00DD5F0D"/>
    <w:rsid w:val="00DD5F50"/>
    <w:rsid w:val="00DD5FF2"/>
    <w:rsid w:val="00DD6000"/>
    <w:rsid w:val="00DD61DD"/>
    <w:rsid w:val="00DD622D"/>
    <w:rsid w:val="00DD641A"/>
    <w:rsid w:val="00DD6514"/>
    <w:rsid w:val="00DD652C"/>
    <w:rsid w:val="00DD67EB"/>
    <w:rsid w:val="00DD69BA"/>
    <w:rsid w:val="00DD6AF8"/>
    <w:rsid w:val="00DD70A6"/>
    <w:rsid w:val="00DD76A8"/>
    <w:rsid w:val="00DD76B1"/>
    <w:rsid w:val="00DD7AB9"/>
    <w:rsid w:val="00DD7D4A"/>
    <w:rsid w:val="00DD7EE7"/>
    <w:rsid w:val="00DE02D3"/>
    <w:rsid w:val="00DE08E8"/>
    <w:rsid w:val="00DE0973"/>
    <w:rsid w:val="00DE0B47"/>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3BB"/>
    <w:rsid w:val="00DE3AD5"/>
    <w:rsid w:val="00DE3C1B"/>
    <w:rsid w:val="00DE3EE0"/>
    <w:rsid w:val="00DE3F1C"/>
    <w:rsid w:val="00DE3F35"/>
    <w:rsid w:val="00DE4317"/>
    <w:rsid w:val="00DE4323"/>
    <w:rsid w:val="00DE4416"/>
    <w:rsid w:val="00DE4AB9"/>
    <w:rsid w:val="00DE4CC4"/>
    <w:rsid w:val="00DE4CF9"/>
    <w:rsid w:val="00DE4F36"/>
    <w:rsid w:val="00DE5606"/>
    <w:rsid w:val="00DE580C"/>
    <w:rsid w:val="00DE59F3"/>
    <w:rsid w:val="00DE5A29"/>
    <w:rsid w:val="00DE5A7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0E0"/>
    <w:rsid w:val="00DF125B"/>
    <w:rsid w:val="00DF132F"/>
    <w:rsid w:val="00DF1975"/>
    <w:rsid w:val="00DF1D69"/>
    <w:rsid w:val="00DF23A2"/>
    <w:rsid w:val="00DF26C2"/>
    <w:rsid w:val="00DF2A15"/>
    <w:rsid w:val="00DF2D01"/>
    <w:rsid w:val="00DF3093"/>
    <w:rsid w:val="00DF310A"/>
    <w:rsid w:val="00DF3114"/>
    <w:rsid w:val="00DF3246"/>
    <w:rsid w:val="00DF3439"/>
    <w:rsid w:val="00DF3688"/>
    <w:rsid w:val="00DF3DC6"/>
    <w:rsid w:val="00DF3E78"/>
    <w:rsid w:val="00DF4024"/>
    <w:rsid w:val="00DF410F"/>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58B"/>
    <w:rsid w:val="00DF57F0"/>
    <w:rsid w:val="00DF5BF9"/>
    <w:rsid w:val="00DF5C84"/>
    <w:rsid w:val="00DF5EAB"/>
    <w:rsid w:val="00DF605F"/>
    <w:rsid w:val="00DF6186"/>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153"/>
    <w:rsid w:val="00E02283"/>
    <w:rsid w:val="00E02465"/>
    <w:rsid w:val="00E0271A"/>
    <w:rsid w:val="00E02749"/>
    <w:rsid w:val="00E027B0"/>
    <w:rsid w:val="00E0293C"/>
    <w:rsid w:val="00E0296E"/>
    <w:rsid w:val="00E02A3E"/>
    <w:rsid w:val="00E02AE8"/>
    <w:rsid w:val="00E02B23"/>
    <w:rsid w:val="00E02B27"/>
    <w:rsid w:val="00E02E8E"/>
    <w:rsid w:val="00E03614"/>
    <w:rsid w:val="00E0364D"/>
    <w:rsid w:val="00E036C3"/>
    <w:rsid w:val="00E0390A"/>
    <w:rsid w:val="00E03C44"/>
    <w:rsid w:val="00E03D6B"/>
    <w:rsid w:val="00E03DC8"/>
    <w:rsid w:val="00E03ED1"/>
    <w:rsid w:val="00E03FD9"/>
    <w:rsid w:val="00E03FEB"/>
    <w:rsid w:val="00E0420A"/>
    <w:rsid w:val="00E04468"/>
    <w:rsid w:val="00E04588"/>
    <w:rsid w:val="00E04693"/>
    <w:rsid w:val="00E04827"/>
    <w:rsid w:val="00E0497A"/>
    <w:rsid w:val="00E049F1"/>
    <w:rsid w:val="00E04EC4"/>
    <w:rsid w:val="00E04F3B"/>
    <w:rsid w:val="00E05018"/>
    <w:rsid w:val="00E0504D"/>
    <w:rsid w:val="00E052D6"/>
    <w:rsid w:val="00E0579D"/>
    <w:rsid w:val="00E057FF"/>
    <w:rsid w:val="00E05BC3"/>
    <w:rsid w:val="00E05C1D"/>
    <w:rsid w:val="00E05D7E"/>
    <w:rsid w:val="00E05E88"/>
    <w:rsid w:val="00E05F2A"/>
    <w:rsid w:val="00E060D1"/>
    <w:rsid w:val="00E065EA"/>
    <w:rsid w:val="00E0678C"/>
    <w:rsid w:val="00E06A8F"/>
    <w:rsid w:val="00E06CA6"/>
    <w:rsid w:val="00E06F54"/>
    <w:rsid w:val="00E06FB2"/>
    <w:rsid w:val="00E07138"/>
    <w:rsid w:val="00E071AC"/>
    <w:rsid w:val="00E07557"/>
    <w:rsid w:val="00E07869"/>
    <w:rsid w:val="00E07AD3"/>
    <w:rsid w:val="00E07C42"/>
    <w:rsid w:val="00E07FC9"/>
    <w:rsid w:val="00E103E0"/>
    <w:rsid w:val="00E1061E"/>
    <w:rsid w:val="00E107E9"/>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C5"/>
    <w:rsid w:val="00E141DF"/>
    <w:rsid w:val="00E1427C"/>
    <w:rsid w:val="00E142F9"/>
    <w:rsid w:val="00E144B4"/>
    <w:rsid w:val="00E146A0"/>
    <w:rsid w:val="00E146D5"/>
    <w:rsid w:val="00E1490E"/>
    <w:rsid w:val="00E14AA5"/>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67"/>
    <w:rsid w:val="00E16DCD"/>
    <w:rsid w:val="00E16F98"/>
    <w:rsid w:val="00E17034"/>
    <w:rsid w:val="00E171FC"/>
    <w:rsid w:val="00E172ED"/>
    <w:rsid w:val="00E17325"/>
    <w:rsid w:val="00E17585"/>
    <w:rsid w:val="00E17977"/>
    <w:rsid w:val="00E17A2C"/>
    <w:rsid w:val="00E17B1D"/>
    <w:rsid w:val="00E17B6D"/>
    <w:rsid w:val="00E17BA4"/>
    <w:rsid w:val="00E17CB2"/>
    <w:rsid w:val="00E17CD5"/>
    <w:rsid w:val="00E2002D"/>
    <w:rsid w:val="00E20066"/>
    <w:rsid w:val="00E20365"/>
    <w:rsid w:val="00E208D4"/>
    <w:rsid w:val="00E209C7"/>
    <w:rsid w:val="00E20A13"/>
    <w:rsid w:val="00E20B35"/>
    <w:rsid w:val="00E2120B"/>
    <w:rsid w:val="00E212F0"/>
    <w:rsid w:val="00E2145A"/>
    <w:rsid w:val="00E2171B"/>
    <w:rsid w:val="00E219A3"/>
    <w:rsid w:val="00E21D73"/>
    <w:rsid w:val="00E21E6C"/>
    <w:rsid w:val="00E2227B"/>
    <w:rsid w:val="00E223ED"/>
    <w:rsid w:val="00E229D8"/>
    <w:rsid w:val="00E22B5C"/>
    <w:rsid w:val="00E22C1C"/>
    <w:rsid w:val="00E22DAF"/>
    <w:rsid w:val="00E23136"/>
    <w:rsid w:val="00E234C1"/>
    <w:rsid w:val="00E23565"/>
    <w:rsid w:val="00E235C9"/>
    <w:rsid w:val="00E236AB"/>
    <w:rsid w:val="00E236F5"/>
    <w:rsid w:val="00E237B9"/>
    <w:rsid w:val="00E23A9D"/>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5F9"/>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727"/>
    <w:rsid w:val="00E328E6"/>
    <w:rsid w:val="00E32A27"/>
    <w:rsid w:val="00E32A8F"/>
    <w:rsid w:val="00E32D22"/>
    <w:rsid w:val="00E32EA4"/>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93"/>
    <w:rsid w:val="00E341E2"/>
    <w:rsid w:val="00E34234"/>
    <w:rsid w:val="00E342EC"/>
    <w:rsid w:val="00E3476F"/>
    <w:rsid w:val="00E3480A"/>
    <w:rsid w:val="00E34EB1"/>
    <w:rsid w:val="00E3514C"/>
    <w:rsid w:val="00E351D7"/>
    <w:rsid w:val="00E3550E"/>
    <w:rsid w:val="00E356B6"/>
    <w:rsid w:val="00E3590C"/>
    <w:rsid w:val="00E35930"/>
    <w:rsid w:val="00E359AC"/>
    <w:rsid w:val="00E35ABB"/>
    <w:rsid w:val="00E35CCF"/>
    <w:rsid w:val="00E35E91"/>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4C"/>
    <w:rsid w:val="00E40A7B"/>
    <w:rsid w:val="00E40B41"/>
    <w:rsid w:val="00E40CEC"/>
    <w:rsid w:val="00E40DB8"/>
    <w:rsid w:val="00E40E38"/>
    <w:rsid w:val="00E4117E"/>
    <w:rsid w:val="00E41378"/>
    <w:rsid w:val="00E41783"/>
    <w:rsid w:val="00E417D1"/>
    <w:rsid w:val="00E417FA"/>
    <w:rsid w:val="00E41C70"/>
    <w:rsid w:val="00E41CA8"/>
    <w:rsid w:val="00E41CBD"/>
    <w:rsid w:val="00E41EB0"/>
    <w:rsid w:val="00E422AD"/>
    <w:rsid w:val="00E4243C"/>
    <w:rsid w:val="00E42788"/>
    <w:rsid w:val="00E4286C"/>
    <w:rsid w:val="00E4295E"/>
    <w:rsid w:val="00E42A43"/>
    <w:rsid w:val="00E42B5B"/>
    <w:rsid w:val="00E42D7D"/>
    <w:rsid w:val="00E42DE4"/>
    <w:rsid w:val="00E430DA"/>
    <w:rsid w:val="00E43260"/>
    <w:rsid w:val="00E43898"/>
    <w:rsid w:val="00E4398A"/>
    <w:rsid w:val="00E439C5"/>
    <w:rsid w:val="00E43DB0"/>
    <w:rsid w:val="00E43DDD"/>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5A0"/>
    <w:rsid w:val="00E45A38"/>
    <w:rsid w:val="00E45E82"/>
    <w:rsid w:val="00E45F4A"/>
    <w:rsid w:val="00E460A9"/>
    <w:rsid w:val="00E46311"/>
    <w:rsid w:val="00E46380"/>
    <w:rsid w:val="00E4645C"/>
    <w:rsid w:val="00E46653"/>
    <w:rsid w:val="00E46999"/>
    <w:rsid w:val="00E46B07"/>
    <w:rsid w:val="00E46C33"/>
    <w:rsid w:val="00E46FB0"/>
    <w:rsid w:val="00E4715D"/>
    <w:rsid w:val="00E4737F"/>
    <w:rsid w:val="00E474D0"/>
    <w:rsid w:val="00E47586"/>
    <w:rsid w:val="00E477EE"/>
    <w:rsid w:val="00E502A7"/>
    <w:rsid w:val="00E50362"/>
    <w:rsid w:val="00E5057E"/>
    <w:rsid w:val="00E505B3"/>
    <w:rsid w:val="00E50B1A"/>
    <w:rsid w:val="00E50C69"/>
    <w:rsid w:val="00E50DC7"/>
    <w:rsid w:val="00E50E61"/>
    <w:rsid w:val="00E5127A"/>
    <w:rsid w:val="00E51446"/>
    <w:rsid w:val="00E514DC"/>
    <w:rsid w:val="00E516F1"/>
    <w:rsid w:val="00E51945"/>
    <w:rsid w:val="00E51954"/>
    <w:rsid w:val="00E51A48"/>
    <w:rsid w:val="00E51B37"/>
    <w:rsid w:val="00E51CC6"/>
    <w:rsid w:val="00E52844"/>
    <w:rsid w:val="00E5301D"/>
    <w:rsid w:val="00E53029"/>
    <w:rsid w:val="00E530C3"/>
    <w:rsid w:val="00E534A9"/>
    <w:rsid w:val="00E5388A"/>
    <w:rsid w:val="00E53BE6"/>
    <w:rsid w:val="00E53CA2"/>
    <w:rsid w:val="00E54139"/>
    <w:rsid w:val="00E5419E"/>
    <w:rsid w:val="00E542B5"/>
    <w:rsid w:val="00E545DB"/>
    <w:rsid w:val="00E54A05"/>
    <w:rsid w:val="00E54A2C"/>
    <w:rsid w:val="00E54DFA"/>
    <w:rsid w:val="00E54EB8"/>
    <w:rsid w:val="00E55A67"/>
    <w:rsid w:val="00E55E30"/>
    <w:rsid w:val="00E56048"/>
    <w:rsid w:val="00E5637C"/>
    <w:rsid w:val="00E5668F"/>
    <w:rsid w:val="00E56829"/>
    <w:rsid w:val="00E56887"/>
    <w:rsid w:val="00E56B73"/>
    <w:rsid w:val="00E56CC7"/>
    <w:rsid w:val="00E56ED0"/>
    <w:rsid w:val="00E56F01"/>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7D2"/>
    <w:rsid w:val="00E618E2"/>
    <w:rsid w:val="00E61D1D"/>
    <w:rsid w:val="00E61EF5"/>
    <w:rsid w:val="00E61F27"/>
    <w:rsid w:val="00E61FFB"/>
    <w:rsid w:val="00E62248"/>
    <w:rsid w:val="00E62497"/>
    <w:rsid w:val="00E62588"/>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BE7"/>
    <w:rsid w:val="00E64C27"/>
    <w:rsid w:val="00E64CCD"/>
    <w:rsid w:val="00E6512D"/>
    <w:rsid w:val="00E651E7"/>
    <w:rsid w:val="00E652C9"/>
    <w:rsid w:val="00E654FA"/>
    <w:rsid w:val="00E65651"/>
    <w:rsid w:val="00E65656"/>
    <w:rsid w:val="00E6571F"/>
    <w:rsid w:val="00E6572A"/>
    <w:rsid w:val="00E65743"/>
    <w:rsid w:val="00E657F5"/>
    <w:rsid w:val="00E659CF"/>
    <w:rsid w:val="00E65BCB"/>
    <w:rsid w:val="00E65D60"/>
    <w:rsid w:val="00E65FA9"/>
    <w:rsid w:val="00E662D7"/>
    <w:rsid w:val="00E662DD"/>
    <w:rsid w:val="00E66551"/>
    <w:rsid w:val="00E66577"/>
    <w:rsid w:val="00E66A2A"/>
    <w:rsid w:val="00E66E5B"/>
    <w:rsid w:val="00E67123"/>
    <w:rsid w:val="00E67264"/>
    <w:rsid w:val="00E672E4"/>
    <w:rsid w:val="00E67341"/>
    <w:rsid w:val="00E67522"/>
    <w:rsid w:val="00E67651"/>
    <w:rsid w:val="00E6775F"/>
    <w:rsid w:val="00E678F9"/>
    <w:rsid w:val="00E67939"/>
    <w:rsid w:val="00E67AB7"/>
    <w:rsid w:val="00E67CD7"/>
    <w:rsid w:val="00E67E12"/>
    <w:rsid w:val="00E67E7C"/>
    <w:rsid w:val="00E70027"/>
    <w:rsid w:val="00E7002E"/>
    <w:rsid w:val="00E700FC"/>
    <w:rsid w:val="00E702DA"/>
    <w:rsid w:val="00E706F7"/>
    <w:rsid w:val="00E70DD8"/>
    <w:rsid w:val="00E710B2"/>
    <w:rsid w:val="00E711C1"/>
    <w:rsid w:val="00E71229"/>
    <w:rsid w:val="00E7125E"/>
    <w:rsid w:val="00E71260"/>
    <w:rsid w:val="00E71486"/>
    <w:rsid w:val="00E714F5"/>
    <w:rsid w:val="00E7151B"/>
    <w:rsid w:val="00E715BC"/>
    <w:rsid w:val="00E718CF"/>
    <w:rsid w:val="00E7190F"/>
    <w:rsid w:val="00E71A1E"/>
    <w:rsid w:val="00E71C70"/>
    <w:rsid w:val="00E71D13"/>
    <w:rsid w:val="00E72044"/>
    <w:rsid w:val="00E721C7"/>
    <w:rsid w:val="00E72294"/>
    <w:rsid w:val="00E7261C"/>
    <w:rsid w:val="00E72682"/>
    <w:rsid w:val="00E72810"/>
    <w:rsid w:val="00E72947"/>
    <w:rsid w:val="00E7310B"/>
    <w:rsid w:val="00E731D7"/>
    <w:rsid w:val="00E7385D"/>
    <w:rsid w:val="00E739E3"/>
    <w:rsid w:val="00E73BFC"/>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0B"/>
    <w:rsid w:val="00E75772"/>
    <w:rsid w:val="00E758C3"/>
    <w:rsid w:val="00E75961"/>
    <w:rsid w:val="00E75D78"/>
    <w:rsid w:val="00E7618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33"/>
    <w:rsid w:val="00E8057E"/>
    <w:rsid w:val="00E80731"/>
    <w:rsid w:val="00E80B5D"/>
    <w:rsid w:val="00E80BD8"/>
    <w:rsid w:val="00E80DFD"/>
    <w:rsid w:val="00E80FB8"/>
    <w:rsid w:val="00E8100C"/>
    <w:rsid w:val="00E81201"/>
    <w:rsid w:val="00E8133F"/>
    <w:rsid w:val="00E81404"/>
    <w:rsid w:val="00E81502"/>
    <w:rsid w:val="00E817C5"/>
    <w:rsid w:val="00E81F5D"/>
    <w:rsid w:val="00E820F6"/>
    <w:rsid w:val="00E828F7"/>
    <w:rsid w:val="00E82913"/>
    <w:rsid w:val="00E82BA5"/>
    <w:rsid w:val="00E82D31"/>
    <w:rsid w:val="00E82FE4"/>
    <w:rsid w:val="00E830BB"/>
    <w:rsid w:val="00E8325B"/>
    <w:rsid w:val="00E83545"/>
    <w:rsid w:val="00E835F1"/>
    <w:rsid w:val="00E836C4"/>
    <w:rsid w:val="00E838A4"/>
    <w:rsid w:val="00E839FD"/>
    <w:rsid w:val="00E83AE7"/>
    <w:rsid w:val="00E8408C"/>
    <w:rsid w:val="00E84584"/>
    <w:rsid w:val="00E8489F"/>
    <w:rsid w:val="00E84A70"/>
    <w:rsid w:val="00E84DDF"/>
    <w:rsid w:val="00E84E02"/>
    <w:rsid w:val="00E84E8C"/>
    <w:rsid w:val="00E84F13"/>
    <w:rsid w:val="00E85315"/>
    <w:rsid w:val="00E85324"/>
    <w:rsid w:val="00E85624"/>
    <w:rsid w:val="00E856C3"/>
    <w:rsid w:val="00E85775"/>
    <w:rsid w:val="00E85834"/>
    <w:rsid w:val="00E8599C"/>
    <w:rsid w:val="00E85C8D"/>
    <w:rsid w:val="00E85CEB"/>
    <w:rsid w:val="00E85F8A"/>
    <w:rsid w:val="00E860FD"/>
    <w:rsid w:val="00E86320"/>
    <w:rsid w:val="00E863BF"/>
    <w:rsid w:val="00E86B99"/>
    <w:rsid w:val="00E87042"/>
    <w:rsid w:val="00E87209"/>
    <w:rsid w:val="00E87268"/>
    <w:rsid w:val="00E87319"/>
    <w:rsid w:val="00E87758"/>
    <w:rsid w:val="00E87764"/>
    <w:rsid w:val="00E87BD3"/>
    <w:rsid w:val="00E87BF9"/>
    <w:rsid w:val="00E87CBB"/>
    <w:rsid w:val="00E87D5E"/>
    <w:rsid w:val="00E87E82"/>
    <w:rsid w:val="00E901D7"/>
    <w:rsid w:val="00E90527"/>
    <w:rsid w:val="00E906AB"/>
    <w:rsid w:val="00E90A71"/>
    <w:rsid w:val="00E90B20"/>
    <w:rsid w:val="00E90B66"/>
    <w:rsid w:val="00E90B9E"/>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3DA"/>
    <w:rsid w:val="00E934FE"/>
    <w:rsid w:val="00E93579"/>
    <w:rsid w:val="00E93675"/>
    <w:rsid w:val="00E93786"/>
    <w:rsid w:val="00E93848"/>
    <w:rsid w:val="00E938B1"/>
    <w:rsid w:val="00E93E97"/>
    <w:rsid w:val="00E94226"/>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979A5"/>
    <w:rsid w:val="00E97B81"/>
    <w:rsid w:val="00EA0051"/>
    <w:rsid w:val="00EA0111"/>
    <w:rsid w:val="00EA02B1"/>
    <w:rsid w:val="00EA0587"/>
    <w:rsid w:val="00EA0619"/>
    <w:rsid w:val="00EA069F"/>
    <w:rsid w:val="00EA070E"/>
    <w:rsid w:val="00EA0923"/>
    <w:rsid w:val="00EA0A6D"/>
    <w:rsid w:val="00EA0C7A"/>
    <w:rsid w:val="00EA0E9A"/>
    <w:rsid w:val="00EA0FC9"/>
    <w:rsid w:val="00EA0FF7"/>
    <w:rsid w:val="00EA1006"/>
    <w:rsid w:val="00EA1661"/>
    <w:rsid w:val="00EA1716"/>
    <w:rsid w:val="00EA1931"/>
    <w:rsid w:val="00EA1A09"/>
    <w:rsid w:val="00EA1A9B"/>
    <w:rsid w:val="00EA1A9C"/>
    <w:rsid w:val="00EA1B17"/>
    <w:rsid w:val="00EA1BE3"/>
    <w:rsid w:val="00EA1C4D"/>
    <w:rsid w:val="00EA20B1"/>
    <w:rsid w:val="00EA217B"/>
    <w:rsid w:val="00EA22A9"/>
    <w:rsid w:val="00EA2503"/>
    <w:rsid w:val="00EA2E2F"/>
    <w:rsid w:val="00EA2E36"/>
    <w:rsid w:val="00EA2E9C"/>
    <w:rsid w:val="00EA3084"/>
    <w:rsid w:val="00EA326E"/>
    <w:rsid w:val="00EA32DA"/>
    <w:rsid w:val="00EA3325"/>
    <w:rsid w:val="00EA3443"/>
    <w:rsid w:val="00EA360A"/>
    <w:rsid w:val="00EA3A1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FE4"/>
    <w:rsid w:val="00EA539C"/>
    <w:rsid w:val="00EA56E3"/>
    <w:rsid w:val="00EA572E"/>
    <w:rsid w:val="00EA5AD1"/>
    <w:rsid w:val="00EA5E38"/>
    <w:rsid w:val="00EA5F44"/>
    <w:rsid w:val="00EA6276"/>
    <w:rsid w:val="00EA6429"/>
    <w:rsid w:val="00EA67A3"/>
    <w:rsid w:val="00EA6AD3"/>
    <w:rsid w:val="00EA6B06"/>
    <w:rsid w:val="00EA6BB7"/>
    <w:rsid w:val="00EA6EEB"/>
    <w:rsid w:val="00EA6F04"/>
    <w:rsid w:val="00EA7121"/>
    <w:rsid w:val="00EA7190"/>
    <w:rsid w:val="00EA721D"/>
    <w:rsid w:val="00EA7248"/>
    <w:rsid w:val="00EA7428"/>
    <w:rsid w:val="00EA7506"/>
    <w:rsid w:val="00EA758A"/>
    <w:rsid w:val="00EA760E"/>
    <w:rsid w:val="00EA7753"/>
    <w:rsid w:val="00EA7A26"/>
    <w:rsid w:val="00EA7A95"/>
    <w:rsid w:val="00EA7C65"/>
    <w:rsid w:val="00EA7DC7"/>
    <w:rsid w:val="00EB00D9"/>
    <w:rsid w:val="00EB01F2"/>
    <w:rsid w:val="00EB0440"/>
    <w:rsid w:val="00EB07FF"/>
    <w:rsid w:val="00EB09CF"/>
    <w:rsid w:val="00EB0B52"/>
    <w:rsid w:val="00EB0BF5"/>
    <w:rsid w:val="00EB0C3E"/>
    <w:rsid w:val="00EB0D9C"/>
    <w:rsid w:val="00EB11AA"/>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08C"/>
    <w:rsid w:val="00EB31C2"/>
    <w:rsid w:val="00EB36E9"/>
    <w:rsid w:val="00EB3807"/>
    <w:rsid w:val="00EB3836"/>
    <w:rsid w:val="00EB3A19"/>
    <w:rsid w:val="00EB3EB2"/>
    <w:rsid w:val="00EB3FCA"/>
    <w:rsid w:val="00EB41B4"/>
    <w:rsid w:val="00EB41C2"/>
    <w:rsid w:val="00EB4244"/>
    <w:rsid w:val="00EB42D8"/>
    <w:rsid w:val="00EB4586"/>
    <w:rsid w:val="00EB4B7D"/>
    <w:rsid w:val="00EB4BD3"/>
    <w:rsid w:val="00EB4C2D"/>
    <w:rsid w:val="00EB4C52"/>
    <w:rsid w:val="00EB509E"/>
    <w:rsid w:val="00EB51DA"/>
    <w:rsid w:val="00EB5332"/>
    <w:rsid w:val="00EB55B3"/>
    <w:rsid w:val="00EB577D"/>
    <w:rsid w:val="00EB5A9E"/>
    <w:rsid w:val="00EB5C1A"/>
    <w:rsid w:val="00EB5CB2"/>
    <w:rsid w:val="00EB5CC6"/>
    <w:rsid w:val="00EB5EF8"/>
    <w:rsid w:val="00EB5F81"/>
    <w:rsid w:val="00EB618E"/>
    <w:rsid w:val="00EB6245"/>
    <w:rsid w:val="00EB62E4"/>
    <w:rsid w:val="00EB630F"/>
    <w:rsid w:val="00EB6397"/>
    <w:rsid w:val="00EB64BF"/>
    <w:rsid w:val="00EB64DE"/>
    <w:rsid w:val="00EB6581"/>
    <w:rsid w:val="00EB689B"/>
    <w:rsid w:val="00EB6A8E"/>
    <w:rsid w:val="00EB6ABF"/>
    <w:rsid w:val="00EB6B0E"/>
    <w:rsid w:val="00EB6DD3"/>
    <w:rsid w:val="00EB7021"/>
    <w:rsid w:val="00EB7185"/>
    <w:rsid w:val="00EB7300"/>
    <w:rsid w:val="00EB741D"/>
    <w:rsid w:val="00EB7576"/>
    <w:rsid w:val="00EB7671"/>
    <w:rsid w:val="00EB782F"/>
    <w:rsid w:val="00EB7C67"/>
    <w:rsid w:val="00EB7FD9"/>
    <w:rsid w:val="00EC0004"/>
    <w:rsid w:val="00EC0022"/>
    <w:rsid w:val="00EC052E"/>
    <w:rsid w:val="00EC077A"/>
    <w:rsid w:val="00EC0896"/>
    <w:rsid w:val="00EC097B"/>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12F"/>
    <w:rsid w:val="00EC330B"/>
    <w:rsid w:val="00EC339C"/>
    <w:rsid w:val="00EC3413"/>
    <w:rsid w:val="00EC3517"/>
    <w:rsid w:val="00EC395F"/>
    <w:rsid w:val="00EC39D9"/>
    <w:rsid w:val="00EC3AA3"/>
    <w:rsid w:val="00EC3B3B"/>
    <w:rsid w:val="00EC3CCB"/>
    <w:rsid w:val="00EC3E8A"/>
    <w:rsid w:val="00EC418A"/>
    <w:rsid w:val="00EC4635"/>
    <w:rsid w:val="00EC4678"/>
    <w:rsid w:val="00EC47FE"/>
    <w:rsid w:val="00EC4821"/>
    <w:rsid w:val="00EC48EE"/>
    <w:rsid w:val="00EC4AB7"/>
    <w:rsid w:val="00EC4AE9"/>
    <w:rsid w:val="00EC4AEA"/>
    <w:rsid w:val="00EC51F3"/>
    <w:rsid w:val="00EC5423"/>
    <w:rsid w:val="00EC54CC"/>
    <w:rsid w:val="00EC55BA"/>
    <w:rsid w:val="00EC57AF"/>
    <w:rsid w:val="00EC5892"/>
    <w:rsid w:val="00EC59A8"/>
    <w:rsid w:val="00EC5E40"/>
    <w:rsid w:val="00EC5F33"/>
    <w:rsid w:val="00EC6052"/>
    <w:rsid w:val="00EC60BB"/>
    <w:rsid w:val="00EC6163"/>
    <w:rsid w:val="00EC633F"/>
    <w:rsid w:val="00EC650F"/>
    <w:rsid w:val="00EC65F5"/>
    <w:rsid w:val="00EC675B"/>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25BB"/>
    <w:rsid w:val="00ED33CD"/>
    <w:rsid w:val="00ED35A0"/>
    <w:rsid w:val="00ED3714"/>
    <w:rsid w:val="00ED38A3"/>
    <w:rsid w:val="00ED39DA"/>
    <w:rsid w:val="00ED3F2A"/>
    <w:rsid w:val="00ED4151"/>
    <w:rsid w:val="00ED4249"/>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9F0"/>
    <w:rsid w:val="00ED7C8F"/>
    <w:rsid w:val="00ED7D6A"/>
    <w:rsid w:val="00ED7D9B"/>
    <w:rsid w:val="00ED7E0C"/>
    <w:rsid w:val="00EE0012"/>
    <w:rsid w:val="00EE024C"/>
    <w:rsid w:val="00EE02FE"/>
    <w:rsid w:val="00EE05CA"/>
    <w:rsid w:val="00EE06BF"/>
    <w:rsid w:val="00EE083D"/>
    <w:rsid w:val="00EE08E9"/>
    <w:rsid w:val="00EE092A"/>
    <w:rsid w:val="00EE0A49"/>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5C"/>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CEA"/>
    <w:rsid w:val="00EF0E1B"/>
    <w:rsid w:val="00EF0E83"/>
    <w:rsid w:val="00EF0ED6"/>
    <w:rsid w:val="00EF0F4A"/>
    <w:rsid w:val="00EF1009"/>
    <w:rsid w:val="00EF1139"/>
    <w:rsid w:val="00EF1498"/>
    <w:rsid w:val="00EF1548"/>
    <w:rsid w:val="00EF1572"/>
    <w:rsid w:val="00EF15F4"/>
    <w:rsid w:val="00EF18DE"/>
    <w:rsid w:val="00EF1A67"/>
    <w:rsid w:val="00EF1A8F"/>
    <w:rsid w:val="00EF1C60"/>
    <w:rsid w:val="00EF1DF2"/>
    <w:rsid w:val="00EF1EEA"/>
    <w:rsid w:val="00EF1F7E"/>
    <w:rsid w:val="00EF202A"/>
    <w:rsid w:val="00EF214B"/>
    <w:rsid w:val="00EF21AC"/>
    <w:rsid w:val="00EF2210"/>
    <w:rsid w:val="00EF2828"/>
    <w:rsid w:val="00EF2864"/>
    <w:rsid w:val="00EF28E1"/>
    <w:rsid w:val="00EF295D"/>
    <w:rsid w:val="00EF29A6"/>
    <w:rsid w:val="00EF2B06"/>
    <w:rsid w:val="00EF2EDB"/>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C37"/>
    <w:rsid w:val="00EF7E85"/>
    <w:rsid w:val="00EF7FF3"/>
    <w:rsid w:val="00F00017"/>
    <w:rsid w:val="00F001F8"/>
    <w:rsid w:val="00F00272"/>
    <w:rsid w:val="00F002BA"/>
    <w:rsid w:val="00F00386"/>
    <w:rsid w:val="00F0045F"/>
    <w:rsid w:val="00F00501"/>
    <w:rsid w:val="00F0053E"/>
    <w:rsid w:val="00F0098B"/>
    <w:rsid w:val="00F01219"/>
    <w:rsid w:val="00F013D6"/>
    <w:rsid w:val="00F014DA"/>
    <w:rsid w:val="00F01578"/>
    <w:rsid w:val="00F017AC"/>
    <w:rsid w:val="00F01879"/>
    <w:rsid w:val="00F01B60"/>
    <w:rsid w:val="00F01B9D"/>
    <w:rsid w:val="00F02255"/>
    <w:rsid w:val="00F022B5"/>
    <w:rsid w:val="00F02758"/>
    <w:rsid w:val="00F028AB"/>
    <w:rsid w:val="00F02970"/>
    <w:rsid w:val="00F02A4D"/>
    <w:rsid w:val="00F02ABD"/>
    <w:rsid w:val="00F02CAA"/>
    <w:rsid w:val="00F02F7D"/>
    <w:rsid w:val="00F03191"/>
    <w:rsid w:val="00F03309"/>
    <w:rsid w:val="00F03544"/>
    <w:rsid w:val="00F03779"/>
    <w:rsid w:val="00F0377B"/>
    <w:rsid w:val="00F038CC"/>
    <w:rsid w:val="00F0390B"/>
    <w:rsid w:val="00F03B2E"/>
    <w:rsid w:val="00F03B90"/>
    <w:rsid w:val="00F03BC0"/>
    <w:rsid w:val="00F03CEE"/>
    <w:rsid w:val="00F03D5C"/>
    <w:rsid w:val="00F03E30"/>
    <w:rsid w:val="00F03F89"/>
    <w:rsid w:val="00F04721"/>
    <w:rsid w:val="00F047D7"/>
    <w:rsid w:val="00F04A47"/>
    <w:rsid w:val="00F04B06"/>
    <w:rsid w:val="00F04C34"/>
    <w:rsid w:val="00F04ECD"/>
    <w:rsid w:val="00F04F40"/>
    <w:rsid w:val="00F04FE0"/>
    <w:rsid w:val="00F04FFD"/>
    <w:rsid w:val="00F0500B"/>
    <w:rsid w:val="00F0519C"/>
    <w:rsid w:val="00F05272"/>
    <w:rsid w:val="00F05557"/>
    <w:rsid w:val="00F0575B"/>
    <w:rsid w:val="00F05869"/>
    <w:rsid w:val="00F058F2"/>
    <w:rsid w:val="00F05911"/>
    <w:rsid w:val="00F05A85"/>
    <w:rsid w:val="00F05CE3"/>
    <w:rsid w:val="00F05DA4"/>
    <w:rsid w:val="00F05FF3"/>
    <w:rsid w:val="00F06022"/>
    <w:rsid w:val="00F061FC"/>
    <w:rsid w:val="00F063BC"/>
    <w:rsid w:val="00F06613"/>
    <w:rsid w:val="00F06633"/>
    <w:rsid w:val="00F0669E"/>
    <w:rsid w:val="00F06832"/>
    <w:rsid w:val="00F06C90"/>
    <w:rsid w:val="00F06DA5"/>
    <w:rsid w:val="00F06FEF"/>
    <w:rsid w:val="00F07156"/>
    <w:rsid w:val="00F071A1"/>
    <w:rsid w:val="00F072D9"/>
    <w:rsid w:val="00F073E8"/>
    <w:rsid w:val="00F0751B"/>
    <w:rsid w:val="00F0762C"/>
    <w:rsid w:val="00F07A22"/>
    <w:rsid w:val="00F07C89"/>
    <w:rsid w:val="00F07ECD"/>
    <w:rsid w:val="00F07FE7"/>
    <w:rsid w:val="00F1030E"/>
    <w:rsid w:val="00F10374"/>
    <w:rsid w:val="00F103A1"/>
    <w:rsid w:val="00F1049F"/>
    <w:rsid w:val="00F1068E"/>
    <w:rsid w:val="00F10705"/>
    <w:rsid w:val="00F1071A"/>
    <w:rsid w:val="00F10927"/>
    <w:rsid w:val="00F109E4"/>
    <w:rsid w:val="00F10C9D"/>
    <w:rsid w:val="00F10E37"/>
    <w:rsid w:val="00F1129E"/>
    <w:rsid w:val="00F114CA"/>
    <w:rsid w:val="00F11828"/>
    <w:rsid w:val="00F11985"/>
    <w:rsid w:val="00F11AA7"/>
    <w:rsid w:val="00F11E29"/>
    <w:rsid w:val="00F11E39"/>
    <w:rsid w:val="00F12137"/>
    <w:rsid w:val="00F1213E"/>
    <w:rsid w:val="00F1240C"/>
    <w:rsid w:val="00F12564"/>
    <w:rsid w:val="00F12967"/>
    <w:rsid w:val="00F129C3"/>
    <w:rsid w:val="00F129D0"/>
    <w:rsid w:val="00F12A9C"/>
    <w:rsid w:val="00F12B22"/>
    <w:rsid w:val="00F12DB3"/>
    <w:rsid w:val="00F12EE3"/>
    <w:rsid w:val="00F13047"/>
    <w:rsid w:val="00F13255"/>
    <w:rsid w:val="00F13310"/>
    <w:rsid w:val="00F137BE"/>
    <w:rsid w:val="00F138CC"/>
    <w:rsid w:val="00F13996"/>
    <w:rsid w:val="00F13B87"/>
    <w:rsid w:val="00F13C2A"/>
    <w:rsid w:val="00F13C95"/>
    <w:rsid w:val="00F141A6"/>
    <w:rsid w:val="00F144B3"/>
    <w:rsid w:val="00F14663"/>
    <w:rsid w:val="00F14815"/>
    <w:rsid w:val="00F14984"/>
    <w:rsid w:val="00F14B6C"/>
    <w:rsid w:val="00F14C53"/>
    <w:rsid w:val="00F14D9A"/>
    <w:rsid w:val="00F14D9E"/>
    <w:rsid w:val="00F14DF0"/>
    <w:rsid w:val="00F150F0"/>
    <w:rsid w:val="00F151D7"/>
    <w:rsid w:val="00F15215"/>
    <w:rsid w:val="00F152C6"/>
    <w:rsid w:val="00F1540C"/>
    <w:rsid w:val="00F1575A"/>
    <w:rsid w:val="00F157E7"/>
    <w:rsid w:val="00F15B1B"/>
    <w:rsid w:val="00F15B22"/>
    <w:rsid w:val="00F15D38"/>
    <w:rsid w:val="00F15DA8"/>
    <w:rsid w:val="00F1606B"/>
    <w:rsid w:val="00F161ED"/>
    <w:rsid w:val="00F1640F"/>
    <w:rsid w:val="00F16766"/>
    <w:rsid w:val="00F16856"/>
    <w:rsid w:val="00F1687C"/>
    <w:rsid w:val="00F16B38"/>
    <w:rsid w:val="00F16BB0"/>
    <w:rsid w:val="00F171F3"/>
    <w:rsid w:val="00F17250"/>
    <w:rsid w:val="00F1734D"/>
    <w:rsid w:val="00F17696"/>
    <w:rsid w:val="00F1788B"/>
    <w:rsid w:val="00F17944"/>
    <w:rsid w:val="00F17CD3"/>
    <w:rsid w:val="00F20017"/>
    <w:rsid w:val="00F2011E"/>
    <w:rsid w:val="00F202B8"/>
    <w:rsid w:val="00F203B6"/>
    <w:rsid w:val="00F205E1"/>
    <w:rsid w:val="00F20707"/>
    <w:rsid w:val="00F20831"/>
    <w:rsid w:val="00F20853"/>
    <w:rsid w:val="00F20947"/>
    <w:rsid w:val="00F20D18"/>
    <w:rsid w:val="00F20D92"/>
    <w:rsid w:val="00F2103A"/>
    <w:rsid w:val="00F2109F"/>
    <w:rsid w:val="00F211CC"/>
    <w:rsid w:val="00F21251"/>
    <w:rsid w:val="00F212E5"/>
    <w:rsid w:val="00F213EE"/>
    <w:rsid w:val="00F21608"/>
    <w:rsid w:val="00F21DA8"/>
    <w:rsid w:val="00F22128"/>
    <w:rsid w:val="00F221A9"/>
    <w:rsid w:val="00F221B7"/>
    <w:rsid w:val="00F2221C"/>
    <w:rsid w:val="00F22563"/>
    <w:rsid w:val="00F22827"/>
    <w:rsid w:val="00F228A5"/>
    <w:rsid w:val="00F2328F"/>
    <w:rsid w:val="00F232E1"/>
    <w:rsid w:val="00F23399"/>
    <w:rsid w:val="00F2349C"/>
    <w:rsid w:val="00F234E1"/>
    <w:rsid w:val="00F237C3"/>
    <w:rsid w:val="00F2388B"/>
    <w:rsid w:val="00F238B3"/>
    <w:rsid w:val="00F2397A"/>
    <w:rsid w:val="00F23BBC"/>
    <w:rsid w:val="00F23C03"/>
    <w:rsid w:val="00F23C64"/>
    <w:rsid w:val="00F24274"/>
    <w:rsid w:val="00F24CC4"/>
    <w:rsid w:val="00F24F88"/>
    <w:rsid w:val="00F25160"/>
    <w:rsid w:val="00F252C6"/>
    <w:rsid w:val="00F2589E"/>
    <w:rsid w:val="00F25E0C"/>
    <w:rsid w:val="00F25E2C"/>
    <w:rsid w:val="00F26016"/>
    <w:rsid w:val="00F263BF"/>
    <w:rsid w:val="00F2645B"/>
    <w:rsid w:val="00F26A74"/>
    <w:rsid w:val="00F26A84"/>
    <w:rsid w:val="00F26A8D"/>
    <w:rsid w:val="00F26AE0"/>
    <w:rsid w:val="00F26CDD"/>
    <w:rsid w:val="00F26E03"/>
    <w:rsid w:val="00F275CD"/>
    <w:rsid w:val="00F277EA"/>
    <w:rsid w:val="00F27B62"/>
    <w:rsid w:val="00F27BC2"/>
    <w:rsid w:val="00F27F1E"/>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9D4"/>
    <w:rsid w:val="00F31F59"/>
    <w:rsid w:val="00F31FDF"/>
    <w:rsid w:val="00F3202C"/>
    <w:rsid w:val="00F32126"/>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C40"/>
    <w:rsid w:val="00F35FE4"/>
    <w:rsid w:val="00F360DF"/>
    <w:rsid w:val="00F362B9"/>
    <w:rsid w:val="00F36318"/>
    <w:rsid w:val="00F368CD"/>
    <w:rsid w:val="00F36A25"/>
    <w:rsid w:val="00F36A7A"/>
    <w:rsid w:val="00F36AD6"/>
    <w:rsid w:val="00F36F05"/>
    <w:rsid w:val="00F3712E"/>
    <w:rsid w:val="00F371CD"/>
    <w:rsid w:val="00F37210"/>
    <w:rsid w:val="00F372B3"/>
    <w:rsid w:val="00F37343"/>
    <w:rsid w:val="00F3746D"/>
    <w:rsid w:val="00F3751A"/>
    <w:rsid w:val="00F375BF"/>
    <w:rsid w:val="00F37942"/>
    <w:rsid w:val="00F37D18"/>
    <w:rsid w:val="00F37EAE"/>
    <w:rsid w:val="00F40007"/>
    <w:rsid w:val="00F401EE"/>
    <w:rsid w:val="00F403FA"/>
    <w:rsid w:val="00F40435"/>
    <w:rsid w:val="00F40652"/>
    <w:rsid w:val="00F40A29"/>
    <w:rsid w:val="00F41014"/>
    <w:rsid w:val="00F41259"/>
    <w:rsid w:val="00F415BA"/>
    <w:rsid w:val="00F41964"/>
    <w:rsid w:val="00F41E57"/>
    <w:rsid w:val="00F421D0"/>
    <w:rsid w:val="00F42664"/>
    <w:rsid w:val="00F42870"/>
    <w:rsid w:val="00F4296F"/>
    <w:rsid w:val="00F429FB"/>
    <w:rsid w:val="00F42E03"/>
    <w:rsid w:val="00F42E12"/>
    <w:rsid w:val="00F42F27"/>
    <w:rsid w:val="00F42F55"/>
    <w:rsid w:val="00F43214"/>
    <w:rsid w:val="00F4352C"/>
    <w:rsid w:val="00F436A8"/>
    <w:rsid w:val="00F437CB"/>
    <w:rsid w:val="00F43A64"/>
    <w:rsid w:val="00F43B67"/>
    <w:rsid w:val="00F43D2F"/>
    <w:rsid w:val="00F43E1A"/>
    <w:rsid w:val="00F44022"/>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75D"/>
    <w:rsid w:val="00F477A4"/>
    <w:rsid w:val="00F47A62"/>
    <w:rsid w:val="00F47D54"/>
    <w:rsid w:val="00F47F8A"/>
    <w:rsid w:val="00F50111"/>
    <w:rsid w:val="00F50209"/>
    <w:rsid w:val="00F50367"/>
    <w:rsid w:val="00F507DC"/>
    <w:rsid w:val="00F50979"/>
    <w:rsid w:val="00F509DA"/>
    <w:rsid w:val="00F50C20"/>
    <w:rsid w:val="00F50DDF"/>
    <w:rsid w:val="00F5128B"/>
    <w:rsid w:val="00F51363"/>
    <w:rsid w:val="00F513E5"/>
    <w:rsid w:val="00F51527"/>
    <w:rsid w:val="00F51744"/>
    <w:rsid w:val="00F51DFD"/>
    <w:rsid w:val="00F5210E"/>
    <w:rsid w:val="00F521C5"/>
    <w:rsid w:val="00F5263E"/>
    <w:rsid w:val="00F526A4"/>
    <w:rsid w:val="00F52804"/>
    <w:rsid w:val="00F52AC9"/>
    <w:rsid w:val="00F52ADD"/>
    <w:rsid w:val="00F52E5C"/>
    <w:rsid w:val="00F53061"/>
    <w:rsid w:val="00F531CF"/>
    <w:rsid w:val="00F53263"/>
    <w:rsid w:val="00F539AE"/>
    <w:rsid w:val="00F53BB5"/>
    <w:rsid w:val="00F53FE0"/>
    <w:rsid w:val="00F540A3"/>
    <w:rsid w:val="00F54149"/>
    <w:rsid w:val="00F5417C"/>
    <w:rsid w:val="00F543CF"/>
    <w:rsid w:val="00F5455F"/>
    <w:rsid w:val="00F549CD"/>
    <w:rsid w:val="00F54B13"/>
    <w:rsid w:val="00F5503F"/>
    <w:rsid w:val="00F551AE"/>
    <w:rsid w:val="00F551AF"/>
    <w:rsid w:val="00F5527D"/>
    <w:rsid w:val="00F552E9"/>
    <w:rsid w:val="00F55B1F"/>
    <w:rsid w:val="00F55B7C"/>
    <w:rsid w:val="00F55F5C"/>
    <w:rsid w:val="00F56082"/>
    <w:rsid w:val="00F561A0"/>
    <w:rsid w:val="00F56209"/>
    <w:rsid w:val="00F564D5"/>
    <w:rsid w:val="00F56763"/>
    <w:rsid w:val="00F56A33"/>
    <w:rsid w:val="00F56BCB"/>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2B98"/>
    <w:rsid w:val="00F63380"/>
    <w:rsid w:val="00F634C2"/>
    <w:rsid w:val="00F635BD"/>
    <w:rsid w:val="00F635E0"/>
    <w:rsid w:val="00F63FFD"/>
    <w:rsid w:val="00F64574"/>
    <w:rsid w:val="00F64916"/>
    <w:rsid w:val="00F64AA4"/>
    <w:rsid w:val="00F650A4"/>
    <w:rsid w:val="00F65164"/>
    <w:rsid w:val="00F652D3"/>
    <w:rsid w:val="00F65C72"/>
    <w:rsid w:val="00F66B26"/>
    <w:rsid w:val="00F66CF1"/>
    <w:rsid w:val="00F671E7"/>
    <w:rsid w:val="00F6739D"/>
    <w:rsid w:val="00F673AA"/>
    <w:rsid w:val="00F677A7"/>
    <w:rsid w:val="00F67C70"/>
    <w:rsid w:val="00F67D83"/>
    <w:rsid w:val="00F67DA1"/>
    <w:rsid w:val="00F67F4C"/>
    <w:rsid w:val="00F700A4"/>
    <w:rsid w:val="00F70179"/>
    <w:rsid w:val="00F70210"/>
    <w:rsid w:val="00F70363"/>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5"/>
    <w:rsid w:val="00F72C6D"/>
    <w:rsid w:val="00F72D49"/>
    <w:rsid w:val="00F73108"/>
    <w:rsid w:val="00F73559"/>
    <w:rsid w:val="00F73634"/>
    <w:rsid w:val="00F739E9"/>
    <w:rsid w:val="00F74156"/>
    <w:rsid w:val="00F74340"/>
    <w:rsid w:val="00F74798"/>
    <w:rsid w:val="00F74915"/>
    <w:rsid w:val="00F74AE1"/>
    <w:rsid w:val="00F74B51"/>
    <w:rsid w:val="00F74B53"/>
    <w:rsid w:val="00F74BA7"/>
    <w:rsid w:val="00F74CE2"/>
    <w:rsid w:val="00F74CE9"/>
    <w:rsid w:val="00F7552A"/>
    <w:rsid w:val="00F75656"/>
    <w:rsid w:val="00F75767"/>
    <w:rsid w:val="00F75B21"/>
    <w:rsid w:val="00F75BAB"/>
    <w:rsid w:val="00F75DF7"/>
    <w:rsid w:val="00F75E75"/>
    <w:rsid w:val="00F75EA7"/>
    <w:rsid w:val="00F75ED5"/>
    <w:rsid w:val="00F76023"/>
    <w:rsid w:val="00F7605D"/>
    <w:rsid w:val="00F763F4"/>
    <w:rsid w:val="00F76565"/>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8F9"/>
    <w:rsid w:val="00F77931"/>
    <w:rsid w:val="00F77961"/>
    <w:rsid w:val="00F77996"/>
    <w:rsid w:val="00F77A75"/>
    <w:rsid w:val="00F77BF8"/>
    <w:rsid w:val="00F77C17"/>
    <w:rsid w:val="00F77DE0"/>
    <w:rsid w:val="00F80043"/>
    <w:rsid w:val="00F80161"/>
    <w:rsid w:val="00F801AF"/>
    <w:rsid w:val="00F80258"/>
    <w:rsid w:val="00F80859"/>
    <w:rsid w:val="00F80C08"/>
    <w:rsid w:val="00F80CD1"/>
    <w:rsid w:val="00F8100A"/>
    <w:rsid w:val="00F81252"/>
    <w:rsid w:val="00F812E7"/>
    <w:rsid w:val="00F813AB"/>
    <w:rsid w:val="00F81807"/>
    <w:rsid w:val="00F81A78"/>
    <w:rsid w:val="00F81C7E"/>
    <w:rsid w:val="00F8212B"/>
    <w:rsid w:val="00F82276"/>
    <w:rsid w:val="00F82487"/>
    <w:rsid w:val="00F82626"/>
    <w:rsid w:val="00F826DE"/>
    <w:rsid w:val="00F82959"/>
    <w:rsid w:val="00F82B8E"/>
    <w:rsid w:val="00F82C80"/>
    <w:rsid w:val="00F82FBC"/>
    <w:rsid w:val="00F830AB"/>
    <w:rsid w:val="00F832DD"/>
    <w:rsid w:val="00F83676"/>
    <w:rsid w:val="00F83733"/>
    <w:rsid w:val="00F83760"/>
    <w:rsid w:val="00F83877"/>
    <w:rsid w:val="00F83A0E"/>
    <w:rsid w:val="00F83B26"/>
    <w:rsid w:val="00F83C09"/>
    <w:rsid w:val="00F83C1D"/>
    <w:rsid w:val="00F83E8C"/>
    <w:rsid w:val="00F83FFA"/>
    <w:rsid w:val="00F8410C"/>
    <w:rsid w:val="00F8412C"/>
    <w:rsid w:val="00F8418F"/>
    <w:rsid w:val="00F84512"/>
    <w:rsid w:val="00F84631"/>
    <w:rsid w:val="00F84743"/>
    <w:rsid w:val="00F848EF"/>
    <w:rsid w:val="00F85064"/>
    <w:rsid w:val="00F850D4"/>
    <w:rsid w:val="00F85190"/>
    <w:rsid w:val="00F85203"/>
    <w:rsid w:val="00F85488"/>
    <w:rsid w:val="00F8557A"/>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A27"/>
    <w:rsid w:val="00F87AA4"/>
    <w:rsid w:val="00F87E5C"/>
    <w:rsid w:val="00F900E3"/>
    <w:rsid w:val="00F9012D"/>
    <w:rsid w:val="00F90167"/>
    <w:rsid w:val="00F901D2"/>
    <w:rsid w:val="00F907A0"/>
    <w:rsid w:val="00F90E4F"/>
    <w:rsid w:val="00F919CE"/>
    <w:rsid w:val="00F919DE"/>
    <w:rsid w:val="00F9201A"/>
    <w:rsid w:val="00F922FE"/>
    <w:rsid w:val="00F925FC"/>
    <w:rsid w:val="00F92663"/>
    <w:rsid w:val="00F92727"/>
    <w:rsid w:val="00F92ABC"/>
    <w:rsid w:val="00F92E81"/>
    <w:rsid w:val="00F92F66"/>
    <w:rsid w:val="00F93427"/>
    <w:rsid w:val="00F93511"/>
    <w:rsid w:val="00F93787"/>
    <w:rsid w:val="00F9389C"/>
    <w:rsid w:val="00F938D6"/>
    <w:rsid w:val="00F93AF3"/>
    <w:rsid w:val="00F93C98"/>
    <w:rsid w:val="00F93DD8"/>
    <w:rsid w:val="00F93DEB"/>
    <w:rsid w:val="00F94308"/>
    <w:rsid w:val="00F94457"/>
    <w:rsid w:val="00F94786"/>
    <w:rsid w:val="00F94876"/>
    <w:rsid w:val="00F948F4"/>
    <w:rsid w:val="00F94B25"/>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1E67"/>
    <w:rsid w:val="00FA205A"/>
    <w:rsid w:val="00FA247C"/>
    <w:rsid w:val="00FA26D2"/>
    <w:rsid w:val="00FA2833"/>
    <w:rsid w:val="00FA28AA"/>
    <w:rsid w:val="00FA29F6"/>
    <w:rsid w:val="00FA2B77"/>
    <w:rsid w:val="00FA3059"/>
    <w:rsid w:val="00FA305B"/>
    <w:rsid w:val="00FA3395"/>
    <w:rsid w:val="00FA352D"/>
    <w:rsid w:val="00FA3731"/>
    <w:rsid w:val="00FA3A63"/>
    <w:rsid w:val="00FA3B98"/>
    <w:rsid w:val="00FA3DC8"/>
    <w:rsid w:val="00FA4503"/>
    <w:rsid w:val="00FA4597"/>
    <w:rsid w:val="00FA4652"/>
    <w:rsid w:val="00FA486E"/>
    <w:rsid w:val="00FA4A19"/>
    <w:rsid w:val="00FA4C46"/>
    <w:rsid w:val="00FA521E"/>
    <w:rsid w:val="00FA521F"/>
    <w:rsid w:val="00FA5634"/>
    <w:rsid w:val="00FA566D"/>
    <w:rsid w:val="00FA56DF"/>
    <w:rsid w:val="00FA574F"/>
    <w:rsid w:val="00FA5912"/>
    <w:rsid w:val="00FA5E59"/>
    <w:rsid w:val="00FA5EA8"/>
    <w:rsid w:val="00FA5F0C"/>
    <w:rsid w:val="00FA6122"/>
    <w:rsid w:val="00FA693B"/>
    <w:rsid w:val="00FA6B26"/>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1C7"/>
    <w:rsid w:val="00FB124E"/>
    <w:rsid w:val="00FB1438"/>
    <w:rsid w:val="00FB14F4"/>
    <w:rsid w:val="00FB1604"/>
    <w:rsid w:val="00FB19A7"/>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4AD"/>
    <w:rsid w:val="00FB48CF"/>
    <w:rsid w:val="00FB4DC3"/>
    <w:rsid w:val="00FB4ECF"/>
    <w:rsid w:val="00FB4FDB"/>
    <w:rsid w:val="00FB4FE3"/>
    <w:rsid w:val="00FB50B3"/>
    <w:rsid w:val="00FB5245"/>
    <w:rsid w:val="00FB53CF"/>
    <w:rsid w:val="00FB566E"/>
    <w:rsid w:val="00FB57C3"/>
    <w:rsid w:val="00FB5842"/>
    <w:rsid w:val="00FB5A04"/>
    <w:rsid w:val="00FB5B33"/>
    <w:rsid w:val="00FB5BF7"/>
    <w:rsid w:val="00FB5DCC"/>
    <w:rsid w:val="00FB5E2A"/>
    <w:rsid w:val="00FB5E4F"/>
    <w:rsid w:val="00FB66BC"/>
    <w:rsid w:val="00FB6802"/>
    <w:rsid w:val="00FB698D"/>
    <w:rsid w:val="00FB6B3A"/>
    <w:rsid w:val="00FB6D69"/>
    <w:rsid w:val="00FB6D6F"/>
    <w:rsid w:val="00FB706D"/>
    <w:rsid w:val="00FB7357"/>
    <w:rsid w:val="00FB7410"/>
    <w:rsid w:val="00FB748F"/>
    <w:rsid w:val="00FB74C9"/>
    <w:rsid w:val="00FB751A"/>
    <w:rsid w:val="00FB7895"/>
    <w:rsid w:val="00FB7919"/>
    <w:rsid w:val="00FB7AD1"/>
    <w:rsid w:val="00FB7AE8"/>
    <w:rsid w:val="00FB7B95"/>
    <w:rsid w:val="00FB7FC8"/>
    <w:rsid w:val="00FB7FE6"/>
    <w:rsid w:val="00FC001E"/>
    <w:rsid w:val="00FC00F6"/>
    <w:rsid w:val="00FC021C"/>
    <w:rsid w:val="00FC073F"/>
    <w:rsid w:val="00FC0835"/>
    <w:rsid w:val="00FC08C7"/>
    <w:rsid w:val="00FC08FA"/>
    <w:rsid w:val="00FC0A80"/>
    <w:rsid w:val="00FC1461"/>
    <w:rsid w:val="00FC15DD"/>
    <w:rsid w:val="00FC16CE"/>
    <w:rsid w:val="00FC1736"/>
    <w:rsid w:val="00FC1769"/>
    <w:rsid w:val="00FC176D"/>
    <w:rsid w:val="00FC17E1"/>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10A"/>
    <w:rsid w:val="00FC36BD"/>
    <w:rsid w:val="00FC396E"/>
    <w:rsid w:val="00FC3AFA"/>
    <w:rsid w:val="00FC3B30"/>
    <w:rsid w:val="00FC3BAC"/>
    <w:rsid w:val="00FC3D10"/>
    <w:rsid w:val="00FC3E33"/>
    <w:rsid w:val="00FC3E3B"/>
    <w:rsid w:val="00FC403A"/>
    <w:rsid w:val="00FC40E5"/>
    <w:rsid w:val="00FC41E3"/>
    <w:rsid w:val="00FC5262"/>
    <w:rsid w:val="00FC52B1"/>
    <w:rsid w:val="00FC534D"/>
    <w:rsid w:val="00FC5929"/>
    <w:rsid w:val="00FC5FEA"/>
    <w:rsid w:val="00FC601B"/>
    <w:rsid w:val="00FC627F"/>
    <w:rsid w:val="00FC62CD"/>
    <w:rsid w:val="00FC6C04"/>
    <w:rsid w:val="00FC6D0F"/>
    <w:rsid w:val="00FC70D5"/>
    <w:rsid w:val="00FC7135"/>
    <w:rsid w:val="00FC7139"/>
    <w:rsid w:val="00FC73ED"/>
    <w:rsid w:val="00FC7465"/>
    <w:rsid w:val="00FC7625"/>
    <w:rsid w:val="00FC783C"/>
    <w:rsid w:val="00FC7BA7"/>
    <w:rsid w:val="00FC7C36"/>
    <w:rsid w:val="00FD0308"/>
    <w:rsid w:val="00FD0793"/>
    <w:rsid w:val="00FD0AF8"/>
    <w:rsid w:val="00FD0C81"/>
    <w:rsid w:val="00FD0EBA"/>
    <w:rsid w:val="00FD108D"/>
    <w:rsid w:val="00FD11A1"/>
    <w:rsid w:val="00FD11DC"/>
    <w:rsid w:val="00FD12BE"/>
    <w:rsid w:val="00FD1AA8"/>
    <w:rsid w:val="00FD1D87"/>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B0"/>
    <w:rsid w:val="00FD4FFB"/>
    <w:rsid w:val="00FD51AA"/>
    <w:rsid w:val="00FD56DE"/>
    <w:rsid w:val="00FD5729"/>
    <w:rsid w:val="00FD5BF9"/>
    <w:rsid w:val="00FD5CA9"/>
    <w:rsid w:val="00FD5D4E"/>
    <w:rsid w:val="00FD5F46"/>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632"/>
    <w:rsid w:val="00FE090E"/>
    <w:rsid w:val="00FE0C01"/>
    <w:rsid w:val="00FE0EB7"/>
    <w:rsid w:val="00FE137F"/>
    <w:rsid w:val="00FE13B3"/>
    <w:rsid w:val="00FE143A"/>
    <w:rsid w:val="00FE1577"/>
    <w:rsid w:val="00FE1BE1"/>
    <w:rsid w:val="00FE1DE9"/>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C7B"/>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517"/>
    <w:rsid w:val="00FF1852"/>
    <w:rsid w:val="00FF19C2"/>
    <w:rsid w:val="00FF1A41"/>
    <w:rsid w:val="00FF1A82"/>
    <w:rsid w:val="00FF1F50"/>
    <w:rsid w:val="00FF25CA"/>
    <w:rsid w:val="00FF273C"/>
    <w:rsid w:val="00FF295F"/>
    <w:rsid w:val="00FF2998"/>
    <w:rsid w:val="00FF2CFF"/>
    <w:rsid w:val="00FF3284"/>
    <w:rsid w:val="00FF32CA"/>
    <w:rsid w:val="00FF3321"/>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8E4"/>
    <w:rsid w:val="00FF6AEB"/>
    <w:rsid w:val="00FF6C28"/>
    <w:rsid w:val="00FF6C87"/>
    <w:rsid w:val="00FF6D9B"/>
    <w:rsid w:val="00FF70EA"/>
    <w:rsid w:val="00FF7540"/>
    <w:rsid w:val="00FF777C"/>
    <w:rsid w:val="00FF77EA"/>
    <w:rsid w:val="00FF7A52"/>
    <w:rsid w:val="00FF7B17"/>
    <w:rsid w:val="00FF7B9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link w:val="EXChar"/>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customStyle="1" w:styleId="EXChar">
    <w:name w:val="EX Char"/>
    <w:link w:val="EX"/>
    <w:qFormat/>
    <w:rsid w:val="00D07E49"/>
    <w:rPr>
      <w:rFonts w:ascii="Times New Roman" w:eastAsiaTheme="minorEastAsia" w:hAnsi="Times New Roman"/>
      <w:lang w:val="en-GB" w:eastAsia="en-US"/>
    </w:rPr>
  </w:style>
  <w:style w:type="character" w:customStyle="1" w:styleId="0MaintextChar">
    <w:name w:val="0 Main text Char"/>
    <w:link w:val="0Maintext"/>
    <w:qFormat/>
    <w:locked/>
    <w:rsid w:val="00CF2A18"/>
    <w:rPr>
      <w:rFonts w:ascii="Times New Roman" w:hAnsi="Times New Roman"/>
      <w:lang w:val="en-GB" w:eastAsia="en-US"/>
    </w:rPr>
  </w:style>
  <w:style w:type="paragraph" w:customStyle="1" w:styleId="0Maintext">
    <w:name w:val="0 Main text"/>
    <w:basedOn w:val="a1"/>
    <w:link w:val="0MaintextChar"/>
    <w:qFormat/>
    <w:rsid w:val="00CF2A18"/>
    <w:pPr>
      <w:jc w:val="both"/>
    </w:pPr>
    <w:rPr>
      <w:rFonts w:eastAsia="ＭＳ 明朝"/>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52578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7111073">
      <w:bodyDiv w:val="1"/>
      <w:marLeft w:val="0"/>
      <w:marRight w:val="0"/>
      <w:marTop w:val="0"/>
      <w:marBottom w:val="0"/>
      <w:divBdr>
        <w:top w:val="none" w:sz="0" w:space="0" w:color="auto"/>
        <w:left w:val="none" w:sz="0" w:space="0" w:color="auto"/>
        <w:bottom w:val="none" w:sz="0" w:space="0" w:color="auto"/>
        <w:right w:val="none" w:sz="0" w:space="0" w:color="auto"/>
      </w:divBdr>
    </w:div>
    <w:div w:id="534541985">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4167320">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598034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274239">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36756">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943648">
      <w:bodyDiv w:val="1"/>
      <w:marLeft w:val="0"/>
      <w:marRight w:val="0"/>
      <w:marTop w:val="0"/>
      <w:marBottom w:val="0"/>
      <w:divBdr>
        <w:top w:val="none" w:sz="0" w:space="0" w:color="auto"/>
        <w:left w:val="none" w:sz="0" w:space="0" w:color="auto"/>
        <w:bottom w:val="none" w:sz="0" w:space="0" w:color="auto"/>
        <w:right w:val="none" w:sz="0" w:space="0" w:color="auto"/>
      </w:divBdr>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986126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674124">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740887">
      <w:bodyDiv w:val="1"/>
      <w:marLeft w:val="0"/>
      <w:marRight w:val="0"/>
      <w:marTop w:val="0"/>
      <w:marBottom w:val="0"/>
      <w:divBdr>
        <w:top w:val="none" w:sz="0" w:space="0" w:color="auto"/>
        <w:left w:val="none" w:sz="0" w:space="0" w:color="auto"/>
        <w:bottom w:val="none" w:sz="0" w:space="0" w:color="auto"/>
        <w:right w:val="none" w:sz="0" w:space="0" w:color="auto"/>
      </w:divBdr>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1547</TotalTime>
  <Pages>8</Pages>
  <Words>3136</Words>
  <Characters>17877</Characters>
  <Application>Microsoft Office Word</Application>
  <DocSecurity>0</DocSecurity>
  <Lines>148</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Mayuko Okano (岡野 真由子)</dc:creator>
  <cp:lastModifiedBy>Mayuko Okano (岡野 真由子)</cp:lastModifiedBy>
  <cp:revision>291</cp:revision>
  <cp:lastPrinted>2017-08-09T04:40:00Z</cp:lastPrinted>
  <dcterms:created xsi:type="dcterms:W3CDTF">2025-03-28T08:11:00Z</dcterms:created>
  <dcterms:modified xsi:type="dcterms:W3CDTF">2025-05-09T08:38:00Z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